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Permify RAG Filter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permify_rules.json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Permify authorization filter blocking unauthorized retrieval payloads in PostgreSQL and vector databases.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Permify RAG Filter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https://github.com/Pradeeptalari14/tp-permify-filter.</w:t>
      </w:r>
    </w:p>
    <w:p>
      <w:pPr>
        <w:pStyle w:val="Heading1"/>
      </w:pPr>
      <w:r>
        <w:t>3. Concrete Production Implementation (permify_rules.json)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permify_rules.json</w:t>
              <w:br/>
              <w:t># Studio: Permify RAG Filter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"permify-rag-filter"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(permify_rules.json),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https://github.com/Pradeeptalari14/tp-permify-filter.git &amp;&amp; cd $(basename "Pradeeptalari14/tp-permify-filter")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https://github.com/Pradeeptalari14/tp-permify-filter.git &amp;&amp; cd $(basename "Pradeeptalari14/tp-permify-filter")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https://www.youtube.com/results?search_query=Permify+RAG+Filter+tutorial+deep+dive+architecture+production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https://www.youtube.com/results?search_query=Permify+RAG+Filter+KubeCon+SREcon+AI+Engineer+Summit+conference+talk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