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Swasthya Mitra (Rural Health Companion)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swasthya_mitra.py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Offline symptom checker for remote clinics. Exports diagnosis summaries to WhatsApp API.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Swasthya Mitra (Rural Health Companion)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https://github.com/Pradeeptalari14/tp-swasthya-mitra.</w:t>
      </w:r>
    </w:p>
    <w:p>
      <w:pPr>
        <w:pStyle w:val="Heading1"/>
      </w:pPr>
      <w:r>
        <w:t>3. Concrete Production Implementation (swasthya_mitra.py)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Swasthya Mitra (Rural Health Companion)</w:t>
              <w:br/>
              <w:t>Domain: LLMOps &amp; RAG Pipelines</w:t>
              <w:br/>
              <w:t>Target Artifact: swasthya_mitra.py</w:t>
              <w:br/>
              <w:t>Repository: https://github.com/Pradeeptalari14/tp-swasthya-mitra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logging.getLogger("swasthya_mitra_(rural_health_companion)")</w:t>
              <w:br/>
              <w:br/>
              <w:t>class ProductionConfig:</w:t>
              <w:br/>
              <w:t xml:space="preserve">    SERVICE_NAME = "swasthya-mitra-(rural-health-companion)"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(swasthya_mitra.py),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https://github.com/Pradeeptalari14/tp-swasthya-mitra.git &amp;&amp; cd $(basename "Pradeeptalari14/tp-swasthya-mitra")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https://github.com/Pradeeptalari14/tp-swasthya-mitra.git &amp;&amp; cd $(basename "Pradeeptalari14/tp-swasthya-mitra")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https://www.youtube.com/results?search_query=Swasthya+Mitra+%28Rural+Health+Companion%29+tutorial+deep+dive+architecture+production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https://www.youtube.com/results?search_query=Swasthya+Mitra+%28Rural+Health+Companion%29+KubeCon+SREcon+AI+Engineer+Summit+conference+talk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