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TensorRT-LLM Multi-GPU Tensor Parallelism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trtllm_engine_builder.py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NVIDIA TensorRT-LLM 8-way Tensor Parallelism (TP=8) across H100 SXM5 GPUs. Maximize 900 GB/s NVLink All-Reduce bandwidth with FP8 quantization and in-flight continuous batching.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TensorRT-LLM Multi-GPU Tensor Parallelism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https://github.com/Pradeeptalari14/tp-tensorrt-llm-engine.</w:t>
      </w:r>
    </w:p>
    <w:p>
      <w:pPr>
        <w:pStyle w:val="Heading1"/>
      </w:pPr>
      <w:r>
        <w:t>3. Concrete Production Implementation (trtllm_engine_builder.py)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TensorRT-LLM Multi-GPU Tensor Parallelism Studio</w:t>
              <w:br/>
              <w:t>Domain: LLMOps &amp; AI Runtime</w:t>
              <w:br/>
              <w:t>Target Artifact: trtllm_engine_builder.py</w:t>
              <w:br/>
              <w:t>Repository: https://github.com/Pradeeptalari14/tp-tensorrt-llm-engine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logging.getLogger("tensorrt-llm_multi-gpu_tensor_parallelism_studio")</w:t>
              <w:br/>
              <w:br/>
              <w:t>class ProductionConfig:</w:t>
              <w:br/>
              <w:t xml:space="preserve">    SERVICE_NAME = "tensorrt-llm-multi-gpu-tensor-parallelism-studio"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(trtllm_engine_builder.py),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https://github.com/Pradeeptalari14/tp-tensorrt-llm-engine.git &amp;&amp; cd $(basename "Pradeeptalari14/tp-tensorrt-llm-engine")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https://github.com/Pradeeptalari14/tp-tensorrt-llm-engine.git &amp;&amp; cd $(basename "Pradeeptalari14/tp-tensorrt-llm-engine")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https://www.youtube.com/results?search_query=TensorRT-LLM+Multi-GPU+Tensor+Parallelism+Studio+tutorial+deep+dive+architecture+production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https://www.youtube.com/results?search_query=TensorRT-LLM+Multi-GPU+Tensor+Parallelism+Studio+KubeCon+SREcon+AI+Engineer+Summit+conference+talk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