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Bitbucket Pipelines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Cloud Delivery &amp; GitOps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CICD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bitbucket-pipelines.yml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Design automated continuous integration workflows. Generate .bitbucket-pipelines.yml configs with parallel steps, build caching, Trivy security gates, and SonarQube quality checks.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CICD engineering: Automate and verify enterprise Bitbucket Pipelines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https://github.com/Pradeeptalari14/tp-bitbucket.</w:t>
      </w:r>
    </w:p>
    <w:p>
      <w:pPr>
        <w:pStyle w:val="Heading1"/>
      </w:pPr>
      <w:r>
        <w:t>3. Concrete Production Implementation (bitbucket-pipelines.yml)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Bitbucket Pipelines Studio</w:t>
              <w:br/>
              <w:t># Domain: Cloud Delivery &amp; GitOps</w:t>
              <w:br/>
              <w:t># Target Artifact: bitbucket-pipelines.yml</w:t>
              <w:br/>
              <w:t># Target SRE Standard: 100% Infrastructure-as-Code Compliance &amp; Audited Reproducibility</w:t>
              <w:br/>
              <w:t>apiVersion: apps/v1</w:t>
              <w:br/>
              <w:t>kind: Deployment</w:t>
              <w:br/>
              <w:t>metadata:</w:t>
              <w:br/>
              <w:t xml:space="preserve">  name: bitbucket-pipelines-studio</w:t>
              <w:br/>
              <w:t xml:space="preserve">  namespace: production</w:t>
              <w:br/>
              <w:t xml:space="preserve">  labels:</w:t>
              <w:br/>
              <w:t xml:space="preserve">    app.kubernetes.io/name: bitbucket-pipelines-studio</w:t>
              <w:br/>
              <w:t xml:space="preserve">    app.kubernetes.io/part-of: engineering-platform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bitbucket-pipelines-studio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bitbucket-pipelines-studio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ghcr.io/pradeeptalari14/tp-bitbucket:v1.0.0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(bitbucket-pipelines.yml),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https://github.com/Pradeeptalari14/tp-bitbucket.git &amp;&amp; cd $(basename "Pradeeptalari14/tp-bitbucket")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https://github.com/Pradeeptalari14/tp-bitbucket.git &amp;&amp; cd $(basename "Pradeeptalari14/tp-bitbucket")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https://www.youtube.com/results?search_query=Bitbucket+Pipelines+Studio+tutorial+deep+dive+architecture+production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https://www.youtube.com/results?search_query=Bitbucket+Pipelines+Studio+KubeCon+SREcon+AI+Engineer+Summit+conference+talk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