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2CF9" w14:textId="77777777" w:rsidR="002E2B3B" w:rsidRDefault="00000000">
      <w:pPr>
        <w:pStyle w:val="Title"/>
        <w:spacing w:after="80"/>
      </w:pPr>
      <w:r>
        <w:t>Business Insights</w:t>
      </w:r>
    </w:p>
    <w:p w14:paraId="68CB3AD3" w14:textId="77777777" w:rsidR="002E2B3B" w:rsidRDefault="00000000">
      <w:pPr>
        <w:spacing w:after="240"/>
      </w:pPr>
      <w:r>
        <w:rPr>
          <w:i/>
          <w:iCs/>
          <w:color w:val="555555"/>
          <w:sz w:val="28"/>
          <w:szCs w:val="28"/>
        </w:rPr>
        <w:t>What the Sales Data Is Telling Us</w:t>
      </w:r>
    </w:p>
    <w:p w14:paraId="579C9FD8" w14:textId="77777777" w:rsidR="002E2B3B" w:rsidRPr="008E244E" w:rsidRDefault="00000000">
      <w:pPr>
        <w:pStyle w:val="Heading1"/>
        <w:pBdr>
          <w:bottom w:val="single" w:sz="6" w:space="4" w:color="2F5D8A"/>
        </w:pBdr>
        <w:spacing w:before="32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Big Picture</w:t>
      </w:r>
    </w:p>
    <w:p w14:paraId="2EAD1097" w14:textId="77777777" w:rsidR="002E2B3B" w:rsidRDefault="00000000">
      <w:pPr>
        <w:spacing w:after="140" w:line="300" w:lineRule="auto"/>
      </w:pPr>
      <w:r>
        <w:t xml:space="preserve">Over the period we </w:t>
      </w:r>
      <w:proofErr w:type="spellStart"/>
      <w:r>
        <w:t>analyzed</w:t>
      </w:r>
      <w:proofErr w:type="spellEnd"/>
      <w:r>
        <w:t>, the business brought in roughly 40 million in sales and about 13 million in gross profit, which works out to a healthy 32.51% gross margin. That's a solid base. But underneath those totals, the story is more complicated, and some parts of it need attention soon.</w:t>
      </w:r>
    </w:p>
    <w:p w14:paraId="406232A5" w14:textId="77777777" w:rsidR="002E2B3B" w:rsidRPr="008E244E" w:rsidRDefault="00000000">
      <w:pPr>
        <w:pStyle w:val="Heading1"/>
        <w:pBdr>
          <w:bottom w:val="single" w:sz="6" w:space="4" w:color="2F5D8A"/>
        </w:pBdr>
        <w:spacing w:before="32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Five Things Worth Knowing</w:t>
      </w:r>
    </w:p>
    <w:p w14:paraId="123DA9DA" w14:textId="77777777" w:rsidR="002E2B3B" w:rsidRDefault="00000000">
      <w:pPr>
        <w:pStyle w:val="ListParagraph"/>
        <w:numPr>
          <w:ilvl w:val="0"/>
          <w:numId w:val="2"/>
        </w:numPr>
        <w:spacing w:after="140" w:line="300" w:lineRule="auto"/>
      </w:pPr>
      <w:r>
        <w:rPr>
          <w:b/>
          <w:bCs/>
        </w:rPr>
        <w:t xml:space="preserve">The overall numbers are strong. </w:t>
      </w:r>
      <w:r>
        <w:t>With about 40M in sales and 13M in gross profit, the business is clearly generating real value. A 32.51% margin means roughly a third of every sale is kept as profit before other costs.</w:t>
      </w:r>
    </w:p>
    <w:p w14:paraId="62A9D5BA" w14:textId="77777777" w:rsidR="002E2B3B" w:rsidRDefault="00000000">
      <w:pPr>
        <w:pStyle w:val="ListParagraph"/>
        <w:numPr>
          <w:ilvl w:val="0"/>
          <w:numId w:val="2"/>
        </w:numPr>
        <w:spacing w:after="140" w:line="300" w:lineRule="auto"/>
      </w:pPr>
      <w:r>
        <w:rPr>
          <w:b/>
          <w:bCs/>
        </w:rPr>
        <w:t xml:space="preserve">2022 was our best year. </w:t>
      </w:r>
      <w:r>
        <w:t>Sales peaked in 2022 and then dropped noticeably in the years that followed. It's the high-water mark we've been measured against ever since.</w:t>
      </w:r>
    </w:p>
    <w:p w14:paraId="28792FFE" w14:textId="77777777" w:rsidR="002E2B3B" w:rsidRDefault="00000000">
      <w:pPr>
        <w:pStyle w:val="ListParagraph"/>
        <w:numPr>
          <w:ilvl w:val="0"/>
          <w:numId w:val="2"/>
        </w:numPr>
        <w:spacing w:after="140" w:line="300" w:lineRule="auto"/>
      </w:pPr>
      <w:r>
        <w:rPr>
          <w:b/>
          <w:bCs/>
        </w:rPr>
        <w:t xml:space="preserve">Sales have fallen sharply year over year. </w:t>
      </w:r>
      <w:r>
        <w:t>The dashboard shows YoY growth of about -72.32%. That's a big drop, and it isn't something to brush aside. It deserves a proper look at what changed.</w:t>
      </w:r>
    </w:p>
    <w:p w14:paraId="4C32DA92" w14:textId="77777777" w:rsidR="002E2B3B" w:rsidRDefault="00000000">
      <w:pPr>
        <w:pStyle w:val="ListParagraph"/>
        <w:numPr>
          <w:ilvl w:val="0"/>
          <w:numId w:val="2"/>
        </w:numPr>
        <w:spacing w:after="140" w:line="300" w:lineRule="auto"/>
      </w:pPr>
      <w:r>
        <w:rPr>
          <w:b/>
          <w:bCs/>
        </w:rPr>
        <w:t xml:space="preserve">Orders are steady, and each one counts. </w:t>
      </w:r>
      <w:r>
        <w:t>We handled around 11K orders and sold about 33K units. The average order value is roughly 3.64K, so each order brings in meaningful revenue.</w:t>
      </w:r>
    </w:p>
    <w:p w14:paraId="55F7EED3" w14:textId="77777777" w:rsidR="002E2B3B" w:rsidRDefault="00000000">
      <w:pPr>
        <w:pStyle w:val="ListParagraph"/>
        <w:numPr>
          <w:ilvl w:val="0"/>
          <w:numId w:val="2"/>
        </w:numPr>
        <w:spacing w:after="140" w:line="300" w:lineRule="auto"/>
      </w:pPr>
      <w:r>
        <w:rPr>
          <w:b/>
          <w:bCs/>
        </w:rPr>
        <w:t xml:space="preserve">A small group of products and customers carries a lot of the weight. </w:t>
      </w:r>
      <w:r>
        <w:t>The Top 10 views show that a limited number of products and customers drive a large share of sales. That's great while they perform, but it makes revenue planning and customer retention especially important.</w:t>
      </w:r>
    </w:p>
    <w:p w14:paraId="2392020D" w14:textId="77777777" w:rsidR="002E2B3B" w:rsidRPr="008E244E" w:rsidRDefault="00000000">
      <w:pPr>
        <w:pStyle w:val="Heading1"/>
        <w:pBdr>
          <w:bottom w:val="single" w:sz="6" w:space="4" w:color="2F5D8A"/>
        </w:pBdr>
        <w:spacing w:before="32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We're Running </w:t>
      </w:r>
      <w:proofErr w:type="gramStart"/>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proofErr w:type="gramEnd"/>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Trouble</w:t>
      </w:r>
    </w:p>
    <w:p w14:paraId="336567B1" w14:textId="77777777" w:rsidR="002E2B3B" w:rsidRDefault="00000000">
      <w:pPr>
        <w:pStyle w:val="ListParagraph"/>
        <w:numPr>
          <w:ilvl w:val="0"/>
          <w:numId w:val="3"/>
        </w:numPr>
        <w:spacing w:after="140" w:line="300" w:lineRule="auto"/>
      </w:pPr>
      <w:r>
        <w:rPr>
          <w:b/>
          <w:bCs/>
        </w:rPr>
        <w:t xml:space="preserve">Sales are declining, and we don't yet know why. </w:t>
      </w:r>
      <w:r>
        <w:t>A drop this large means something has shifted, whether in the market, in our products, in our customers, or in how we sell. We need to find out which.</w:t>
      </w:r>
    </w:p>
    <w:p w14:paraId="5447C944" w14:textId="77777777" w:rsidR="002E2B3B" w:rsidRDefault="00000000">
      <w:pPr>
        <w:pStyle w:val="ListParagraph"/>
        <w:numPr>
          <w:ilvl w:val="0"/>
          <w:numId w:val="3"/>
        </w:numPr>
        <w:spacing w:after="140" w:line="300" w:lineRule="auto"/>
      </w:pPr>
      <w:r>
        <w:rPr>
          <w:b/>
          <w:bCs/>
        </w:rPr>
        <w:t xml:space="preserve">The budget numbers don't look right. </w:t>
      </w:r>
      <w:r>
        <w:t>Budget Achievement currently shows about 3963%, which is far too high to be real. It most likely points to a problem in the budget data, the table relationships, or the calculation itself. Until it's fixed, we shouldn't use this KPI to make decisions.</w:t>
      </w:r>
    </w:p>
    <w:p w14:paraId="610118FB" w14:textId="77777777" w:rsidR="002E2B3B" w:rsidRDefault="00000000">
      <w:pPr>
        <w:pStyle w:val="ListParagraph"/>
        <w:numPr>
          <w:ilvl w:val="0"/>
          <w:numId w:val="3"/>
        </w:numPr>
        <w:spacing w:after="140" w:line="300" w:lineRule="auto"/>
      </w:pPr>
      <w:r>
        <w:rPr>
          <w:b/>
          <w:bCs/>
        </w:rPr>
        <w:t xml:space="preserve">We lean heavily on a few products. </w:t>
      </w:r>
      <w:r>
        <w:t>If our top sellers slow down or disappear, total revenue will feel it immediately.</w:t>
      </w:r>
    </w:p>
    <w:p w14:paraId="022848E1" w14:textId="77777777" w:rsidR="002E2B3B" w:rsidRDefault="00000000">
      <w:pPr>
        <w:pStyle w:val="ListParagraph"/>
        <w:numPr>
          <w:ilvl w:val="0"/>
          <w:numId w:val="3"/>
        </w:numPr>
        <w:spacing w:after="140" w:line="300" w:lineRule="auto"/>
      </w:pPr>
      <w:r>
        <w:rPr>
          <w:b/>
          <w:bCs/>
        </w:rPr>
        <w:lastRenderedPageBreak/>
        <w:t xml:space="preserve">We also lean heavily on a few customers. </w:t>
      </w:r>
      <w:r>
        <w:t>Losing even one major customer could noticeably hurt overall sales.</w:t>
      </w:r>
    </w:p>
    <w:p w14:paraId="5E807E3C" w14:textId="77777777" w:rsidR="002E2B3B" w:rsidRDefault="00000000">
      <w:pPr>
        <w:pStyle w:val="ListParagraph"/>
        <w:numPr>
          <w:ilvl w:val="0"/>
          <w:numId w:val="3"/>
        </w:numPr>
        <w:spacing w:after="140" w:line="300" w:lineRule="auto"/>
      </w:pPr>
      <w:r>
        <w:rPr>
          <w:b/>
          <w:bCs/>
        </w:rPr>
        <w:t xml:space="preserve">Performance is uneven from month to month. </w:t>
      </w:r>
      <w:r>
        <w:t>The monthly trend swings up and down, with some clear dips. Sales aren't consistent, which makes planning harder.</w:t>
      </w:r>
    </w:p>
    <w:p w14:paraId="02779ADF" w14:textId="77777777" w:rsidR="002E2B3B" w:rsidRPr="008E244E" w:rsidRDefault="00000000">
      <w:pPr>
        <w:pStyle w:val="Heading1"/>
        <w:pBdr>
          <w:bottom w:val="single" w:sz="6" w:space="4" w:color="2F5D8A"/>
        </w:pBdr>
        <w:spacing w:before="32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We Recommend</w:t>
      </w:r>
    </w:p>
    <w:p w14:paraId="417D03AD" w14:textId="77777777" w:rsidR="002E2B3B" w:rsidRDefault="00000000">
      <w:pPr>
        <w:pStyle w:val="ListParagraph"/>
        <w:numPr>
          <w:ilvl w:val="0"/>
          <w:numId w:val="4"/>
        </w:numPr>
        <w:spacing w:after="140" w:line="300" w:lineRule="auto"/>
      </w:pPr>
      <w:r>
        <w:rPr>
          <w:b/>
          <w:bCs/>
        </w:rPr>
        <w:t xml:space="preserve">Dig into the decline. </w:t>
      </w:r>
      <w:r>
        <w:t>Break the drop down by year, month, product, customer, salesperson, and location. The goal is to pinpoint where the losses are concentrated so we can respond to the real causes rather than guessing.</w:t>
      </w:r>
    </w:p>
    <w:p w14:paraId="7402D332" w14:textId="77777777" w:rsidR="002E2B3B" w:rsidRDefault="00000000">
      <w:pPr>
        <w:pStyle w:val="ListParagraph"/>
        <w:numPr>
          <w:ilvl w:val="0"/>
          <w:numId w:val="4"/>
        </w:numPr>
        <w:spacing w:after="140" w:line="300" w:lineRule="auto"/>
      </w:pPr>
      <w:r>
        <w:rPr>
          <w:b/>
          <w:bCs/>
        </w:rPr>
        <w:t xml:space="preserve">Fix the budget data first. </w:t>
      </w:r>
      <w:r>
        <w:t>Review the budget table, the monthly allocations, the relationships in the model, and the DAX measures. Once the calculation is corrected and verified, Budget Achievement % can become a KPI we trust.</w:t>
      </w:r>
    </w:p>
    <w:p w14:paraId="2B6D23B8" w14:textId="77777777" w:rsidR="002E2B3B" w:rsidRDefault="00000000">
      <w:pPr>
        <w:pStyle w:val="ListParagraph"/>
        <w:numPr>
          <w:ilvl w:val="0"/>
          <w:numId w:val="4"/>
        </w:numPr>
        <w:spacing w:after="140" w:line="300" w:lineRule="auto"/>
      </w:pPr>
      <w:r>
        <w:rPr>
          <w:b/>
          <w:bCs/>
        </w:rPr>
        <w:t xml:space="preserve">Protect the products that perform. </w:t>
      </w:r>
      <w:r>
        <w:t>Keep top sellers well stocked and supported with marketing. At the same time, take a hard look at the weaker products and decide whether they can be improved or should be replaced.</w:t>
      </w:r>
    </w:p>
    <w:p w14:paraId="15001BBE" w14:textId="77777777" w:rsidR="002E2B3B" w:rsidRDefault="00000000">
      <w:pPr>
        <w:pStyle w:val="ListParagraph"/>
        <w:numPr>
          <w:ilvl w:val="0"/>
          <w:numId w:val="4"/>
        </w:numPr>
        <w:spacing w:after="140" w:line="300" w:lineRule="auto"/>
      </w:pPr>
      <w:r>
        <w:rPr>
          <w:b/>
          <w:bCs/>
        </w:rPr>
        <w:t xml:space="preserve">Hold on to our best customers. </w:t>
      </w:r>
      <w:r>
        <w:t>Identify high-value customers and build ways to keep them: personalized offers, stronger relationships, and repeat-purchase programs.</w:t>
      </w:r>
    </w:p>
    <w:p w14:paraId="40350FF4" w14:textId="77777777" w:rsidR="002E2B3B" w:rsidRDefault="00000000">
      <w:pPr>
        <w:pStyle w:val="ListParagraph"/>
        <w:numPr>
          <w:ilvl w:val="0"/>
          <w:numId w:val="4"/>
        </w:numPr>
        <w:spacing w:after="140" w:line="300" w:lineRule="auto"/>
      </w:pPr>
      <w:r>
        <w:rPr>
          <w:b/>
          <w:bCs/>
        </w:rPr>
        <w:t xml:space="preserve">Plan the year around the pattern. </w:t>
      </w:r>
      <w:r>
        <w:t>Use monthly and quarterly trends to spot the slow periods, then line up promotions, inventory, and sales activity to match. Salespeople and locations that are slipping can be given targeted improvement plans.</w:t>
      </w:r>
    </w:p>
    <w:p w14:paraId="4EB1EBDE" w14:textId="77777777" w:rsidR="002E2B3B" w:rsidRPr="008E244E" w:rsidRDefault="00000000">
      <w:pPr>
        <w:pStyle w:val="Heading1"/>
        <w:pBdr>
          <w:bottom w:val="single" w:sz="6" w:space="4" w:color="2F5D8A"/>
        </w:pBdr>
        <w:spacing w:before="32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244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Summary</w:t>
      </w:r>
    </w:p>
    <w:p w14:paraId="1AB27087" w14:textId="77777777" w:rsidR="002E2B3B" w:rsidRDefault="00000000">
      <w:pPr>
        <w:spacing w:after="140" w:line="300" w:lineRule="auto"/>
      </w:pPr>
      <w:r>
        <w:t>This Power BI analysis pulls together sales, profitability, products, customers, salespeople, locations, and budget performance in one view. Four things need management's attention: the steep sales decline, the inconsistent monthly trend, our reliance on a few key products and customers, and the budget figure that needs to be corrected. Tackling these will lead to better sales planning, stronger customer relationships, smarter product decisions, and more confident financial choices.</w:t>
      </w:r>
    </w:p>
    <w:sectPr w:rsidR="002E2B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021"/>
    <w:multiLevelType w:val="hybridMultilevel"/>
    <w:tmpl w:val="02FA6A54"/>
    <w:lvl w:ilvl="0" w:tplc="70AAA304">
      <w:start w:val="1"/>
      <w:numFmt w:val="decimal"/>
      <w:lvlText w:val="%1."/>
      <w:lvlJc w:val="left"/>
      <w:pPr>
        <w:ind w:left="540" w:hanging="360"/>
      </w:pPr>
    </w:lvl>
    <w:lvl w:ilvl="1" w:tplc="626080F4">
      <w:numFmt w:val="decimal"/>
      <w:lvlText w:val=""/>
      <w:lvlJc w:val="left"/>
    </w:lvl>
    <w:lvl w:ilvl="2" w:tplc="B8B8DB98">
      <w:numFmt w:val="decimal"/>
      <w:lvlText w:val=""/>
      <w:lvlJc w:val="left"/>
    </w:lvl>
    <w:lvl w:ilvl="3" w:tplc="12686348">
      <w:numFmt w:val="decimal"/>
      <w:lvlText w:val=""/>
      <w:lvlJc w:val="left"/>
    </w:lvl>
    <w:lvl w:ilvl="4" w:tplc="34F27C2C">
      <w:numFmt w:val="decimal"/>
      <w:lvlText w:val=""/>
      <w:lvlJc w:val="left"/>
    </w:lvl>
    <w:lvl w:ilvl="5" w:tplc="41AE2E76">
      <w:numFmt w:val="decimal"/>
      <w:lvlText w:val=""/>
      <w:lvlJc w:val="left"/>
    </w:lvl>
    <w:lvl w:ilvl="6" w:tplc="E14E008E">
      <w:numFmt w:val="decimal"/>
      <w:lvlText w:val=""/>
      <w:lvlJc w:val="left"/>
    </w:lvl>
    <w:lvl w:ilvl="7" w:tplc="B7C6DD02">
      <w:numFmt w:val="decimal"/>
      <w:lvlText w:val=""/>
      <w:lvlJc w:val="left"/>
    </w:lvl>
    <w:lvl w:ilvl="8" w:tplc="15628F26">
      <w:numFmt w:val="decimal"/>
      <w:lvlText w:val=""/>
      <w:lvlJc w:val="left"/>
    </w:lvl>
  </w:abstractNum>
  <w:abstractNum w:abstractNumId="1" w15:restartNumberingAfterBreak="0">
    <w:nsid w:val="02CA3E17"/>
    <w:multiLevelType w:val="hybridMultilevel"/>
    <w:tmpl w:val="98628142"/>
    <w:lvl w:ilvl="0" w:tplc="3D987FF0">
      <w:start w:val="1"/>
      <w:numFmt w:val="decimal"/>
      <w:lvlText w:val="%1."/>
      <w:lvlJc w:val="left"/>
      <w:pPr>
        <w:ind w:left="540" w:hanging="360"/>
      </w:pPr>
    </w:lvl>
    <w:lvl w:ilvl="1" w:tplc="946A4AEE">
      <w:numFmt w:val="decimal"/>
      <w:lvlText w:val=""/>
      <w:lvlJc w:val="left"/>
    </w:lvl>
    <w:lvl w:ilvl="2" w:tplc="DBA4BA02">
      <w:numFmt w:val="decimal"/>
      <w:lvlText w:val=""/>
      <w:lvlJc w:val="left"/>
    </w:lvl>
    <w:lvl w:ilvl="3" w:tplc="8FD44612">
      <w:numFmt w:val="decimal"/>
      <w:lvlText w:val=""/>
      <w:lvlJc w:val="left"/>
    </w:lvl>
    <w:lvl w:ilvl="4" w:tplc="9516E298">
      <w:numFmt w:val="decimal"/>
      <w:lvlText w:val=""/>
      <w:lvlJc w:val="left"/>
    </w:lvl>
    <w:lvl w:ilvl="5" w:tplc="7B561C94">
      <w:numFmt w:val="decimal"/>
      <w:lvlText w:val=""/>
      <w:lvlJc w:val="left"/>
    </w:lvl>
    <w:lvl w:ilvl="6" w:tplc="A50E763E">
      <w:numFmt w:val="decimal"/>
      <w:lvlText w:val=""/>
      <w:lvlJc w:val="left"/>
    </w:lvl>
    <w:lvl w:ilvl="7" w:tplc="C7EAE52A">
      <w:numFmt w:val="decimal"/>
      <w:lvlText w:val=""/>
      <w:lvlJc w:val="left"/>
    </w:lvl>
    <w:lvl w:ilvl="8" w:tplc="09182F18">
      <w:numFmt w:val="decimal"/>
      <w:lvlText w:val=""/>
      <w:lvlJc w:val="left"/>
    </w:lvl>
  </w:abstractNum>
  <w:abstractNum w:abstractNumId="2" w15:restartNumberingAfterBreak="0">
    <w:nsid w:val="0C677055"/>
    <w:multiLevelType w:val="hybridMultilevel"/>
    <w:tmpl w:val="953EE2C2"/>
    <w:lvl w:ilvl="0" w:tplc="E7483854">
      <w:start w:val="1"/>
      <w:numFmt w:val="decimal"/>
      <w:lvlText w:val="%1."/>
      <w:lvlJc w:val="left"/>
      <w:pPr>
        <w:ind w:left="540" w:hanging="360"/>
      </w:pPr>
    </w:lvl>
    <w:lvl w:ilvl="1" w:tplc="5E0438EA">
      <w:numFmt w:val="decimal"/>
      <w:lvlText w:val=""/>
      <w:lvlJc w:val="left"/>
    </w:lvl>
    <w:lvl w:ilvl="2" w:tplc="FBEC3EFC">
      <w:numFmt w:val="decimal"/>
      <w:lvlText w:val=""/>
      <w:lvlJc w:val="left"/>
    </w:lvl>
    <w:lvl w:ilvl="3" w:tplc="B8DAFF0E">
      <w:numFmt w:val="decimal"/>
      <w:lvlText w:val=""/>
      <w:lvlJc w:val="left"/>
    </w:lvl>
    <w:lvl w:ilvl="4" w:tplc="7CB831B8">
      <w:numFmt w:val="decimal"/>
      <w:lvlText w:val=""/>
      <w:lvlJc w:val="left"/>
    </w:lvl>
    <w:lvl w:ilvl="5" w:tplc="B6B60806">
      <w:numFmt w:val="decimal"/>
      <w:lvlText w:val=""/>
      <w:lvlJc w:val="left"/>
    </w:lvl>
    <w:lvl w:ilvl="6" w:tplc="3978376A">
      <w:numFmt w:val="decimal"/>
      <w:lvlText w:val=""/>
      <w:lvlJc w:val="left"/>
    </w:lvl>
    <w:lvl w:ilvl="7" w:tplc="2E26B38E">
      <w:numFmt w:val="decimal"/>
      <w:lvlText w:val=""/>
      <w:lvlJc w:val="left"/>
    </w:lvl>
    <w:lvl w:ilvl="8" w:tplc="C1A6A720">
      <w:numFmt w:val="decimal"/>
      <w:lvlText w:val=""/>
      <w:lvlJc w:val="left"/>
    </w:lvl>
  </w:abstractNum>
  <w:abstractNum w:abstractNumId="3" w15:restartNumberingAfterBreak="0">
    <w:nsid w:val="7B6A52DE"/>
    <w:multiLevelType w:val="hybridMultilevel"/>
    <w:tmpl w:val="F1E441D8"/>
    <w:lvl w:ilvl="0" w:tplc="610C6FBE">
      <w:start w:val="1"/>
      <w:numFmt w:val="bullet"/>
      <w:lvlText w:val="●"/>
      <w:lvlJc w:val="left"/>
      <w:pPr>
        <w:ind w:left="720" w:hanging="360"/>
      </w:pPr>
    </w:lvl>
    <w:lvl w:ilvl="1" w:tplc="5A96B6BA">
      <w:start w:val="1"/>
      <w:numFmt w:val="bullet"/>
      <w:lvlText w:val="○"/>
      <w:lvlJc w:val="left"/>
      <w:pPr>
        <w:ind w:left="1440" w:hanging="360"/>
      </w:pPr>
    </w:lvl>
    <w:lvl w:ilvl="2" w:tplc="A8AC8044">
      <w:start w:val="1"/>
      <w:numFmt w:val="bullet"/>
      <w:lvlText w:val="■"/>
      <w:lvlJc w:val="left"/>
      <w:pPr>
        <w:ind w:left="2160" w:hanging="360"/>
      </w:pPr>
    </w:lvl>
    <w:lvl w:ilvl="3" w:tplc="4C6E8548">
      <w:start w:val="1"/>
      <w:numFmt w:val="bullet"/>
      <w:lvlText w:val="●"/>
      <w:lvlJc w:val="left"/>
      <w:pPr>
        <w:ind w:left="2880" w:hanging="360"/>
      </w:pPr>
    </w:lvl>
    <w:lvl w:ilvl="4" w:tplc="BAA024A0">
      <w:start w:val="1"/>
      <w:numFmt w:val="bullet"/>
      <w:lvlText w:val="○"/>
      <w:lvlJc w:val="left"/>
      <w:pPr>
        <w:ind w:left="3600" w:hanging="360"/>
      </w:pPr>
    </w:lvl>
    <w:lvl w:ilvl="5" w:tplc="62F26B24">
      <w:start w:val="1"/>
      <w:numFmt w:val="bullet"/>
      <w:lvlText w:val="■"/>
      <w:lvlJc w:val="left"/>
      <w:pPr>
        <w:ind w:left="4320" w:hanging="360"/>
      </w:pPr>
    </w:lvl>
    <w:lvl w:ilvl="6" w:tplc="DD1614FA">
      <w:start w:val="1"/>
      <w:numFmt w:val="bullet"/>
      <w:lvlText w:val="●"/>
      <w:lvlJc w:val="left"/>
      <w:pPr>
        <w:ind w:left="5040" w:hanging="360"/>
      </w:pPr>
    </w:lvl>
    <w:lvl w:ilvl="7" w:tplc="3222C7C0">
      <w:start w:val="1"/>
      <w:numFmt w:val="bullet"/>
      <w:lvlText w:val="●"/>
      <w:lvlJc w:val="left"/>
      <w:pPr>
        <w:ind w:left="5760" w:hanging="360"/>
      </w:pPr>
    </w:lvl>
    <w:lvl w:ilvl="8" w:tplc="B5C85A62">
      <w:start w:val="1"/>
      <w:numFmt w:val="bullet"/>
      <w:lvlText w:val="●"/>
      <w:lvlJc w:val="left"/>
      <w:pPr>
        <w:ind w:left="6480" w:hanging="360"/>
      </w:pPr>
    </w:lvl>
  </w:abstractNum>
  <w:num w:numId="1" w16cid:durableId="1898080733">
    <w:abstractNumId w:val="3"/>
    <w:lvlOverride w:ilvl="0">
      <w:startOverride w:val="1"/>
    </w:lvlOverride>
  </w:num>
  <w:num w:numId="2" w16cid:durableId="379862540">
    <w:abstractNumId w:val="1"/>
    <w:lvlOverride w:ilvl="0">
      <w:startOverride w:val="1"/>
    </w:lvlOverride>
  </w:num>
  <w:num w:numId="3" w16cid:durableId="1157840107">
    <w:abstractNumId w:val="2"/>
    <w:lvlOverride w:ilvl="0">
      <w:startOverride w:val="1"/>
    </w:lvlOverride>
  </w:num>
  <w:num w:numId="4" w16cid:durableId="624191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B3B"/>
    <w:rsid w:val="002E2B3B"/>
    <w:rsid w:val="008E244E"/>
    <w:rsid w:val="00DF1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FEBB"/>
  <w15:docId w15:val="{879D2D87-9B1C-4FD3-9422-E28AD742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F5D8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B57"/>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pradeepthipathuri8@gmail.com</cp:lastModifiedBy>
  <cp:revision>2</cp:revision>
  <dcterms:created xsi:type="dcterms:W3CDTF">2026-09-28T08:29:00Z</dcterms:created>
  <dcterms:modified xsi:type="dcterms:W3CDTF">2026-09-28T08:29:00Z</dcterms:modified>
</cp:coreProperties>
</file>