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4A23"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Here's the scenario rephrased to explicitly detail the actions and involvement of a **Dedicated Release Manager (RM)** throughout the development and delivery of the "Wishlist Functionality" feature for "Trendy Threads."</w:t>
      </w:r>
    </w:p>
    <w:p w14:paraId="2B0FD34B" w14:textId="77777777" w:rsidR="003C6DA7" w:rsidRPr="003C6DA7" w:rsidRDefault="003C6DA7" w:rsidP="003C6DA7">
      <w:pPr>
        <w:rPr>
          <w:rFonts w:ascii="Calibri" w:hAnsi="Calibri" w:cs="Calibri"/>
          <w:sz w:val="22"/>
          <w:szCs w:val="22"/>
        </w:rPr>
      </w:pPr>
    </w:p>
    <w:p w14:paraId="1929AF07"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w:t>
      </w:r>
    </w:p>
    <w:p w14:paraId="6F2C5DA8" w14:textId="77777777" w:rsidR="003C6DA7" w:rsidRPr="003C6DA7" w:rsidRDefault="003C6DA7" w:rsidP="003C6DA7">
      <w:pPr>
        <w:rPr>
          <w:rFonts w:ascii="Calibri" w:hAnsi="Calibri" w:cs="Calibri"/>
          <w:sz w:val="22"/>
          <w:szCs w:val="22"/>
        </w:rPr>
      </w:pPr>
    </w:p>
    <w:p w14:paraId="1411E621"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**Scenario:** We are a software company developing an e-commerce platform. Our customer, "Trendy Threads," wants a new feature: **"Wishlist Functionality."** Users should be able to add products to a personal wishlist, view their wishlist, and move items from the wishlist to the shopping cart. We have a **dedicated Release Manager (RM)** who oversees the movement of software through environments and into production.</w:t>
      </w:r>
    </w:p>
    <w:p w14:paraId="0DB62947" w14:textId="77777777" w:rsidR="003C6DA7" w:rsidRPr="003C6DA7" w:rsidRDefault="003C6DA7" w:rsidP="003C6DA7">
      <w:pPr>
        <w:rPr>
          <w:rFonts w:ascii="Calibri" w:hAnsi="Calibri" w:cs="Calibri"/>
          <w:sz w:val="22"/>
          <w:szCs w:val="22"/>
        </w:rPr>
      </w:pPr>
    </w:p>
    <w:p w14:paraId="205A3F7E"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**Teams Involved:**</w:t>
      </w:r>
    </w:p>
    <w:p w14:paraId="41428F2D" w14:textId="77777777" w:rsidR="003C6DA7" w:rsidRPr="003C6DA7" w:rsidRDefault="003C6DA7" w:rsidP="003C6DA7">
      <w:pPr>
        <w:rPr>
          <w:rFonts w:ascii="Calibri" w:hAnsi="Calibri" w:cs="Calibri"/>
          <w:sz w:val="22"/>
          <w:szCs w:val="22"/>
        </w:rPr>
      </w:pPr>
    </w:p>
    <w:p w14:paraId="317B9959"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**Product Team:** Product Owner (PO), Business Analysts (BAs)</w:t>
      </w:r>
    </w:p>
    <w:p w14:paraId="6DB6C9AA"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**Development Team:** Software Developers (Front-end, Back-end), QA Engineers</w:t>
      </w:r>
    </w:p>
    <w:p w14:paraId="186372E6"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**DevOps Team:** SREs, Automation Engineers</w:t>
      </w:r>
    </w:p>
    <w:p w14:paraId="3A3BAA03"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**Operations Team:** IT Operations, System Administrators (if distinct from DevOps)</w:t>
      </w:r>
    </w:p>
    <w:p w14:paraId="1DF6015F"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**Customer/Stakeholders:** Trendy Threads (our customer), internal sales/marketing</w:t>
      </w:r>
    </w:p>
    <w:p w14:paraId="019F498B"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**Release Manager (RM):** The central orchestrator and gatekeeper for all releases.</w:t>
      </w:r>
    </w:p>
    <w:p w14:paraId="56D51D88" w14:textId="77777777" w:rsidR="003C6DA7" w:rsidRPr="003C6DA7" w:rsidRDefault="003C6DA7" w:rsidP="003C6DA7">
      <w:pPr>
        <w:rPr>
          <w:rFonts w:ascii="Calibri" w:hAnsi="Calibri" w:cs="Calibri"/>
          <w:sz w:val="22"/>
          <w:szCs w:val="22"/>
        </w:rPr>
      </w:pPr>
    </w:p>
    <w:p w14:paraId="48DAC18C"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w:t>
      </w:r>
    </w:p>
    <w:p w14:paraId="0B4006AF" w14:textId="77777777" w:rsidR="003C6DA7" w:rsidRPr="003C6DA7" w:rsidRDefault="003C6DA7" w:rsidP="003C6DA7">
      <w:pPr>
        <w:rPr>
          <w:rFonts w:ascii="Calibri" w:hAnsi="Calibri" w:cs="Calibri"/>
          <w:sz w:val="22"/>
          <w:szCs w:val="22"/>
        </w:rPr>
      </w:pPr>
    </w:p>
    <w:p w14:paraId="324D0D7D"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The Release Manager's Role in the "Wishlist" Feature Release</w:t>
      </w:r>
    </w:p>
    <w:p w14:paraId="510B4ACD" w14:textId="77777777" w:rsidR="003C6DA7" w:rsidRPr="003C6DA7" w:rsidRDefault="003C6DA7" w:rsidP="003C6DA7">
      <w:pPr>
        <w:rPr>
          <w:rFonts w:ascii="Calibri" w:hAnsi="Calibri" w:cs="Calibri"/>
          <w:sz w:val="22"/>
          <w:szCs w:val="22"/>
        </w:rPr>
      </w:pPr>
    </w:p>
    <w:p w14:paraId="394184DF"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Phase 1: Planning and Preparation for the "Wishlist" Feature Release</w:t>
      </w:r>
    </w:p>
    <w:p w14:paraId="21933628" w14:textId="77777777" w:rsidR="003C6DA7" w:rsidRPr="003C6DA7" w:rsidRDefault="003C6DA7" w:rsidP="003C6DA7">
      <w:pPr>
        <w:rPr>
          <w:rFonts w:ascii="Calibri" w:hAnsi="Calibri" w:cs="Calibri"/>
          <w:sz w:val="22"/>
          <w:szCs w:val="22"/>
        </w:rPr>
      </w:pPr>
    </w:p>
    <w:p w14:paraId="27915986"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**1. Release Planning &amp; Definition**</w:t>
      </w:r>
    </w:p>
    <w:p w14:paraId="0E243DFA" w14:textId="77777777" w:rsidR="003C6DA7" w:rsidRPr="003C6DA7" w:rsidRDefault="003C6DA7" w:rsidP="003C6DA7">
      <w:pPr>
        <w:rPr>
          <w:rFonts w:ascii="Calibri" w:hAnsi="Calibri" w:cs="Calibri"/>
          <w:sz w:val="22"/>
          <w:szCs w:val="22"/>
        </w:rPr>
      </w:pPr>
    </w:p>
    <w:p w14:paraId="1F6A6090"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**Initial Engagement:** The RM attends the high-level planning meetings with the Product Team and Trendy Threads. They listen to the business goals and understand the overall vision for "Platform v3.0," which will include the Wishlist feature.</w:t>
      </w:r>
    </w:p>
    <w:p w14:paraId="4F072564"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lastRenderedPageBreak/>
        <w:t>*   **RM's Action:**</w:t>
      </w:r>
    </w:p>
    <w:p w14:paraId="60324631"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**Defines Release Cadence:** Confirms or establishes the release train schedule for Platform v3.0, setting target dates for Release Candidates and the final production push.</w:t>
      </w:r>
    </w:p>
    <w:p w14:paraId="03BBAFFA"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**Scopes the Release:** Works with the PO to formalize the high-level scope of Platform v3.0, ensuring that all identified features (Wishlist, bug fixes, performance improvements) can realistically fit within the target timeline and resource constraints.</w:t>
      </w:r>
    </w:p>
    <w:p w14:paraId="525ACC0E"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**Establishes Release "Definition of Done":** Collaborates with the PO, Dev, QA, and DevOps leads to define the comprehensive "Definition of Done" for Platform v3.0, including criteria like UAT sign-off, performance thresholds, security clearance, and successful monitoring setup.</w:t>
      </w:r>
    </w:p>
    <w:p w14:paraId="005324CF"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**Risk Assessment:** Identifies potential release risks early (e.g., dependencies on third-party services, complexity of new features, resource availability).</w:t>
      </w:r>
    </w:p>
    <w:p w14:paraId="10B7C602" w14:textId="77777777" w:rsidR="003C6DA7" w:rsidRPr="003C6DA7" w:rsidRDefault="003C6DA7" w:rsidP="003C6DA7">
      <w:pPr>
        <w:rPr>
          <w:rFonts w:ascii="Calibri" w:hAnsi="Calibri" w:cs="Calibri"/>
          <w:sz w:val="22"/>
          <w:szCs w:val="22"/>
        </w:rPr>
      </w:pPr>
    </w:p>
    <w:p w14:paraId="75340607"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**2. Environment Setup &amp; Configuration**</w:t>
      </w:r>
    </w:p>
    <w:p w14:paraId="67D837CD" w14:textId="77777777" w:rsidR="003C6DA7" w:rsidRPr="003C6DA7" w:rsidRDefault="003C6DA7" w:rsidP="003C6DA7">
      <w:pPr>
        <w:rPr>
          <w:rFonts w:ascii="Calibri" w:hAnsi="Calibri" w:cs="Calibri"/>
          <w:sz w:val="22"/>
          <w:szCs w:val="22"/>
        </w:rPr>
      </w:pPr>
    </w:p>
    <w:p w14:paraId="6CE1B03A"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29328B78"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**Environment Readiness Check:** Requests an audit from the DevOps team to confirm all `dev`, `qa`, `staging`, and `production` environments are stable, have sufficient resources, and are properly configured for the upcoming changes (e.g., new database schemas for the Wishlist).</w:t>
      </w:r>
    </w:p>
    <w:p w14:paraId="131D51BD"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**Capacity Planning Oversight:** Works with DevOps and Operations to ensure sufficient capacity in production to handle the new feature's load.</w:t>
      </w:r>
    </w:p>
    <w:p w14:paraId="66D57CA6" w14:textId="77777777" w:rsidR="003C6DA7" w:rsidRPr="003C6DA7" w:rsidRDefault="003C6DA7" w:rsidP="003C6DA7">
      <w:pPr>
        <w:rPr>
          <w:rFonts w:ascii="Calibri" w:hAnsi="Calibri" w:cs="Calibri"/>
          <w:sz w:val="22"/>
          <w:szCs w:val="22"/>
        </w:rPr>
      </w:pPr>
    </w:p>
    <w:p w14:paraId="271BE6F7"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**3. Deployment Strategy &amp; Automation**</w:t>
      </w:r>
    </w:p>
    <w:p w14:paraId="74785277" w14:textId="77777777" w:rsidR="003C6DA7" w:rsidRPr="003C6DA7" w:rsidRDefault="003C6DA7" w:rsidP="003C6DA7">
      <w:pPr>
        <w:rPr>
          <w:rFonts w:ascii="Calibri" w:hAnsi="Calibri" w:cs="Calibri"/>
          <w:sz w:val="22"/>
          <w:szCs w:val="22"/>
        </w:rPr>
      </w:pPr>
    </w:p>
    <w:p w14:paraId="47009D09"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7D953B35"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**Strategy Validation:** Reviews and validates the proposed deployment method (e.g., blue-green) and the CI/CD pipeline. They ensure it meets the organization's standards for speed, reliability, and rollback capability.</w:t>
      </w:r>
    </w:p>
    <w:p w14:paraId="610D5165"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**Rollback Plan Approval:** Demands a clear and tested rollback plan for Platform v3.0. They might even request a dry run of the rollback procedure.</w:t>
      </w:r>
    </w:p>
    <w:p w14:paraId="56F87452"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**Tooling Consistency:** Confirms that all teams are using agreed-upon tools for version control, artifact management, and deployment.</w:t>
      </w:r>
    </w:p>
    <w:p w14:paraId="14934575" w14:textId="77777777" w:rsidR="003C6DA7" w:rsidRPr="003C6DA7" w:rsidRDefault="003C6DA7" w:rsidP="003C6DA7">
      <w:pPr>
        <w:rPr>
          <w:rFonts w:ascii="Calibri" w:hAnsi="Calibri" w:cs="Calibri"/>
          <w:sz w:val="22"/>
          <w:szCs w:val="22"/>
        </w:rPr>
      </w:pPr>
    </w:p>
    <w:p w14:paraId="70DC60E8"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Phase 2: During Sprints (Developing the "Wishlist" Feature)</w:t>
      </w:r>
    </w:p>
    <w:p w14:paraId="517EA874" w14:textId="77777777" w:rsidR="003C6DA7" w:rsidRPr="003C6DA7" w:rsidRDefault="003C6DA7" w:rsidP="003C6DA7">
      <w:pPr>
        <w:rPr>
          <w:rFonts w:ascii="Calibri" w:hAnsi="Calibri" w:cs="Calibri"/>
          <w:sz w:val="22"/>
          <w:szCs w:val="22"/>
        </w:rPr>
      </w:pPr>
    </w:p>
    <w:p w14:paraId="031153DE"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lastRenderedPageBreak/>
        <w:t>**1. Release Train Coordination / Sprint Integration**</w:t>
      </w:r>
    </w:p>
    <w:p w14:paraId="4ACB2A70" w14:textId="77777777" w:rsidR="003C6DA7" w:rsidRPr="003C6DA7" w:rsidRDefault="003C6DA7" w:rsidP="003C6DA7">
      <w:pPr>
        <w:rPr>
          <w:rFonts w:ascii="Calibri" w:hAnsi="Calibri" w:cs="Calibri"/>
          <w:sz w:val="22"/>
          <w:szCs w:val="22"/>
        </w:rPr>
      </w:pPr>
    </w:p>
    <w:p w14:paraId="6F27ECC5"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69B3297D"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**Progress Tracking:** Periodically checks in with the Product Owner and Scrum Master during Sprints 1, 2, and 3. While not dictating daily work, the RM monitors the progress of the Wishlist feature and other v3.0 components to ensure they are on track to meet the release schedule.</w:t>
      </w:r>
    </w:p>
    <w:p w14:paraId="194B9E38"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**Dependency Management:** Identifies and helps resolve any cross-team dependencies that could jeopardize the release (e.g., "Team A needs a component from Team B for the Wishlist, and Team B is behind").</w:t>
      </w:r>
    </w:p>
    <w:p w14:paraId="05017CD9"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**Initial Feature Stability Assessment:** Reviews reports on continuous integration results (automated tests, static analysis) for the Wishlist feature's components to gauge early stability.</w:t>
      </w:r>
    </w:p>
    <w:p w14:paraId="251F54A5" w14:textId="77777777" w:rsidR="003C6DA7" w:rsidRPr="003C6DA7" w:rsidRDefault="003C6DA7" w:rsidP="003C6DA7">
      <w:pPr>
        <w:rPr>
          <w:rFonts w:ascii="Calibri" w:hAnsi="Calibri" w:cs="Calibri"/>
          <w:sz w:val="22"/>
          <w:szCs w:val="22"/>
        </w:rPr>
      </w:pPr>
    </w:p>
    <w:p w14:paraId="3DFF002E"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Phase 3: Pre-Release Activities for "Platform v3.0"</w:t>
      </w:r>
    </w:p>
    <w:p w14:paraId="7AB6AE10" w14:textId="77777777" w:rsidR="003C6DA7" w:rsidRPr="003C6DA7" w:rsidRDefault="003C6DA7" w:rsidP="003C6DA7">
      <w:pPr>
        <w:rPr>
          <w:rFonts w:ascii="Calibri" w:hAnsi="Calibri" w:cs="Calibri"/>
          <w:sz w:val="22"/>
          <w:szCs w:val="22"/>
        </w:rPr>
      </w:pPr>
    </w:p>
    <w:p w14:paraId="4D409559"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**1. Release Candidate (RC) Management**</w:t>
      </w:r>
    </w:p>
    <w:p w14:paraId="41AE42C9" w14:textId="77777777" w:rsidR="003C6DA7" w:rsidRPr="003C6DA7" w:rsidRDefault="003C6DA7" w:rsidP="003C6DA7">
      <w:pPr>
        <w:rPr>
          <w:rFonts w:ascii="Calibri" w:hAnsi="Calibri" w:cs="Calibri"/>
          <w:sz w:val="22"/>
          <w:szCs w:val="22"/>
        </w:rPr>
      </w:pPr>
    </w:p>
    <w:p w14:paraId="5544EF7C"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50A4596A"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**RC Triggering:** Authorizes the creation of the first Release Candidate (**Platform v3.0 RC1**) once the Wishlist feature and other core v3.0 components are deemed feature-complete and internally tested.</w:t>
      </w:r>
    </w:p>
    <w:p w14:paraId="4C070A87"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**Deployment to Staging:** Instructs the DevOps team to deploy RC1 to the `staging` environment.</w:t>
      </w:r>
    </w:p>
    <w:p w14:paraId="452BC0C6"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**Test Coordination:** Coordinates the start of UAT, performance, and security testing on RC1 with the respective teams (Trendy Threads, QA, Security, DevOps).</w:t>
      </w:r>
    </w:p>
    <w:p w14:paraId="3A8F3CB4"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**Defect Review &amp; RC Advancement:** Gathers feedback from all testing phases. When the UI glitch and performance issues are found in RC1 and RC2, the RM works with the Development and QA leads to assess the fixes and then authorizes the creation and deployment of **RC2** and subsequently **RC3** to `staging` for re-validation. This is a critical gatekeeping function.</w:t>
      </w:r>
    </w:p>
    <w:p w14:paraId="241897E4" w14:textId="77777777" w:rsidR="003C6DA7" w:rsidRPr="003C6DA7" w:rsidRDefault="003C6DA7" w:rsidP="003C6DA7">
      <w:pPr>
        <w:rPr>
          <w:rFonts w:ascii="Calibri" w:hAnsi="Calibri" w:cs="Calibri"/>
          <w:sz w:val="22"/>
          <w:szCs w:val="22"/>
        </w:rPr>
      </w:pPr>
    </w:p>
    <w:p w14:paraId="5E87B8C7"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**2. Production Readiness Assessment &amp; Sign-off**</w:t>
      </w:r>
    </w:p>
    <w:p w14:paraId="17C897EA" w14:textId="77777777" w:rsidR="003C6DA7" w:rsidRPr="003C6DA7" w:rsidRDefault="003C6DA7" w:rsidP="003C6DA7">
      <w:pPr>
        <w:rPr>
          <w:rFonts w:ascii="Calibri" w:hAnsi="Calibri" w:cs="Calibri"/>
          <w:sz w:val="22"/>
          <w:szCs w:val="22"/>
        </w:rPr>
      </w:pPr>
    </w:p>
    <w:p w14:paraId="0578BBE3"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03CC98B5"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lastRenderedPageBreak/>
        <w:t xml:space="preserve">    *   **Chairs the "Go/No-Go" Meeting:** Organizes and leads the crucial Production Readiness Review meeting. All key stakeholders (PO, Lead Dev, Lead QA, DevOps Lead, Trendy Threads Rep) are present.</w:t>
      </w:r>
    </w:p>
    <w:p w14:paraId="5B0B15CB"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**Presents Release Status:** Presents a comprehensive overview of RC3's status: UAT sign-off confirmed by Trendy Threads, all critical defects resolved, performance benchmarks met, security scans clean, monitoring configured.</w:t>
      </w:r>
    </w:p>
    <w:p w14:paraId="534FF5DF"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**Secures Final Approval:** Requests and obtains the final "Go" decision from all stakeholders. Without their unanimous approval, the release does not proceed.</w:t>
      </w:r>
    </w:p>
    <w:p w14:paraId="3D983FC8" w14:textId="77777777" w:rsidR="003C6DA7" w:rsidRPr="003C6DA7" w:rsidRDefault="003C6DA7" w:rsidP="003C6DA7">
      <w:pPr>
        <w:rPr>
          <w:rFonts w:ascii="Calibri" w:hAnsi="Calibri" w:cs="Calibri"/>
          <w:sz w:val="22"/>
          <w:szCs w:val="22"/>
        </w:rPr>
      </w:pPr>
    </w:p>
    <w:p w14:paraId="14D3B858"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**3. Documentation &amp; Training Oversight**</w:t>
      </w:r>
    </w:p>
    <w:p w14:paraId="1953D5E6" w14:textId="77777777" w:rsidR="003C6DA7" w:rsidRPr="003C6DA7" w:rsidRDefault="003C6DA7" w:rsidP="003C6DA7">
      <w:pPr>
        <w:rPr>
          <w:rFonts w:ascii="Calibri" w:hAnsi="Calibri" w:cs="Calibri"/>
          <w:sz w:val="22"/>
          <w:szCs w:val="22"/>
        </w:rPr>
      </w:pPr>
    </w:p>
    <w:p w14:paraId="4041886F"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2D1BE6CA"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**Documentation Review:** Ensures all necessary documentation (user guides, internal FAQs, operations runbooks, API docs) related to the Wishlist feature and Platform v3.0 is complete and up-to-date. They might not write it, but they verify its existence and quality.</w:t>
      </w:r>
    </w:p>
    <w:p w14:paraId="22718C68"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**Training Coordination:** Confirms that internal teams (e.g., Customer Support) are adequately trained on the new Wishlist functionality.</w:t>
      </w:r>
    </w:p>
    <w:p w14:paraId="79242E05" w14:textId="77777777" w:rsidR="003C6DA7" w:rsidRPr="003C6DA7" w:rsidRDefault="003C6DA7" w:rsidP="003C6DA7">
      <w:pPr>
        <w:rPr>
          <w:rFonts w:ascii="Calibri" w:hAnsi="Calibri" w:cs="Calibri"/>
          <w:sz w:val="22"/>
          <w:szCs w:val="22"/>
        </w:rPr>
      </w:pPr>
    </w:p>
    <w:p w14:paraId="7C067784"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Phase 4: Release and Post-Deployment for "Platform v3.0"</w:t>
      </w:r>
    </w:p>
    <w:p w14:paraId="1F23ECFB" w14:textId="77777777" w:rsidR="003C6DA7" w:rsidRPr="003C6DA7" w:rsidRDefault="003C6DA7" w:rsidP="003C6DA7">
      <w:pPr>
        <w:rPr>
          <w:rFonts w:ascii="Calibri" w:hAnsi="Calibri" w:cs="Calibri"/>
          <w:sz w:val="22"/>
          <w:szCs w:val="22"/>
        </w:rPr>
      </w:pPr>
    </w:p>
    <w:p w14:paraId="40470D8F"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**1. Deployment Coordination &amp; Execution Oversight**</w:t>
      </w:r>
    </w:p>
    <w:p w14:paraId="00DFFF85" w14:textId="77777777" w:rsidR="003C6DA7" w:rsidRPr="003C6DA7" w:rsidRDefault="003C6DA7" w:rsidP="003C6DA7">
      <w:pPr>
        <w:rPr>
          <w:rFonts w:ascii="Calibri" w:hAnsi="Calibri" w:cs="Calibri"/>
          <w:sz w:val="22"/>
          <w:szCs w:val="22"/>
        </w:rPr>
      </w:pPr>
    </w:p>
    <w:p w14:paraId="2C5A3941"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1C534556"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**Defines Deployment Window:** Sets the precise deployment window (e.g., 2 AM Tuesday).</w:t>
      </w:r>
    </w:p>
    <w:p w14:paraId="4197C79A"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**Deployment Kick-off:** Gives the final authorization to the DevOps team to initiate the production deployment of **RC3**.</w:t>
      </w:r>
    </w:p>
    <w:p w14:paraId="76D1287C"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**Live Monitoring:** Stays engaged during the deployment, receiving real-time updates from DevOps and Operations.</w:t>
      </w:r>
    </w:p>
    <w:p w14:paraId="510B14C8"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**Contingency Activation:** If a critical issue arises during deployment (e.g., the database connection errors), the RM is the one to make the immediate "rollback" decision based on pre-defined criteria, instructing DevOps to execute the rollback plan.</w:t>
      </w:r>
    </w:p>
    <w:p w14:paraId="312920B0" w14:textId="77777777" w:rsidR="003C6DA7" w:rsidRPr="003C6DA7" w:rsidRDefault="003C6DA7" w:rsidP="003C6DA7">
      <w:pPr>
        <w:rPr>
          <w:rFonts w:ascii="Calibri" w:hAnsi="Calibri" w:cs="Calibri"/>
          <w:sz w:val="22"/>
          <w:szCs w:val="22"/>
        </w:rPr>
      </w:pPr>
    </w:p>
    <w:p w14:paraId="11D7C639"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**2. Post-Deployment Verification &amp; Handover**</w:t>
      </w:r>
    </w:p>
    <w:p w14:paraId="1DDC3AB9" w14:textId="77777777" w:rsidR="003C6DA7" w:rsidRPr="003C6DA7" w:rsidRDefault="003C6DA7" w:rsidP="003C6DA7">
      <w:pPr>
        <w:rPr>
          <w:rFonts w:ascii="Calibri" w:hAnsi="Calibri" w:cs="Calibri"/>
          <w:sz w:val="22"/>
          <w:szCs w:val="22"/>
        </w:rPr>
      </w:pPr>
    </w:p>
    <w:p w14:paraId="24C57FA9"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lastRenderedPageBreak/>
        <w:t>*   **RM's Action:**</w:t>
      </w:r>
    </w:p>
    <w:p w14:paraId="47BF2F91"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**Verification Confirmation:** Confirms with QA and DevOps that initial automated smoke tests and manual spot checks in production are successful for the Wishlist feature.</w:t>
      </w:r>
    </w:p>
    <w:p w14:paraId="0C9097DC"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**Monitoring Handover:** Ensures a clear handover of ongoing monitoring responsibility to the Operations team, confirming dashboards are active and alerts are configured for the Wishlist service.</w:t>
      </w:r>
    </w:p>
    <w:p w14:paraId="221E7FA8" w14:textId="77777777" w:rsidR="003C6DA7" w:rsidRPr="003C6DA7" w:rsidRDefault="003C6DA7" w:rsidP="003C6DA7">
      <w:pPr>
        <w:rPr>
          <w:rFonts w:ascii="Calibri" w:hAnsi="Calibri" w:cs="Calibri"/>
          <w:sz w:val="22"/>
          <w:szCs w:val="22"/>
        </w:rPr>
      </w:pPr>
    </w:p>
    <w:p w14:paraId="0714145F"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**3. Release Communication**</w:t>
      </w:r>
    </w:p>
    <w:p w14:paraId="285E26CD" w14:textId="77777777" w:rsidR="003C6DA7" w:rsidRPr="003C6DA7" w:rsidRDefault="003C6DA7" w:rsidP="003C6DA7">
      <w:pPr>
        <w:rPr>
          <w:rFonts w:ascii="Calibri" w:hAnsi="Calibri" w:cs="Calibri"/>
          <w:sz w:val="22"/>
          <w:szCs w:val="22"/>
        </w:rPr>
      </w:pPr>
    </w:p>
    <w:p w14:paraId="3F035958"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7E875AC2"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**Pre-Release Communication:** Sends out internal and external notifications about the upcoming v3.0 release.</w:t>
      </w:r>
    </w:p>
    <w:p w14:paraId="29B1C3DB"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**Deployment Status Updates:** Provides real-time updates during the deployment window (e.g., "Deployment started," "Blue-green switch complete," "Deployment successful").</w:t>
      </w:r>
    </w:p>
    <w:p w14:paraId="23B37A4F"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**Post-Release Announcement:** Sends out the official "Platform v3.0 is Live!" announcement, highlighting the new Wishlist feature.</w:t>
      </w:r>
    </w:p>
    <w:p w14:paraId="3767E2B2"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**Release Notes:** Publishes detailed release notes for internal teams and potentially for customers.</w:t>
      </w:r>
    </w:p>
    <w:p w14:paraId="277090C5" w14:textId="77777777" w:rsidR="003C6DA7" w:rsidRPr="003C6DA7" w:rsidRDefault="003C6DA7" w:rsidP="003C6DA7">
      <w:pPr>
        <w:rPr>
          <w:rFonts w:ascii="Calibri" w:hAnsi="Calibri" w:cs="Calibri"/>
          <w:sz w:val="22"/>
          <w:szCs w:val="22"/>
        </w:rPr>
      </w:pPr>
    </w:p>
    <w:p w14:paraId="246EA1B2"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**4. Post-Mortem &amp; Retrospective**</w:t>
      </w:r>
    </w:p>
    <w:p w14:paraId="433DF21F" w14:textId="77777777" w:rsidR="003C6DA7" w:rsidRPr="003C6DA7" w:rsidRDefault="003C6DA7" w:rsidP="003C6DA7">
      <w:pPr>
        <w:rPr>
          <w:rFonts w:ascii="Calibri" w:hAnsi="Calibri" w:cs="Calibri"/>
          <w:sz w:val="22"/>
          <w:szCs w:val="22"/>
        </w:rPr>
      </w:pPr>
    </w:p>
    <w:p w14:paraId="3A7E5B8A"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**RM's Action:**</w:t>
      </w:r>
    </w:p>
    <w:p w14:paraId="1C8A9387"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**Leads Post-Mortem (if needed):** If a significant issue or rollback occurred, the RM leads the post-mortem analysis to identify root causes and preventive measures.</w:t>
      </w:r>
    </w:p>
    <w:p w14:paraId="0B4A6615"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**Facilitates Release Retrospective:** Organizes and facilitates a specific retrospective focused on the *entire release process* for Platform v3.0. They gather feedback from all teams on:</w:t>
      </w:r>
    </w:p>
    <w:p w14:paraId="403AE468"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"What went well in *how we released*?"</w:t>
      </w:r>
    </w:p>
    <w:p w14:paraId="2E594D23"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"What could be improved in our *release process*?"</w:t>
      </w:r>
    </w:p>
    <w:p w14:paraId="32F10C03"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"What did we learn about coordinating across teams for this release?"</w:t>
      </w:r>
    </w:p>
    <w:p w14:paraId="64668FD3"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t xml:space="preserve">    *   **Drives Process Improvement:** Captures action items from the retrospective and champions their implementation in future release cycles. This ensures continuous improvement of the organization's release capabilities.</w:t>
      </w:r>
    </w:p>
    <w:p w14:paraId="4DA88F75" w14:textId="77777777" w:rsidR="003C6DA7" w:rsidRPr="003C6DA7" w:rsidRDefault="003C6DA7" w:rsidP="003C6DA7">
      <w:pPr>
        <w:rPr>
          <w:rFonts w:ascii="Calibri" w:hAnsi="Calibri" w:cs="Calibri"/>
          <w:sz w:val="22"/>
          <w:szCs w:val="22"/>
        </w:rPr>
      </w:pPr>
    </w:p>
    <w:p w14:paraId="5694545E" w14:textId="77777777" w:rsidR="003C6DA7" w:rsidRPr="003C6DA7" w:rsidRDefault="003C6DA7" w:rsidP="003C6DA7">
      <w:pPr>
        <w:rPr>
          <w:rFonts w:ascii="Calibri" w:hAnsi="Calibri" w:cs="Calibri"/>
          <w:sz w:val="22"/>
          <w:szCs w:val="22"/>
        </w:rPr>
      </w:pPr>
      <w:r w:rsidRPr="003C6DA7">
        <w:rPr>
          <w:rFonts w:ascii="Calibri" w:hAnsi="Calibri" w:cs="Calibri"/>
          <w:sz w:val="22"/>
          <w:szCs w:val="22"/>
        </w:rPr>
        <w:lastRenderedPageBreak/>
        <w:t>---</w:t>
      </w:r>
    </w:p>
    <w:p w14:paraId="13758453" w14:textId="77777777" w:rsidR="003C6DA7" w:rsidRPr="003C6DA7" w:rsidRDefault="003C6DA7" w:rsidP="003C6DA7">
      <w:pPr>
        <w:rPr>
          <w:rFonts w:ascii="Calibri" w:hAnsi="Calibri" w:cs="Calibri"/>
          <w:sz w:val="22"/>
          <w:szCs w:val="22"/>
        </w:rPr>
      </w:pPr>
    </w:p>
    <w:p w14:paraId="02CC6B1C" w14:textId="1E622664" w:rsidR="00A03AF4" w:rsidRPr="003C6DA7" w:rsidRDefault="003C6DA7" w:rsidP="003C6DA7">
      <w:pPr>
        <w:rPr>
          <w:rFonts w:ascii="Calibri" w:hAnsi="Calibri" w:cs="Calibri"/>
          <w:sz w:val="22"/>
          <w:szCs w:val="22"/>
        </w:rPr>
      </w:pPr>
      <w:r w:rsidRPr="003C6DA7">
        <w:rPr>
          <w:rFonts w:ascii="Calibri" w:hAnsi="Calibri" w:cs="Calibri"/>
          <w:sz w:val="22"/>
          <w:szCs w:val="22"/>
        </w:rPr>
        <w:t>In this setup, the **Release Manager** acts as the crucial thread that weaves through all phases, ensuring not just that software is developed, but that it is *released* reliably, predictably, and efficiently, mitigating risks and communicating status effectively to all stakeholders. They are the advocate for a smooth and controlled transition of value to the customer.</w:t>
      </w:r>
    </w:p>
    <w:sectPr w:rsidR="00A03AF4" w:rsidRPr="003C6D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68"/>
    <w:rsid w:val="00332751"/>
    <w:rsid w:val="00346668"/>
    <w:rsid w:val="003C6DA7"/>
    <w:rsid w:val="00511685"/>
    <w:rsid w:val="00A03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DE93"/>
  <w15:chartTrackingRefBased/>
  <w15:docId w15:val="{E2CC4EC3-8AA3-4458-9E3B-6D18C9B4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6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6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6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6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6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6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6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6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6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668"/>
    <w:rPr>
      <w:rFonts w:eastAsiaTheme="majorEastAsia" w:cstheme="majorBidi"/>
      <w:color w:val="272727" w:themeColor="text1" w:themeTint="D8"/>
    </w:rPr>
  </w:style>
  <w:style w:type="paragraph" w:styleId="Title">
    <w:name w:val="Title"/>
    <w:basedOn w:val="Normal"/>
    <w:next w:val="Normal"/>
    <w:link w:val="TitleChar"/>
    <w:uiPriority w:val="10"/>
    <w:qFormat/>
    <w:rsid w:val="00346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668"/>
    <w:pPr>
      <w:spacing w:before="160"/>
      <w:jc w:val="center"/>
    </w:pPr>
    <w:rPr>
      <w:i/>
      <w:iCs/>
      <w:color w:val="404040" w:themeColor="text1" w:themeTint="BF"/>
    </w:rPr>
  </w:style>
  <w:style w:type="character" w:customStyle="1" w:styleId="QuoteChar">
    <w:name w:val="Quote Char"/>
    <w:basedOn w:val="DefaultParagraphFont"/>
    <w:link w:val="Quote"/>
    <w:uiPriority w:val="29"/>
    <w:rsid w:val="00346668"/>
    <w:rPr>
      <w:i/>
      <w:iCs/>
      <w:color w:val="404040" w:themeColor="text1" w:themeTint="BF"/>
    </w:rPr>
  </w:style>
  <w:style w:type="paragraph" w:styleId="ListParagraph">
    <w:name w:val="List Paragraph"/>
    <w:basedOn w:val="Normal"/>
    <w:uiPriority w:val="34"/>
    <w:qFormat/>
    <w:rsid w:val="00346668"/>
    <w:pPr>
      <w:ind w:left="720"/>
      <w:contextualSpacing/>
    </w:pPr>
  </w:style>
  <w:style w:type="character" w:styleId="IntenseEmphasis">
    <w:name w:val="Intense Emphasis"/>
    <w:basedOn w:val="DefaultParagraphFont"/>
    <w:uiPriority w:val="21"/>
    <w:qFormat/>
    <w:rsid w:val="00346668"/>
    <w:rPr>
      <w:i/>
      <w:iCs/>
      <w:color w:val="0F4761" w:themeColor="accent1" w:themeShade="BF"/>
    </w:rPr>
  </w:style>
  <w:style w:type="paragraph" w:styleId="IntenseQuote">
    <w:name w:val="Intense Quote"/>
    <w:basedOn w:val="Normal"/>
    <w:next w:val="Normal"/>
    <w:link w:val="IntenseQuoteChar"/>
    <w:uiPriority w:val="30"/>
    <w:qFormat/>
    <w:rsid w:val="003466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668"/>
    <w:rPr>
      <w:i/>
      <w:iCs/>
      <w:color w:val="0F4761" w:themeColor="accent1" w:themeShade="BF"/>
    </w:rPr>
  </w:style>
  <w:style w:type="character" w:styleId="IntenseReference">
    <w:name w:val="Intense Reference"/>
    <w:basedOn w:val="DefaultParagraphFont"/>
    <w:uiPriority w:val="32"/>
    <w:qFormat/>
    <w:rsid w:val="003466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11218">
      <w:bodyDiv w:val="1"/>
      <w:marLeft w:val="0"/>
      <w:marRight w:val="0"/>
      <w:marTop w:val="0"/>
      <w:marBottom w:val="0"/>
      <w:divBdr>
        <w:top w:val="none" w:sz="0" w:space="0" w:color="auto"/>
        <w:left w:val="none" w:sz="0" w:space="0" w:color="auto"/>
        <w:bottom w:val="none" w:sz="0" w:space="0" w:color="auto"/>
        <w:right w:val="none" w:sz="0" w:space="0" w:color="auto"/>
      </w:divBdr>
    </w:div>
    <w:div w:id="214519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1434</Words>
  <Characters>8174</Characters>
  <Application>Microsoft Office Word</Application>
  <DocSecurity>0</DocSecurity>
  <Lines>68</Lines>
  <Paragraphs>19</Paragraphs>
  <ScaleCrop>false</ScaleCrop>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Pachipulusu, Radha Krishna Murthy (TR Technology)</dc:creator>
  <cp:keywords/>
  <dc:description/>
  <cp:lastModifiedBy>Pachipulusu, Radha Krishna Murthy (TR Technology)</cp:lastModifiedBy>
  <cp:revision>2</cp:revision>
  <dcterms:created xsi:type="dcterms:W3CDTF">2025-08-02T03:39:00Z</dcterms:created>
  <dcterms:modified xsi:type="dcterms:W3CDTF">2025-08-02T03:39:00Z</dcterms:modified>
</cp:coreProperties>
</file>