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A0A" w:rsidRPr="003F0A0A" w:rsidRDefault="00766143" w:rsidP="003F0A0A">
      <w:pPr>
        <w:spacing w:after="0" w:line="240" w:lineRule="auto"/>
        <w:jc w:val="left"/>
        <w:textAlignment w:val="baseline"/>
        <w:rPr>
          <w:b/>
          <w:sz w:val="32"/>
          <w:szCs w:val="32"/>
        </w:rPr>
      </w:pPr>
      <w:r w:rsidRPr="00766143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Difference</w:t>
      </w:r>
      <w:r w:rsidR="00072E57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between </w:t>
      </w:r>
      <w:r w:rsidR="003F0A0A" w:rsidRPr="003F0A0A">
        <w:rPr>
          <w:b/>
        </w:rPr>
        <w:t xml:space="preserve"> </w:t>
      </w:r>
      <w:r w:rsidR="003F0A0A" w:rsidRPr="003F0A0A">
        <w:rPr>
          <w:b/>
          <w:sz w:val="32"/>
          <w:szCs w:val="32"/>
        </w:rPr>
        <w:t>Window Object</w:t>
      </w:r>
      <w:r w:rsidR="003F0A0A">
        <w:rPr>
          <w:b/>
          <w:sz w:val="32"/>
          <w:szCs w:val="32"/>
        </w:rPr>
        <w:t xml:space="preserve"> &amp;</w:t>
      </w:r>
      <w:r w:rsidR="003F0A0A" w:rsidRPr="003F0A0A">
        <w:rPr>
          <w:b/>
          <w:sz w:val="32"/>
          <w:szCs w:val="32"/>
        </w:rPr>
        <w:t xml:space="preserve"> </w:t>
      </w:r>
      <w:r w:rsidR="003F0A0A" w:rsidRPr="003F0A0A">
        <w:rPr>
          <w:b/>
          <w:sz w:val="32"/>
          <w:szCs w:val="32"/>
        </w:rPr>
        <w:t>Document Object</w:t>
      </w:r>
      <w:bookmarkStart w:id="0" w:name="_GoBack"/>
      <w:bookmarkEnd w:id="0"/>
    </w:p>
    <w:p w:rsidR="00766143" w:rsidRDefault="00766143" w:rsidP="0076614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</w:pPr>
    </w:p>
    <w:p w:rsidR="00766143" w:rsidRDefault="00766143" w:rsidP="0076614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</w:pPr>
    </w:p>
    <w:p w:rsidR="00766143" w:rsidRPr="00766143" w:rsidRDefault="00766143" w:rsidP="0076614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tbl>
      <w:tblPr>
        <w:tblW w:w="97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4"/>
        <w:gridCol w:w="5188"/>
      </w:tblGrid>
      <w:tr w:rsidR="00766143" w:rsidRPr="00766143" w:rsidTr="003F0A0A">
        <w:trPr>
          <w:trHeight w:val="894"/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3F0A0A" w:rsidRDefault="003F0A0A" w:rsidP="00766143">
            <w:pPr>
              <w:spacing w:after="0" w:line="240" w:lineRule="auto"/>
              <w:jc w:val="center"/>
              <w:textAlignment w:val="baseline"/>
            </w:pPr>
          </w:p>
          <w:p w:rsidR="00766143" w:rsidRPr="003F0A0A" w:rsidRDefault="003F0A0A" w:rsidP="003F0A0A">
            <w:pPr>
              <w:spacing w:after="0" w:line="240" w:lineRule="auto"/>
              <w:jc w:val="left"/>
              <w:textAlignment w:val="baseline"/>
              <w:rPr>
                <w:b/>
                <w:sz w:val="32"/>
                <w:szCs w:val="32"/>
              </w:rPr>
            </w:pPr>
            <w:r w:rsidRPr="003F0A0A">
              <w:rPr>
                <w:b/>
              </w:rPr>
              <w:t xml:space="preserve">                                 </w:t>
            </w:r>
            <w:r w:rsidR="001D1CA0" w:rsidRPr="003F0A0A">
              <w:rPr>
                <w:b/>
                <w:sz w:val="32"/>
                <w:szCs w:val="32"/>
              </w:rPr>
              <w:t>Window Object</w:t>
            </w:r>
          </w:p>
          <w:p w:rsidR="00660AC5" w:rsidRPr="00766143" w:rsidRDefault="00660AC5" w:rsidP="007661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66143" w:rsidRPr="003F0A0A" w:rsidRDefault="00660AC5" w:rsidP="003F0A0A">
            <w:pPr>
              <w:spacing w:after="0"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3F0A0A">
              <w:rPr>
                <w:b/>
                <w:sz w:val="32"/>
                <w:szCs w:val="32"/>
              </w:rPr>
              <w:t>Document Object</w:t>
            </w:r>
          </w:p>
        </w:tc>
      </w:tr>
      <w:tr w:rsidR="00766143" w:rsidRPr="00766143" w:rsidTr="00766143">
        <w:trPr>
          <w:trHeight w:val="917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6143" w:rsidRPr="00766143" w:rsidRDefault="00660AC5" w:rsidP="00766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>
              <w:rPr>
                <w:rStyle w:val="Strong"/>
              </w:rPr>
              <w:t>Global Object</w:t>
            </w:r>
            <w:r>
              <w:t xml:space="preserve">: The </w:t>
            </w:r>
            <w:r>
              <w:rPr>
                <w:rStyle w:val="HTMLCode"/>
                <w:rFonts w:eastAsiaTheme="minorHAnsi"/>
              </w:rPr>
              <w:t>window</w:t>
            </w:r>
            <w:r>
              <w:t xml:space="preserve"> object is the global object in a web browser. It represents the browser window or tab that contains a DOM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6143" w:rsidRPr="00766143" w:rsidRDefault="003F0A0A" w:rsidP="00766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>
              <w:rPr>
                <w:rStyle w:val="Strong"/>
              </w:rPr>
              <w:t>DOM Representation</w:t>
            </w:r>
            <w:r>
              <w:t xml:space="preserve">: The </w:t>
            </w:r>
            <w:r>
              <w:rPr>
                <w:rStyle w:val="HTMLCode"/>
                <w:rFonts w:eastAsiaTheme="minorEastAsia"/>
              </w:rPr>
              <w:t>document</w:t>
            </w:r>
            <w:r>
              <w:t xml:space="preserve"> object represents the HTML or XML document loaded in the window. It is a property of the </w:t>
            </w:r>
            <w:r>
              <w:rPr>
                <w:rStyle w:val="HTMLCode"/>
                <w:rFonts w:eastAsiaTheme="minorEastAsia"/>
              </w:rPr>
              <w:t>window</w:t>
            </w:r>
            <w:r>
              <w:t xml:space="preserve"> object (</w:t>
            </w:r>
            <w:r>
              <w:rPr>
                <w:rStyle w:val="HTMLCode"/>
                <w:rFonts w:eastAsiaTheme="minorEastAsia"/>
              </w:rPr>
              <w:t>window.document</w:t>
            </w:r>
            <w:r>
              <w:t>)</w:t>
            </w:r>
          </w:p>
        </w:tc>
      </w:tr>
      <w:tr w:rsidR="00766143" w:rsidRPr="00766143" w:rsidTr="00766143">
        <w:trPr>
          <w:trHeight w:val="2750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6143" w:rsidRPr="00766143" w:rsidRDefault="00660AC5" w:rsidP="00660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>
              <w:rPr>
                <w:rStyle w:val="Strong"/>
              </w:rPr>
              <w:t>Global Scope</w:t>
            </w:r>
            <w:r>
              <w:t xml:space="preserve">: All global JavaScript objects, functions, and variables automatically become members of the </w:t>
            </w:r>
            <w:r>
              <w:rPr>
                <w:rStyle w:val="HTMLCode"/>
                <w:rFonts w:eastAsiaTheme="minorHAnsi"/>
              </w:rPr>
              <w:t>window</w:t>
            </w:r>
            <w:r>
              <w:t xml:space="preserve"> object.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6143" w:rsidRPr="00766143" w:rsidRDefault="003F0A0A" w:rsidP="00766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>
              <w:rPr>
                <w:rStyle w:val="Strong"/>
              </w:rPr>
              <w:t>DOM Manipulation</w:t>
            </w:r>
            <w:r>
              <w:t xml:space="preserve">: The </w:t>
            </w:r>
            <w:r>
              <w:rPr>
                <w:rStyle w:val="HTMLCode"/>
                <w:rFonts w:eastAsiaTheme="minorEastAsia"/>
              </w:rPr>
              <w:t>document</w:t>
            </w:r>
            <w:r>
              <w:t xml:space="preserve"> object provides methods and properties to interact with the content of the document, such as </w:t>
            </w:r>
            <w:r>
              <w:rPr>
                <w:rStyle w:val="HTMLCode"/>
                <w:rFonts w:eastAsiaTheme="minorEastAsia"/>
              </w:rPr>
              <w:t>document.getElementById()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document.createElement()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document.querySelector()</w:t>
            </w:r>
            <w:r>
              <w:t xml:space="preserve">, and </w:t>
            </w:r>
            <w:r>
              <w:rPr>
                <w:rStyle w:val="HTMLCode"/>
                <w:rFonts w:eastAsiaTheme="minorEastAsia"/>
              </w:rPr>
              <w:t>document.body</w:t>
            </w:r>
            <w:r>
              <w:t>.</w:t>
            </w:r>
          </w:p>
        </w:tc>
      </w:tr>
      <w:tr w:rsidR="00766143" w:rsidRPr="00766143" w:rsidTr="00766143">
        <w:trPr>
          <w:trHeight w:val="1833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6143" w:rsidRPr="00766143" w:rsidRDefault="00660AC5" w:rsidP="00766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>
              <w:rPr>
                <w:rStyle w:val="Strong"/>
              </w:rPr>
              <w:t>Properties and Methods</w:t>
            </w:r>
            <w:r>
              <w:t xml:space="preserve">: The </w:t>
            </w:r>
            <w:r>
              <w:rPr>
                <w:rStyle w:val="HTMLCode"/>
                <w:rFonts w:eastAsiaTheme="minorHAnsi"/>
              </w:rPr>
              <w:t>window</w:t>
            </w:r>
            <w:r>
              <w:t xml:space="preserve"> object includes properties and methods that pertain to the entire browser window. Examples include </w:t>
            </w:r>
            <w:r>
              <w:rPr>
                <w:rStyle w:val="HTMLCode"/>
                <w:rFonts w:eastAsiaTheme="minorHAnsi"/>
              </w:rPr>
              <w:t>window.innerHeight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window.innerWidth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window.alert()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window.setTimeout()</w:t>
            </w:r>
            <w:r>
              <w:t xml:space="preserve">, and </w:t>
            </w:r>
            <w:r>
              <w:rPr>
                <w:rStyle w:val="HTMLCode"/>
                <w:rFonts w:eastAsiaTheme="minorHAnsi"/>
              </w:rPr>
              <w:t>window.location</w:t>
            </w:r>
            <w: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6143" w:rsidRPr="00766143" w:rsidRDefault="003F0A0A" w:rsidP="00766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>
              <w:rPr>
                <w:rStyle w:val="Strong"/>
              </w:rPr>
              <w:t>Accessing Elements</w:t>
            </w:r>
            <w:r>
              <w:t>: It allows you to access and manipulate elements within the HTML document. For example, you can change the content of an element, add new elements, and remove existing elements.</w:t>
            </w:r>
          </w:p>
        </w:tc>
      </w:tr>
      <w:tr w:rsidR="00766143" w:rsidRPr="00766143" w:rsidTr="00766143">
        <w:trPr>
          <w:trHeight w:val="862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6143" w:rsidRPr="00766143" w:rsidRDefault="00660AC5" w:rsidP="0066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>
              <w:rPr>
                <w:rStyle w:val="Strong"/>
              </w:rPr>
              <w:t>Event Handling</w:t>
            </w:r>
            <w:r>
              <w:t xml:space="preserve">: The </w:t>
            </w:r>
            <w:r>
              <w:rPr>
                <w:rStyle w:val="HTMLCode"/>
                <w:rFonts w:eastAsiaTheme="minorHAnsi"/>
              </w:rPr>
              <w:t>window</w:t>
            </w:r>
            <w:r>
              <w:t xml:space="preserve"> object handles events related to the entire window, such as </w:t>
            </w:r>
            <w:r>
              <w:rPr>
                <w:rStyle w:val="HTMLCode"/>
                <w:rFonts w:eastAsiaTheme="minorHAnsi"/>
              </w:rPr>
              <w:t>onload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onresize</w:t>
            </w:r>
            <w:r>
              <w:t xml:space="preserve">, and </w:t>
            </w:r>
            <w:r>
              <w:rPr>
                <w:rStyle w:val="HTMLCode"/>
                <w:rFonts w:eastAsiaTheme="minorHAnsi"/>
              </w:rPr>
              <w:t>onscroll</w:t>
            </w:r>
            <w: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60AC5" w:rsidRPr="00766143" w:rsidRDefault="003F0A0A" w:rsidP="003F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>
              <w:rPr>
                <w:rStyle w:val="Strong"/>
              </w:rPr>
              <w:t>Event Handling</w:t>
            </w:r>
            <w:r>
              <w:t xml:space="preserve">: The </w:t>
            </w:r>
            <w:r>
              <w:rPr>
                <w:rStyle w:val="HTMLCode"/>
                <w:rFonts w:eastAsiaTheme="minorEastAsia"/>
              </w:rPr>
              <w:t>document</w:t>
            </w:r>
            <w:r>
              <w:t xml:space="preserve"> object can handle events related to the document content, such as </w:t>
            </w:r>
            <w:r>
              <w:rPr>
                <w:rStyle w:val="HTMLCode"/>
                <w:rFonts w:eastAsiaTheme="minorEastAsia"/>
              </w:rPr>
              <w:t>onclick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onkeypress</w:t>
            </w:r>
            <w:r>
              <w:t xml:space="preserve">, and </w:t>
            </w:r>
            <w:r>
              <w:rPr>
                <w:rStyle w:val="HTMLCode"/>
                <w:rFonts w:eastAsiaTheme="minorEastAsia"/>
              </w:rPr>
              <w:t>onreadystatechange</w:t>
            </w:r>
            <w:r>
              <w:t>.</w:t>
            </w:r>
          </w:p>
        </w:tc>
      </w:tr>
      <w:tr w:rsidR="00660AC5" w:rsidRPr="00766143" w:rsidTr="00766143">
        <w:trPr>
          <w:trHeight w:val="862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00660AC5" w:rsidRDefault="00660AC5" w:rsidP="00660AC5">
            <w:pPr>
              <w:spacing w:after="0" w:line="240" w:lineRule="auto"/>
              <w:rPr>
                <w:rStyle w:val="Strong"/>
              </w:rPr>
            </w:pPr>
            <w:r>
              <w:rPr>
                <w:rStyle w:val="Strong"/>
              </w:rPr>
              <w:t>Access to Browser Features</w:t>
            </w:r>
            <w:r>
              <w:t xml:space="preserve">: It provides access to browser-related features and APIs, such as the </w:t>
            </w:r>
            <w:r>
              <w:rPr>
                <w:rStyle w:val="HTMLCode"/>
                <w:rFonts w:eastAsiaTheme="minorHAnsi"/>
              </w:rPr>
              <w:t>Navigator</w:t>
            </w:r>
            <w:r>
              <w:t xml:space="preserve"> object (via </w:t>
            </w:r>
            <w:r>
              <w:rPr>
                <w:rStyle w:val="HTMLCode"/>
                <w:rFonts w:eastAsiaTheme="minorHAnsi"/>
              </w:rPr>
              <w:t>window.navigator</w:t>
            </w:r>
            <w:r>
              <w:t xml:space="preserve">), screen dimensions (via </w:t>
            </w:r>
            <w:r>
              <w:rPr>
                <w:rStyle w:val="HTMLCode"/>
                <w:rFonts w:eastAsiaTheme="minorHAnsi"/>
              </w:rPr>
              <w:t>window.screen</w:t>
            </w:r>
            <w:r>
              <w:t xml:space="preserve">), and history (via </w:t>
            </w:r>
            <w:r>
              <w:rPr>
                <w:rStyle w:val="HTMLCode"/>
                <w:rFonts w:eastAsiaTheme="minorHAnsi"/>
              </w:rPr>
              <w:t>window.history</w:t>
            </w:r>
            <w:r>
              <w:t>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00660AC5" w:rsidRPr="00766143" w:rsidRDefault="003F0A0A" w:rsidP="00766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>
              <w:rPr>
                <w:rStyle w:val="Strong"/>
              </w:rPr>
              <w:t>Document Properties</w:t>
            </w:r>
            <w:r>
              <w:t xml:space="preserve">: The </w:t>
            </w:r>
            <w:r>
              <w:rPr>
                <w:rStyle w:val="HTMLCode"/>
                <w:rFonts w:eastAsiaTheme="minorEastAsia"/>
              </w:rPr>
              <w:t>document</w:t>
            </w:r>
            <w:r>
              <w:t xml:space="preserve"> object contains properties that describe the document, such as </w:t>
            </w:r>
            <w:r>
              <w:rPr>
                <w:rStyle w:val="HTMLCode"/>
                <w:rFonts w:eastAsiaTheme="minorEastAsia"/>
              </w:rPr>
              <w:t>document.title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document.URL</w:t>
            </w:r>
            <w:r>
              <w:t xml:space="preserve">, and </w:t>
            </w:r>
            <w:r>
              <w:rPr>
                <w:rStyle w:val="HTMLCode"/>
                <w:rFonts w:eastAsiaTheme="minorEastAsia"/>
              </w:rPr>
              <w:t>document.cookie</w:t>
            </w:r>
            <w:r>
              <w:t>.</w:t>
            </w:r>
          </w:p>
        </w:tc>
      </w:tr>
    </w:tbl>
    <w:p w:rsidR="00660AC5" w:rsidRDefault="00660AC5"/>
    <w:sectPr w:rsidR="00660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43"/>
    <w:rsid w:val="00072E57"/>
    <w:rsid w:val="001D1CA0"/>
    <w:rsid w:val="003F0A0A"/>
    <w:rsid w:val="0045219C"/>
    <w:rsid w:val="00660AC5"/>
    <w:rsid w:val="006E0EF4"/>
    <w:rsid w:val="00710177"/>
    <w:rsid w:val="0072062D"/>
    <w:rsid w:val="00766143"/>
    <w:rsid w:val="007D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4F8D"/>
  <w15:chartTrackingRefBased/>
  <w15:docId w15:val="{300F23C9-DFBC-434C-A483-17B5148F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A0A"/>
  </w:style>
  <w:style w:type="paragraph" w:styleId="Heading1">
    <w:name w:val="heading 1"/>
    <w:basedOn w:val="Normal"/>
    <w:next w:val="Normal"/>
    <w:link w:val="Heading1Char"/>
    <w:uiPriority w:val="9"/>
    <w:qFormat/>
    <w:rsid w:val="003F0A0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A0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A0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A0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A0A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A0A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A0A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A0A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A0A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uiPriority w:val="22"/>
    <w:qFormat/>
    <w:rsid w:val="003F0A0A"/>
    <w:rPr>
      <w:b/>
      <w:bCs/>
      <w:color w:val="70AD47" w:themeColor="accent6"/>
    </w:rPr>
  </w:style>
  <w:style w:type="character" w:styleId="HTMLCode">
    <w:name w:val="HTML Code"/>
    <w:basedOn w:val="DefaultParagraphFont"/>
    <w:uiPriority w:val="99"/>
    <w:semiHidden/>
    <w:unhideWhenUsed/>
    <w:rsid w:val="00660AC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0A0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A0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A0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A0A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A0A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A0A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A0A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A0A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A0A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0A0A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0A0A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0A0A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A0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F0A0A"/>
    <w:rPr>
      <w:rFonts w:asciiTheme="majorHAnsi" w:eastAsiaTheme="majorEastAsia" w:hAnsiTheme="majorHAnsi" w:cstheme="majorBidi"/>
    </w:rPr>
  </w:style>
  <w:style w:type="character" w:styleId="Emphasis">
    <w:name w:val="Emphasis"/>
    <w:uiPriority w:val="20"/>
    <w:qFormat/>
    <w:rsid w:val="003F0A0A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3F0A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0A0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F0A0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A0A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A0A"/>
    <w:rPr>
      <w:b/>
      <w:bCs/>
      <w:i/>
      <w:iCs/>
    </w:rPr>
  </w:style>
  <w:style w:type="character" w:styleId="SubtleEmphasis">
    <w:name w:val="Subtle Emphasis"/>
    <w:uiPriority w:val="19"/>
    <w:qFormat/>
    <w:rsid w:val="003F0A0A"/>
    <w:rPr>
      <w:i/>
      <w:iCs/>
    </w:rPr>
  </w:style>
  <w:style w:type="character" w:styleId="IntenseEmphasis">
    <w:name w:val="Intense Emphasis"/>
    <w:uiPriority w:val="21"/>
    <w:qFormat/>
    <w:rsid w:val="003F0A0A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3F0A0A"/>
    <w:rPr>
      <w:b/>
      <w:bCs/>
    </w:rPr>
  </w:style>
  <w:style w:type="character" w:styleId="IntenseReference">
    <w:name w:val="Intense Reference"/>
    <w:uiPriority w:val="32"/>
    <w:qFormat/>
    <w:rsid w:val="003F0A0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F0A0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0A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RKB SYSTEMS</dc:creator>
  <cp:keywords/>
  <dc:description/>
  <cp:lastModifiedBy>RKB SYSTEMS</cp:lastModifiedBy>
  <cp:revision>2</cp:revision>
  <dcterms:created xsi:type="dcterms:W3CDTF">2024-08-06T05:25:00Z</dcterms:created>
  <dcterms:modified xsi:type="dcterms:W3CDTF">2024-08-06T05:25:00Z</dcterms:modified>
</cp:coreProperties>
</file>