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9DDB" w14:textId="77777777" w:rsidR="00F654D7" w:rsidRPr="00F654D7" w:rsidRDefault="00F654D7" w:rsidP="00F65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14:paraId="76EBC3FB" w14:textId="77777777" w:rsidR="00F654D7" w:rsidRPr="00F654D7" w:rsidRDefault="00F654D7" w:rsidP="00F6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</w:t>
      </w:r>
    </w:p>
    <w:p w14:paraId="4DCA63D4" w14:textId="0934D000" w:rsidR="00F654D7" w:rsidRPr="00F654D7" w:rsidRDefault="00F654D7" w:rsidP="00F6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</w:t>
      </w:r>
      <w:r w:rsidR="00CA7AC9">
        <w:rPr>
          <w:rFonts w:ascii="Times New Roman" w:eastAsia="Times New Roman" w:hAnsi="Times New Roman" w:cs="Times New Roman"/>
          <w:sz w:val="24"/>
          <w:szCs w:val="24"/>
          <w:lang w:eastAsia="en-IN"/>
        </w:rPr>
        <w:t>9519</w:t>
      </w:r>
    </w:p>
    <w:p w14:paraId="6864885E" w14:textId="77777777" w:rsidR="00F654D7" w:rsidRPr="00F654D7" w:rsidRDefault="00F654D7" w:rsidP="00F6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LegalEase: AI-Powered Legal Document Generator</w:t>
      </w:r>
    </w:p>
    <w:p w14:paraId="73D05B82" w14:textId="77777777" w:rsidR="00F654D7" w:rsidRPr="00F654D7" w:rsidRDefault="00F654D7" w:rsidP="00F6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Marks</w:t>
      </w:r>
    </w:p>
    <w:p w14:paraId="1B537082" w14:textId="77777777" w:rsidR="00F654D7" w:rsidRPr="00F654D7" w:rsidRDefault="00F654D7" w:rsidP="00F65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  <w:t>Performance Testing Document</w:t>
      </w:r>
    </w:p>
    <w:p w14:paraId="6B0FDC74" w14:textId="77777777" w:rsidR="00F654D7" w:rsidRPr="00F654D7" w:rsidRDefault="00F654D7" w:rsidP="00F65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14:paraId="5A8934F1" w14:textId="77777777" w:rsidR="00F654D7" w:rsidRPr="00F654D7" w:rsidRDefault="00F654D7" w:rsidP="00F654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Performance Testing: Evaluate how your system behaves under expected and peak load conditions, documenting your testing approach, tools used, and results obtained.</w:t>
      </w:r>
    </w:p>
    <w:p w14:paraId="5CC0E37B" w14:textId="77777777" w:rsidR="00F654D7" w:rsidRPr="00F654D7" w:rsidRDefault="00F654D7" w:rsidP="00F65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Testing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6439"/>
      </w:tblGrid>
      <w:tr w:rsidR="00F654D7" w:rsidRPr="00F654D7" w14:paraId="38F57A87" w14:textId="77777777" w:rsidTr="00F654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3CF08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A4E95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F654D7" w:rsidRPr="00F654D7" w14:paraId="07EB15E6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A6310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Tool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7245E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Locust / Apache JMeter</w:t>
            </w:r>
          </w:p>
        </w:tc>
      </w:tr>
      <w:tr w:rsidR="00F654D7" w:rsidRPr="00F654D7" w14:paraId="52A7D800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3D3AC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C5362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Testing &amp; Stress Testing</w:t>
            </w:r>
          </w:p>
        </w:tc>
      </w:tr>
      <w:tr w:rsidR="00F654D7" w:rsidRPr="00F654D7" w14:paraId="6A1ACAC2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6C84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Module /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DC8BD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/generate</w:t>
            </w: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POST API Endpoint (</w:t>
            </w:r>
            <w:r w:rsidRPr="00F654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backend/routes.py</w:t>
            </w: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</w:p>
        </w:tc>
      </w:tr>
      <w:tr w:rsidR="00F654D7" w:rsidRPr="00F654D7" w14:paraId="5776A7BD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54FD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61F96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Local Development &amp; Hosted Test Server (Uvicorn / FastAPI) </w:t>
            </w:r>
          </w:p>
        </w:tc>
      </w:tr>
      <w:tr w:rsidR="00F654D7" w:rsidRPr="00F654D7" w14:paraId="179D089A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DED60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87568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September 2026</w:t>
            </w:r>
          </w:p>
        </w:tc>
      </w:tr>
    </w:tbl>
    <w:p w14:paraId="7E5FAC1F" w14:textId="77777777" w:rsidR="00F654D7" w:rsidRPr="00F654D7" w:rsidRDefault="00F654D7" w:rsidP="00F65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910"/>
        <w:gridCol w:w="1342"/>
        <w:gridCol w:w="1424"/>
        <w:gridCol w:w="2412"/>
      </w:tblGrid>
      <w:tr w:rsidR="00F654D7" w:rsidRPr="00F654D7" w14:paraId="5A7F91BC" w14:textId="77777777" w:rsidTr="00F654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B1999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1D1A2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 /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3FF88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 of Virtual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EC96A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 (sec)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1CC82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Outcome</w:t>
            </w:r>
          </w:p>
        </w:tc>
      </w:tr>
      <w:tr w:rsidR="00F654D7" w:rsidRPr="00F654D7" w14:paraId="68E1E057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6B276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9388C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Baseline load test on </w:t>
            </w:r>
            <w:r w:rsidRPr="00F654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/generate</w:t>
            </w: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endpoint with standard legal document parameters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B516A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F2167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15AB7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 success rate, average response time $&lt; 2$ seconds.</w:t>
            </w:r>
          </w:p>
        </w:tc>
      </w:tr>
      <w:tr w:rsidR="00F654D7" w:rsidRPr="00F654D7" w14:paraId="0450B6D5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85CD9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EB23F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Moderate concurrency load test simulating multiple users generating documents simultaneously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8E451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BD191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36EDD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throughput, minimal increase in response time, error rate $&lt; 1\%$.</w:t>
            </w:r>
          </w:p>
        </w:tc>
      </w:tr>
      <w:tr w:rsidR="00F654D7" w:rsidRPr="00F654D7" w14:paraId="695C9790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2B2BE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F7AF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Peak load stress test evaluating system limits under heavy request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DC8E7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143A6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095A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Graceful handling of requests with Pydantic validation maintaining stability. </w:t>
            </w:r>
          </w:p>
        </w:tc>
      </w:tr>
      <w:tr w:rsidR="00F654D7" w:rsidRPr="00F654D7" w14:paraId="331EC070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F4F4C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1E43C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Spike test testing sudden traffic surges on the Streamlit frontend client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DB288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6D1FE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2B4CB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recovery and responsive error handling without server crashes.</w:t>
            </w:r>
          </w:p>
        </w:tc>
      </w:tr>
    </w:tbl>
    <w:p w14:paraId="3DC969B8" w14:textId="77777777" w:rsidR="00F654D7" w:rsidRPr="00F654D7" w:rsidRDefault="00F654D7" w:rsidP="00F65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Performance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723"/>
        <w:gridCol w:w="1290"/>
        <w:gridCol w:w="1317"/>
        <w:gridCol w:w="1273"/>
        <w:gridCol w:w="2485"/>
      </w:tblGrid>
      <w:tr w:rsidR="00F654D7" w:rsidRPr="00F654D7" w14:paraId="1FDE9B78" w14:textId="77777777" w:rsidTr="00F654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99A4C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14961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8B3C7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5B335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8D0E5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 (Pass / Fail)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2B676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F654D7" w:rsidRPr="00F654D7" w14:paraId="08F66E41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F12D3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20664" w14:textId="77777777" w:rsidR="00F654D7" w:rsidRPr="00F654D7" w:rsidRDefault="00F654D7" w:rsidP="00F654D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 (Avg)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BE6B8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$&lt; 2$ seconds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F0A1F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1.42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029B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C8C0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Fast AI generation response via </w:t>
            </w:r>
            <w:r w:rsidRPr="00F654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gemini-1.5-pro</w:t>
            </w: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</w:tr>
      <w:tr w:rsidR="00F654D7" w:rsidRPr="00F654D7" w14:paraId="62F5097B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7ACB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3AD04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 (Max)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14241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$&lt; 5$ seconds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77C3F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3.85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66569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D55E5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Observed during peak concurrent load bursts.</w:t>
            </w:r>
          </w:p>
        </w:tc>
      </w:tr>
      <w:tr w:rsidR="00F654D7" w:rsidRPr="00F654D7" w14:paraId="7498D252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9A4F9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AD6DF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Throughput (Req/sec)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210F1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$&gt; 25$ req/sec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09EA0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42.5 req/sec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25F5A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0E9DF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FastAPI asynchronous </w:t>
            </w: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routing handles requests efficiently. </w:t>
            </w:r>
          </w:p>
        </w:tc>
      </w:tr>
      <w:tr w:rsidR="00F654D7" w:rsidRPr="00F654D7" w14:paraId="4EB1F253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98A7A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2395F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BD30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$&lt; 1\%$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9C5CF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$0.2\%$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67B48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42DE9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Handled minor network latency gracefully.</w:t>
            </w:r>
          </w:p>
        </w:tc>
      </w:tr>
      <w:tr w:rsidR="00F654D7" w:rsidRPr="00F654D7" w14:paraId="7C60C8DE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A3A37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7FE35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03A3B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$&lt; 80\%$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6B064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$62\%$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9C6B2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85063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utilization during active model prompting.</w:t>
            </w:r>
          </w:p>
        </w:tc>
      </w:tr>
      <w:tr w:rsidR="00F654D7" w:rsidRPr="00F654D7" w14:paraId="10DF79FC" w14:textId="77777777" w:rsidTr="00F654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6E3DC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04876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8B308" w14:textId="77777777" w:rsidR="00F654D7" w:rsidRPr="00F654D7" w:rsidRDefault="00F654D7" w:rsidP="00F654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$&lt; 80\%$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8FD6A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$54\%$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EBE98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CD6B" w14:textId="77777777" w:rsidR="00F654D7" w:rsidRPr="00F654D7" w:rsidRDefault="00F654D7" w:rsidP="00F65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4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memory footprint across worker threads.</w:t>
            </w:r>
          </w:p>
        </w:tc>
      </w:tr>
    </w:tbl>
    <w:p w14:paraId="6857729D" w14:textId="77777777" w:rsidR="00F654D7" w:rsidRPr="00F654D7" w:rsidRDefault="00F654D7" w:rsidP="00F65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Observations &amp; Analysis</w:t>
      </w:r>
    </w:p>
    <w:p w14:paraId="7DD4E878" w14:textId="77777777" w:rsidR="00F654D7" w:rsidRPr="00F654D7" w:rsidRDefault="00F654D7" w:rsidP="00F65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Findings: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FastAPI backend and Streamlit frontend architecture demonstrated robust performance under load, successfully processing concurrent document generation requests with average response times well under the 2-second threshold. </w:t>
      </w:r>
    </w:p>
    <w:p w14:paraId="6BE731F6" w14:textId="77777777" w:rsidR="00F654D7" w:rsidRPr="00F654D7" w:rsidRDefault="00F654D7" w:rsidP="00F65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Bottlenecks Identified: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API latency from the Google Gemini generative model (</w:t>
      </w:r>
      <w:r w:rsidRPr="00F654D7">
        <w:rPr>
          <w:rFonts w:ascii="Courier New" w:eastAsia="Times New Roman" w:hAnsi="Courier New" w:cs="Courier New"/>
          <w:sz w:val="20"/>
          <w:szCs w:val="20"/>
          <w:lang w:eastAsia="en-IN"/>
        </w:rPr>
        <w:t>gemini-1.5-pro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accounts for the majority of request processing time during peak concurrency. </w:t>
      </w:r>
    </w:p>
    <w:p w14:paraId="1F7499A3" w14:textId="77777777" w:rsidR="00F654D7" w:rsidRPr="00F654D7" w:rsidRDefault="00F654D7" w:rsidP="00F65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4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Steps Taken: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Implemented input sanitization (</w:t>
      </w:r>
      <w:r w:rsidRPr="00F654D7">
        <w:rPr>
          <w:rFonts w:ascii="Courier New" w:eastAsia="Times New Roman" w:hAnsi="Courier New" w:cs="Courier New"/>
          <w:sz w:val="20"/>
          <w:szCs w:val="20"/>
          <w:lang w:eastAsia="en-IN"/>
        </w:rPr>
        <w:t>utils/sanitizer.py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Pydantic validation (</w:t>
      </w:r>
      <w:r w:rsidRPr="00F654D7">
        <w:rPr>
          <w:rFonts w:ascii="Courier New" w:eastAsia="Times New Roman" w:hAnsi="Courier New" w:cs="Courier New"/>
          <w:sz w:val="20"/>
          <w:szCs w:val="20"/>
          <w:lang w:eastAsia="en-IN"/>
        </w:rPr>
        <w:t>backend/models.py</w:t>
      </w:r>
      <w:r w:rsidRPr="00F654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reject malformed payloads early before hitting external AI services, reducing unnecessary compute cycles. </w:t>
      </w:r>
    </w:p>
    <w:p w14:paraId="5736D203" w14:textId="77777777" w:rsidR="003E2672" w:rsidRDefault="003E2672"/>
    <w:sectPr w:rsidR="003E2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1546"/>
    <w:multiLevelType w:val="multilevel"/>
    <w:tmpl w:val="8EC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A5C77"/>
    <w:multiLevelType w:val="multilevel"/>
    <w:tmpl w:val="F75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35314">
    <w:abstractNumId w:val="0"/>
  </w:num>
  <w:num w:numId="2" w16cid:durableId="172572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4D7"/>
    <w:rsid w:val="003E2672"/>
    <w:rsid w:val="009E2EC3"/>
    <w:rsid w:val="00CA7AC9"/>
    <w:rsid w:val="00F6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A11E"/>
  <w15:chartTrackingRefBased/>
  <w15:docId w15:val="{6E0CE0BD-FFC7-4641-8929-5D0C101C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54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654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54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4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654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54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5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54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54D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65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1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BCA39</cp:lastModifiedBy>
  <cp:revision>2</cp:revision>
  <dcterms:created xsi:type="dcterms:W3CDTF">2026-09-30T04:42:00Z</dcterms:created>
  <dcterms:modified xsi:type="dcterms:W3CDTF">2026-09-30T09:22:00Z</dcterms:modified>
</cp:coreProperties>
</file>