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D055D" w14:textId="7A6FDC89" w:rsidR="00057F11" w:rsidRPr="00057F11" w:rsidRDefault="00057F11" w:rsidP="00057F11">
      <w:pPr>
        <w:jc w:val="center"/>
        <w:rPr>
          <w:rFonts w:ascii="Times New Roman" w:hAnsi="Times New Roman" w:cs="Times New Roman"/>
          <w:b/>
          <w:sz w:val="24"/>
          <w:szCs w:val="24"/>
        </w:rPr>
      </w:pPr>
      <w:r w:rsidRPr="00057F11">
        <w:rPr>
          <w:rFonts w:ascii="Times New Roman" w:hAnsi="Times New Roman" w:cs="Times New Roman"/>
          <w:b/>
          <w:sz w:val="24"/>
          <w:szCs w:val="24"/>
        </w:rPr>
        <w:t>St. Xavier’s College (Autonomous), Kolkata</w:t>
      </w:r>
    </w:p>
    <w:p w14:paraId="306C6417" w14:textId="0074E985" w:rsidR="00057F11" w:rsidRPr="00057F11" w:rsidRDefault="00057F11" w:rsidP="00057F11">
      <w:pPr>
        <w:jc w:val="center"/>
        <w:rPr>
          <w:rFonts w:ascii="Times New Roman" w:hAnsi="Times New Roman" w:cs="Times New Roman"/>
          <w:b/>
          <w:sz w:val="24"/>
          <w:szCs w:val="24"/>
        </w:rPr>
      </w:pPr>
      <w:r w:rsidRPr="00057F11">
        <w:rPr>
          <w:rFonts w:ascii="Times New Roman" w:hAnsi="Times New Roman" w:cs="Times New Roman"/>
          <w:b/>
          <w:sz w:val="24"/>
          <w:szCs w:val="24"/>
        </w:rPr>
        <w:t>Postgraduate Department of Data Science</w:t>
      </w:r>
    </w:p>
    <w:p w14:paraId="202F4466" w14:textId="35A16EBC" w:rsidR="00057F11" w:rsidRPr="00057F11" w:rsidRDefault="00057F11" w:rsidP="00057F11">
      <w:pPr>
        <w:jc w:val="center"/>
        <w:rPr>
          <w:rFonts w:ascii="Times New Roman" w:hAnsi="Times New Roman" w:cs="Times New Roman"/>
          <w:b/>
          <w:sz w:val="24"/>
          <w:szCs w:val="24"/>
        </w:rPr>
      </w:pPr>
      <w:r w:rsidRPr="00057F11">
        <w:rPr>
          <w:rFonts w:ascii="Times New Roman" w:hAnsi="Times New Roman" w:cs="Times New Roman"/>
          <w:b/>
          <w:sz w:val="24"/>
          <w:szCs w:val="24"/>
        </w:rPr>
        <w:t>Bayesian Data Analysis</w:t>
      </w:r>
    </w:p>
    <w:p w14:paraId="0D21E92F" w14:textId="5151D760" w:rsidR="00057F11" w:rsidRPr="00057F11" w:rsidRDefault="00057F11" w:rsidP="00057F11">
      <w:pPr>
        <w:jc w:val="center"/>
        <w:rPr>
          <w:rFonts w:ascii="Times New Roman" w:hAnsi="Times New Roman" w:cs="Times New Roman"/>
          <w:b/>
          <w:sz w:val="24"/>
          <w:szCs w:val="24"/>
        </w:rPr>
      </w:pPr>
      <w:r w:rsidRPr="00057F11">
        <w:rPr>
          <w:rFonts w:ascii="Times New Roman" w:hAnsi="Times New Roman" w:cs="Times New Roman"/>
          <w:b/>
          <w:sz w:val="24"/>
          <w:szCs w:val="24"/>
        </w:rPr>
        <w:t>Practical problem Sheet 1</w:t>
      </w:r>
    </w:p>
    <w:p w14:paraId="22DA7786" w14:textId="54B8C775" w:rsidR="00DA2D1E" w:rsidRPr="00B933B7" w:rsidRDefault="00EE54AA" w:rsidP="00B933B7">
      <w:pPr>
        <w:pStyle w:val="ListParagraph"/>
        <w:numPr>
          <w:ilvl w:val="0"/>
          <w:numId w:val="49"/>
        </w:numPr>
        <w:rPr>
          <w:rFonts w:ascii="Times New Roman" w:hAnsi="Times New Roman" w:cs="Times New Roman"/>
          <w:sz w:val="24"/>
          <w:szCs w:val="24"/>
        </w:rPr>
      </w:pPr>
      <w:r w:rsidRPr="00B933B7">
        <w:rPr>
          <w:rFonts w:ascii="Times New Roman" w:hAnsi="Times New Roman" w:cs="Times New Roman"/>
          <w:sz w:val="24"/>
          <w:szCs w:val="24"/>
        </w:rPr>
        <w:t xml:space="preserve">A missing object </w:t>
      </w:r>
      <w:r w:rsidR="00842589" w:rsidRPr="00B933B7">
        <w:rPr>
          <w:rFonts w:ascii="Times New Roman" w:hAnsi="Times New Roman" w:cs="Times New Roman"/>
          <w:sz w:val="24"/>
          <w:szCs w:val="24"/>
        </w:rPr>
        <w:t xml:space="preserve">may be in one of the </w:t>
      </w:r>
      <w:r w:rsidRPr="00B933B7">
        <w:rPr>
          <w:rFonts w:ascii="Times New Roman" w:hAnsi="Times New Roman" w:cs="Times New Roman"/>
          <w:sz w:val="24"/>
          <w:szCs w:val="24"/>
        </w:rPr>
        <w:t>regions R1, R2, R3.</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9"/>
        <w:gridCol w:w="560"/>
        <w:gridCol w:w="2155"/>
      </w:tblGrid>
      <w:tr w:rsidR="002D05A3" w:rsidRPr="00EE54AA" w14:paraId="103B5FFA" w14:textId="77777777" w:rsidTr="00EE54AA">
        <w:trPr>
          <w:tblHeader/>
          <w:tblCellSpacing w:w="15" w:type="dxa"/>
          <w:jc w:val="center"/>
        </w:trPr>
        <w:tc>
          <w:tcPr>
            <w:tcW w:w="0" w:type="auto"/>
            <w:vAlign w:val="center"/>
            <w:hideMark/>
          </w:tcPr>
          <w:p w14:paraId="781E0F4E" w14:textId="77777777" w:rsidR="00EE54AA" w:rsidRPr="00EE54AA" w:rsidRDefault="00EE54AA" w:rsidP="00EE54AA">
            <w:pPr>
              <w:spacing w:after="0" w:line="240" w:lineRule="auto"/>
              <w:jc w:val="center"/>
              <w:rPr>
                <w:rFonts w:ascii="Times New Roman" w:eastAsia="Times New Roman" w:hAnsi="Times New Roman" w:cs="Times New Roman"/>
                <w:bCs/>
                <w:sz w:val="24"/>
                <w:szCs w:val="24"/>
                <w:lang w:eastAsia="en-IN"/>
              </w:rPr>
            </w:pPr>
            <w:r w:rsidRPr="00EE54AA">
              <w:rPr>
                <w:rFonts w:ascii="Times New Roman" w:eastAsia="Times New Roman" w:hAnsi="Times New Roman" w:cs="Times New Roman"/>
                <w:bCs/>
                <w:sz w:val="24"/>
                <w:szCs w:val="24"/>
                <w:lang w:eastAsia="en-IN"/>
              </w:rPr>
              <w:t>Region</w:t>
            </w:r>
          </w:p>
        </w:tc>
        <w:tc>
          <w:tcPr>
            <w:tcW w:w="0" w:type="auto"/>
            <w:vAlign w:val="center"/>
            <w:hideMark/>
          </w:tcPr>
          <w:p w14:paraId="343E27BC" w14:textId="77777777" w:rsidR="00EE54AA" w:rsidRPr="00EE54AA" w:rsidRDefault="00EE54AA" w:rsidP="00EE54AA">
            <w:pPr>
              <w:spacing w:after="0" w:line="240" w:lineRule="auto"/>
              <w:jc w:val="center"/>
              <w:rPr>
                <w:rFonts w:ascii="Times New Roman" w:eastAsia="Times New Roman" w:hAnsi="Times New Roman" w:cs="Times New Roman"/>
                <w:bCs/>
                <w:sz w:val="24"/>
                <w:szCs w:val="24"/>
                <w:lang w:eastAsia="en-IN"/>
              </w:rPr>
            </w:pPr>
            <w:r w:rsidRPr="00EE54AA">
              <w:rPr>
                <w:rFonts w:ascii="Times New Roman" w:eastAsia="Times New Roman" w:hAnsi="Times New Roman" w:cs="Times New Roman"/>
                <w:bCs/>
                <w:sz w:val="24"/>
                <w:szCs w:val="24"/>
                <w:lang w:eastAsia="en-IN"/>
              </w:rPr>
              <w:t>Prior</w:t>
            </w:r>
          </w:p>
        </w:tc>
        <w:tc>
          <w:tcPr>
            <w:tcW w:w="0" w:type="auto"/>
            <w:vAlign w:val="center"/>
            <w:hideMark/>
          </w:tcPr>
          <w:p w14:paraId="4F872FA3" w14:textId="77777777" w:rsidR="00EE54AA" w:rsidRPr="00EE54AA" w:rsidRDefault="00EE54AA" w:rsidP="00EE54AA">
            <w:pPr>
              <w:spacing w:after="0" w:line="240" w:lineRule="auto"/>
              <w:jc w:val="center"/>
              <w:rPr>
                <w:rFonts w:ascii="Times New Roman" w:eastAsia="Times New Roman" w:hAnsi="Times New Roman" w:cs="Times New Roman"/>
                <w:bCs/>
                <w:sz w:val="24"/>
                <w:szCs w:val="24"/>
                <w:lang w:eastAsia="en-IN"/>
              </w:rPr>
            </w:pPr>
            <w:r w:rsidRPr="00EE54AA">
              <w:rPr>
                <w:rFonts w:ascii="Times New Roman" w:eastAsia="Times New Roman" w:hAnsi="Times New Roman" w:cs="Times New Roman"/>
                <w:bCs/>
                <w:sz w:val="24"/>
                <w:szCs w:val="24"/>
                <w:lang w:eastAsia="en-IN"/>
              </w:rPr>
              <w:t>Detection Probability</w:t>
            </w:r>
          </w:p>
        </w:tc>
      </w:tr>
      <w:tr w:rsidR="002D05A3" w:rsidRPr="00EE54AA" w14:paraId="6666EC47" w14:textId="77777777" w:rsidTr="00EE54AA">
        <w:trPr>
          <w:tblCellSpacing w:w="15" w:type="dxa"/>
          <w:jc w:val="center"/>
        </w:trPr>
        <w:tc>
          <w:tcPr>
            <w:tcW w:w="0" w:type="auto"/>
            <w:vAlign w:val="center"/>
            <w:hideMark/>
          </w:tcPr>
          <w:p w14:paraId="50DDB28A" w14:textId="77777777" w:rsidR="00EE54AA" w:rsidRPr="00EE54AA" w:rsidRDefault="00EE54AA" w:rsidP="00EE54AA">
            <w:pPr>
              <w:spacing w:after="0" w:line="240" w:lineRule="auto"/>
              <w:rPr>
                <w:rFonts w:ascii="Times New Roman" w:eastAsia="Times New Roman" w:hAnsi="Times New Roman" w:cs="Times New Roman"/>
                <w:sz w:val="24"/>
                <w:szCs w:val="24"/>
                <w:lang w:eastAsia="en-IN"/>
              </w:rPr>
            </w:pPr>
            <w:r w:rsidRPr="00EE54AA">
              <w:rPr>
                <w:rFonts w:ascii="Times New Roman" w:eastAsia="Times New Roman" w:hAnsi="Times New Roman" w:cs="Times New Roman"/>
                <w:sz w:val="24"/>
                <w:szCs w:val="24"/>
                <w:lang w:eastAsia="en-IN"/>
              </w:rPr>
              <w:t>R1</w:t>
            </w:r>
          </w:p>
        </w:tc>
        <w:tc>
          <w:tcPr>
            <w:tcW w:w="0" w:type="auto"/>
            <w:vAlign w:val="center"/>
            <w:hideMark/>
          </w:tcPr>
          <w:p w14:paraId="6417453A" w14:textId="77777777" w:rsidR="00EE54AA" w:rsidRPr="00EE54AA" w:rsidRDefault="00EE54AA" w:rsidP="00EE54AA">
            <w:pPr>
              <w:spacing w:after="0" w:line="240" w:lineRule="auto"/>
              <w:rPr>
                <w:rFonts w:ascii="Times New Roman" w:eastAsia="Times New Roman" w:hAnsi="Times New Roman" w:cs="Times New Roman"/>
                <w:sz w:val="24"/>
                <w:szCs w:val="24"/>
                <w:lang w:eastAsia="en-IN"/>
              </w:rPr>
            </w:pPr>
            <w:r w:rsidRPr="00EE54AA">
              <w:rPr>
                <w:rFonts w:ascii="Times New Roman" w:eastAsia="Times New Roman" w:hAnsi="Times New Roman" w:cs="Times New Roman"/>
                <w:sz w:val="24"/>
                <w:szCs w:val="24"/>
                <w:lang w:eastAsia="en-IN"/>
              </w:rPr>
              <w:t>0.4</w:t>
            </w:r>
          </w:p>
        </w:tc>
        <w:tc>
          <w:tcPr>
            <w:tcW w:w="0" w:type="auto"/>
            <w:vAlign w:val="center"/>
            <w:hideMark/>
          </w:tcPr>
          <w:p w14:paraId="6BC7ADE4" w14:textId="77777777" w:rsidR="00EE54AA" w:rsidRPr="00EE54AA" w:rsidRDefault="00EE54AA" w:rsidP="00EE54AA">
            <w:pPr>
              <w:spacing w:after="0" w:line="240" w:lineRule="auto"/>
              <w:rPr>
                <w:rFonts w:ascii="Times New Roman" w:eastAsia="Times New Roman" w:hAnsi="Times New Roman" w:cs="Times New Roman"/>
                <w:sz w:val="24"/>
                <w:szCs w:val="24"/>
                <w:lang w:eastAsia="en-IN"/>
              </w:rPr>
            </w:pPr>
            <w:r w:rsidRPr="00EE54AA">
              <w:rPr>
                <w:rFonts w:ascii="Times New Roman" w:eastAsia="Times New Roman" w:hAnsi="Times New Roman" w:cs="Times New Roman"/>
                <w:sz w:val="24"/>
                <w:szCs w:val="24"/>
                <w:lang w:eastAsia="en-IN"/>
              </w:rPr>
              <w:t>0.5</w:t>
            </w:r>
          </w:p>
        </w:tc>
      </w:tr>
      <w:tr w:rsidR="002D05A3" w:rsidRPr="00EE54AA" w14:paraId="437BC1AA" w14:textId="77777777" w:rsidTr="00EE54AA">
        <w:trPr>
          <w:tblCellSpacing w:w="15" w:type="dxa"/>
          <w:jc w:val="center"/>
        </w:trPr>
        <w:tc>
          <w:tcPr>
            <w:tcW w:w="0" w:type="auto"/>
            <w:vAlign w:val="center"/>
            <w:hideMark/>
          </w:tcPr>
          <w:p w14:paraId="158341BA" w14:textId="77777777" w:rsidR="00EE54AA" w:rsidRPr="00EE54AA" w:rsidRDefault="00EE54AA" w:rsidP="00EE54AA">
            <w:pPr>
              <w:spacing w:after="0" w:line="240" w:lineRule="auto"/>
              <w:rPr>
                <w:rFonts w:ascii="Times New Roman" w:eastAsia="Times New Roman" w:hAnsi="Times New Roman" w:cs="Times New Roman"/>
                <w:sz w:val="24"/>
                <w:szCs w:val="24"/>
                <w:lang w:eastAsia="en-IN"/>
              </w:rPr>
            </w:pPr>
            <w:r w:rsidRPr="00EE54AA">
              <w:rPr>
                <w:rFonts w:ascii="Times New Roman" w:eastAsia="Times New Roman" w:hAnsi="Times New Roman" w:cs="Times New Roman"/>
                <w:sz w:val="24"/>
                <w:szCs w:val="24"/>
                <w:lang w:eastAsia="en-IN"/>
              </w:rPr>
              <w:t>R2</w:t>
            </w:r>
          </w:p>
        </w:tc>
        <w:tc>
          <w:tcPr>
            <w:tcW w:w="0" w:type="auto"/>
            <w:vAlign w:val="center"/>
            <w:hideMark/>
          </w:tcPr>
          <w:p w14:paraId="677D3F8E" w14:textId="77777777" w:rsidR="00EE54AA" w:rsidRPr="00EE54AA" w:rsidRDefault="00EE54AA" w:rsidP="00EE54AA">
            <w:pPr>
              <w:spacing w:after="0" w:line="240" w:lineRule="auto"/>
              <w:rPr>
                <w:rFonts w:ascii="Times New Roman" w:eastAsia="Times New Roman" w:hAnsi="Times New Roman" w:cs="Times New Roman"/>
                <w:sz w:val="24"/>
                <w:szCs w:val="24"/>
                <w:lang w:eastAsia="en-IN"/>
              </w:rPr>
            </w:pPr>
            <w:r w:rsidRPr="00EE54AA">
              <w:rPr>
                <w:rFonts w:ascii="Times New Roman" w:eastAsia="Times New Roman" w:hAnsi="Times New Roman" w:cs="Times New Roman"/>
                <w:sz w:val="24"/>
                <w:szCs w:val="24"/>
                <w:lang w:eastAsia="en-IN"/>
              </w:rPr>
              <w:t>0.35</w:t>
            </w:r>
          </w:p>
        </w:tc>
        <w:tc>
          <w:tcPr>
            <w:tcW w:w="0" w:type="auto"/>
            <w:vAlign w:val="center"/>
            <w:hideMark/>
          </w:tcPr>
          <w:p w14:paraId="4AFC1343" w14:textId="77777777" w:rsidR="00EE54AA" w:rsidRPr="00EE54AA" w:rsidRDefault="00EE54AA" w:rsidP="00EE54AA">
            <w:pPr>
              <w:spacing w:after="0" w:line="240" w:lineRule="auto"/>
              <w:rPr>
                <w:rFonts w:ascii="Times New Roman" w:eastAsia="Times New Roman" w:hAnsi="Times New Roman" w:cs="Times New Roman"/>
                <w:sz w:val="24"/>
                <w:szCs w:val="24"/>
                <w:lang w:eastAsia="en-IN"/>
              </w:rPr>
            </w:pPr>
            <w:r w:rsidRPr="00EE54AA">
              <w:rPr>
                <w:rFonts w:ascii="Times New Roman" w:eastAsia="Times New Roman" w:hAnsi="Times New Roman" w:cs="Times New Roman"/>
                <w:sz w:val="24"/>
                <w:szCs w:val="24"/>
                <w:lang w:eastAsia="en-IN"/>
              </w:rPr>
              <w:t>0.6</w:t>
            </w:r>
          </w:p>
        </w:tc>
      </w:tr>
      <w:tr w:rsidR="002D05A3" w:rsidRPr="00EE54AA" w14:paraId="0A1F9936" w14:textId="77777777" w:rsidTr="00EE54AA">
        <w:trPr>
          <w:tblCellSpacing w:w="15" w:type="dxa"/>
          <w:jc w:val="center"/>
        </w:trPr>
        <w:tc>
          <w:tcPr>
            <w:tcW w:w="0" w:type="auto"/>
            <w:vAlign w:val="center"/>
            <w:hideMark/>
          </w:tcPr>
          <w:p w14:paraId="7DC165CE" w14:textId="77777777" w:rsidR="00EE54AA" w:rsidRPr="00EE54AA" w:rsidRDefault="00EE54AA" w:rsidP="00EE54AA">
            <w:pPr>
              <w:spacing w:after="0" w:line="240" w:lineRule="auto"/>
              <w:rPr>
                <w:rFonts w:ascii="Times New Roman" w:eastAsia="Times New Roman" w:hAnsi="Times New Roman" w:cs="Times New Roman"/>
                <w:sz w:val="24"/>
                <w:szCs w:val="24"/>
                <w:lang w:eastAsia="en-IN"/>
              </w:rPr>
            </w:pPr>
            <w:r w:rsidRPr="00EE54AA">
              <w:rPr>
                <w:rFonts w:ascii="Times New Roman" w:eastAsia="Times New Roman" w:hAnsi="Times New Roman" w:cs="Times New Roman"/>
                <w:sz w:val="24"/>
                <w:szCs w:val="24"/>
                <w:lang w:eastAsia="en-IN"/>
              </w:rPr>
              <w:t>R3</w:t>
            </w:r>
          </w:p>
        </w:tc>
        <w:tc>
          <w:tcPr>
            <w:tcW w:w="0" w:type="auto"/>
            <w:vAlign w:val="center"/>
            <w:hideMark/>
          </w:tcPr>
          <w:p w14:paraId="7F6B81E0" w14:textId="77777777" w:rsidR="00EE54AA" w:rsidRPr="00EE54AA" w:rsidRDefault="00EE54AA" w:rsidP="00EE54AA">
            <w:pPr>
              <w:spacing w:after="0" w:line="240" w:lineRule="auto"/>
              <w:rPr>
                <w:rFonts w:ascii="Times New Roman" w:eastAsia="Times New Roman" w:hAnsi="Times New Roman" w:cs="Times New Roman"/>
                <w:sz w:val="24"/>
                <w:szCs w:val="24"/>
                <w:lang w:eastAsia="en-IN"/>
              </w:rPr>
            </w:pPr>
            <w:r w:rsidRPr="00EE54AA">
              <w:rPr>
                <w:rFonts w:ascii="Times New Roman" w:eastAsia="Times New Roman" w:hAnsi="Times New Roman" w:cs="Times New Roman"/>
                <w:sz w:val="24"/>
                <w:szCs w:val="24"/>
                <w:lang w:eastAsia="en-IN"/>
              </w:rPr>
              <w:t>0.25</w:t>
            </w:r>
          </w:p>
        </w:tc>
        <w:tc>
          <w:tcPr>
            <w:tcW w:w="0" w:type="auto"/>
            <w:vAlign w:val="center"/>
            <w:hideMark/>
          </w:tcPr>
          <w:p w14:paraId="5A6259E5" w14:textId="77777777" w:rsidR="00EE54AA" w:rsidRPr="00EE54AA" w:rsidRDefault="00EE54AA" w:rsidP="00EE54AA">
            <w:pPr>
              <w:spacing w:after="0" w:line="240" w:lineRule="auto"/>
              <w:rPr>
                <w:rFonts w:ascii="Times New Roman" w:eastAsia="Times New Roman" w:hAnsi="Times New Roman" w:cs="Times New Roman"/>
                <w:sz w:val="24"/>
                <w:szCs w:val="24"/>
                <w:lang w:eastAsia="en-IN"/>
              </w:rPr>
            </w:pPr>
            <w:r w:rsidRPr="00EE54AA">
              <w:rPr>
                <w:rFonts w:ascii="Times New Roman" w:eastAsia="Times New Roman" w:hAnsi="Times New Roman" w:cs="Times New Roman"/>
                <w:sz w:val="24"/>
                <w:szCs w:val="24"/>
                <w:lang w:eastAsia="en-IN"/>
              </w:rPr>
              <w:t>0.4</w:t>
            </w:r>
          </w:p>
        </w:tc>
      </w:tr>
    </w:tbl>
    <w:p w14:paraId="28CD1FA6" w14:textId="1C6E1E15" w:rsidR="002E1C09" w:rsidRPr="002D05A3" w:rsidRDefault="002E1C09" w:rsidP="00B933B7">
      <w:pPr>
        <w:pStyle w:val="NormalWeb"/>
        <w:ind w:left="360"/>
      </w:pPr>
      <w:r w:rsidRPr="002D05A3">
        <w:t xml:space="preserve">Suppose we search </w:t>
      </w:r>
      <w:r w:rsidRPr="002D05A3">
        <w:rPr>
          <w:rStyle w:val="Strong"/>
          <w:b w:val="0"/>
        </w:rPr>
        <w:t>R2</w:t>
      </w:r>
      <w:r w:rsidRPr="002D05A3">
        <w:t xml:space="preserve"> and find nothing.</w:t>
      </w:r>
      <w:r w:rsidR="00805517" w:rsidRPr="002D05A3">
        <w:t xml:space="preserve"> </w:t>
      </w:r>
    </w:p>
    <w:p w14:paraId="6043E384" w14:textId="77777777" w:rsidR="002E1C09" w:rsidRPr="002D05A3" w:rsidRDefault="002E1C09" w:rsidP="00B933B7">
      <w:pPr>
        <w:pStyle w:val="NormalWeb"/>
        <w:numPr>
          <w:ilvl w:val="0"/>
          <w:numId w:val="42"/>
        </w:numPr>
        <w:tabs>
          <w:tab w:val="clear" w:pos="720"/>
          <w:tab w:val="num" w:pos="1080"/>
        </w:tabs>
        <w:ind w:left="1080"/>
      </w:pPr>
      <w:r w:rsidRPr="002D05A3">
        <w:t>Compute the posterior probabilities of R1, R2, R3.</w:t>
      </w:r>
    </w:p>
    <w:p w14:paraId="277C3258" w14:textId="77777777" w:rsidR="002E1C09" w:rsidRPr="002D05A3" w:rsidRDefault="002E1C09" w:rsidP="00B933B7">
      <w:pPr>
        <w:pStyle w:val="NormalWeb"/>
        <w:numPr>
          <w:ilvl w:val="0"/>
          <w:numId w:val="42"/>
        </w:numPr>
        <w:tabs>
          <w:tab w:val="clear" w:pos="720"/>
          <w:tab w:val="num" w:pos="1080"/>
        </w:tabs>
        <w:ind w:left="1080"/>
      </w:pPr>
      <w:r w:rsidRPr="002D05A3">
        <w:t>Which region should be searched next?</w:t>
      </w:r>
    </w:p>
    <w:p w14:paraId="62A42951" w14:textId="77777777" w:rsidR="002E1C09" w:rsidRPr="002D05A3" w:rsidRDefault="002E1C09" w:rsidP="00B933B7">
      <w:pPr>
        <w:pStyle w:val="NormalWeb"/>
        <w:numPr>
          <w:ilvl w:val="0"/>
          <w:numId w:val="42"/>
        </w:numPr>
        <w:tabs>
          <w:tab w:val="clear" w:pos="720"/>
          <w:tab w:val="num" w:pos="1080"/>
        </w:tabs>
        <w:ind w:left="1080"/>
      </w:pPr>
      <w:r w:rsidRPr="002D05A3">
        <w:t>How does detection probability influence the update?</w:t>
      </w:r>
    </w:p>
    <w:p w14:paraId="0395F627" w14:textId="3A1F24D1" w:rsidR="00352166" w:rsidRPr="002D05A3" w:rsidRDefault="00352166" w:rsidP="00B933B7">
      <w:pPr>
        <w:pStyle w:val="NormalWeb"/>
        <w:numPr>
          <w:ilvl w:val="0"/>
          <w:numId w:val="49"/>
        </w:numPr>
      </w:pPr>
      <w:r w:rsidRPr="002D05A3">
        <w:t>A drone is used to search for a missing object that may be in one of two regions: Region A (land), Region B (water)</w:t>
      </w:r>
    </w:p>
    <w:p w14:paraId="7F0B489E" w14:textId="77777777" w:rsidR="004A3C0E" w:rsidRDefault="00352166" w:rsidP="004A3C0E">
      <w:pPr>
        <w:pStyle w:val="NormalWeb"/>
        <w:ind w:left="720"/>
      </w:pPr>
      <w:r w:rsidRPr="002D05A3">
        <w:t>You are given</w:t>
      </w:r>
      <w:r w:rsidR="005B6850">
        <w:t xml:space="preserve"> p</w:t>
      </w:r>
      <w:r w:rsidRPr="002D05A3">
        <w:t xml:space="preserve">rior probability </w:t>
      </w:r>
      <w:r w:rsidR="00AA64D1">
        <w:t xml:space="preserve">of </w:t>
      </w:r>
      <w:r w:rsidRPr="002D05A3">
        <w:t xml:space="preserve">the object is in </w:t>
      </w:r>
      <w:r w:rsidRPr="002D05A3">
        <w:rPr>
          <w:rStyle w:val="Strong"/>
          <w:b w:val="0"/>
        </w:rPr>
        <w:t>A</w:t>
      </w:r>
      <w:r w:rsidRPr="002D05A3">
        <w:t>: (P(</w:t>
      </w:r>
      <m:oMath>
        <m:sSub>
          <m:sSubPr>
            <m:ctrlPr>
              <w:rPr>
                <w:rFonts w:ascii="Cambria Math" w:hAnsi="Cambria Math"/>
                <w:i/>
              </w:rPr>
            </m:ctrlPr>
          </m:sSubPr>
          <m:e>
            <m:r>
              <w:rPr>
                <w:rFonts w:ascii="Cambria Math" w:hAnsi="Cambria Math"/>
              </w:rPr>
              <m:t>A</m:t>
            </m:r>
          </m:e>
          <m:sub>
            <m:r>
              <w:rPr>
                <w:rFonts w:ascii="Cambria Math" w:hAnsi="Cambria Math"/>
              </w:rPr>
              <m:t>0</m:t>
            </m:r>
          </m:sub>
        </m:sSub>
      </m:oMath>
      <w:r w:rsidRPr="002D05A3">
        <w:t xml:space="preserve">) = 0.6), Prior probability the object is in </w:t>
      </w:r>
      <w:r w:rsidRPr="005B6850">
        <w:rPr>
          <w:rStyle w:val="Strong"/>
          <w:b w:val="0"/>
        </w:rPr>
        <w:t>B</w:t>
      </w:r>
      <w:r w:rsidRPr="002D05A3">
        <w:t>: ( P(</w:t>
      </w:r>
      <m:oMath>
        <m:sSub>
          <m:sSubPr>
            <m:ctrlPr>
              <w:rPr>
                <w:rFonts w:ascii="Cambria Math" w:hAnsi="Cambria Math"/>
                <w:i/>
              </w:rPr>
            </m:ctrlPr>
          </m:sSubPr>
          <m:e>
            <m:r>
              <w:rPr>
                <w:rFonts w:ascii="Cambria Math" w:hAnsi="Cambria Math"/>
              </w:rPr>
              <m:t>B</m:t>
            </m:r>
          </m:e>
          <m:sub>
            <m:r>
              <w:rPr>
                <w:rFonts w:ascii="Cambria Math" w:hAnsi="Cambria Math"/>
              </w:rPr>
              <m:t>0</m:t>
            </m:r>
          </m:sub>
        </m:sSub>
      </m:oMath>
      <w:r w:rsidRPr="002D05A3">
        <w:t xml:space="preserve">) = 0.4 ), Detection probability per search: Region A: ( </w:t>
      </w:r>
      <m:oMath>
        <m:sSub>
          <m:sSubPr>
            <m:ctrlPr>
              <w:rPr>
                <w:rFonts w:ascii="Cambria Math" w:hAnsi="Cambria Math"/>
                <w:i/>
              </w:rPr>
            </m:ctrlPr>
          </m:sSubPr>
          <m:e>
            <m:r>
              <w:rPr>
                <w:rFonts w:ascii="Cambria Math" w:hAnsi="Cambria Math"/>
              </w:rPr>
              <m:t>d</m:t>
            </m:r>
          </m:e>
          <m:sub>
            <m:r>
              <w:rPr>
                <w:rFonts w:ascii="Cambria Math" w:hAnsi="Cambria Math"/>
              </w:rPr>
              <m:t>A</m:t>
            </m:r>
          </m:sub>
        </m:sSub>
      </m:oMath>
      <w:r w:rsidRPr="002D05A3">
        <w:t xml:space="preserve"> = 0.7 ), Region B: ( </w:t>
      </w:r>
      <m:oMath>
        <m:sSub>
          <m:sSubPr>
            <m:ctrlPr>
              <w:rPr>
                <w:rFonts w:ascii="Cambria Math" w:hAnsi="Cambria Math"/>
                <w:i/>
              </w:rPr>
            </m:ctrlPr>
          </m:sSubPr>
          <m:e>
            <m:r>
              <w:rPr>
                <w:rFonts w:ascii="Cambria Math" w:hAnsi="Cambria Math"/>
              </w:rPr>
              <m:t>d</m:t>
            </m:r>
          </m:e>
          <m:sub>
            <m:r>
              <w:rPr>
                <w:rFonts w:ascii="Cambria Math" w:hAnsi="Cambria Math"/>
              </w:rPr>
              <m:t>B</m:t>
            </m:r>
          </m:sub>
        </m:sSub>
      </m:oMath>
      <w:r w:rsidRPr="002D05A3">
        <w:t xml:space="preserve"> = 0.4 ). The drone searches </w:t>
      </w:r>
      <w:r w:rsidRPr="002D05A3">
        <w:rPr>
          <w:rStyle w:val="Strong"/>
          <w:b w:val="0"/>
        </w:rPr>
        <w:t>only Region A repeatedly</w:t>
      </w:r>
      <w:r w:rsidRPr="002D05A3">
        <w:t xml:space="preserve">, for </w:t>
      </w:r>
      <w:r w:rsidRPr="002D05A3">
        <w:rPr>
          <w:rStyle w:val="Strong"/>
          <w:b w:val="0"/>
        </w:rPr>
        <w:t>10 consecutive searches</w:t>
      </w:r>
      <w:r w:rsidRPr="002D05A3">
        <w:t>, and finds nothing. Do the following:</w:t>
      </w:r>
    </w:p>
    <w:p w14:paraId="79831A29" w14:textId="60FDAE0E" w:rsidR="00352166" w:rsidRPr="002D05A3" w:rsidRDefault="00352166" w:rsidP="004A3C0E">
      <w:pPr>
        <w:pStyle w:val="NormalWeb"/>
        <w:ind w:left="720"/>
      </w:pPr>
      <w:r w:rsidRPr="002D05A3">
        <w:t>Compute the posterior probability (P(</w:t>
      </w:r>
      <m:oMath>
        <m:sSub>
          <m:sSubPr>
            <m:ctrlPr>
              <w:rPr>
                <w:rFonts w:ascii="Cambria Math" w:hAnsi="Cambria Math"/>
                <w:i/>
              </w:rPr>
            </m:ctrlPr>
          </m:sSubPr>
          <m:e>
            <m:r>
              <w:rPr>
                <w:rFonts w:ascii="Cambria Math" w:hAnsi="Cambria Math"/>
              </w:rPr>
              <m:t>A</m:t>
            </m:r>
          </m:e>
          <m:sub>
            <m:r>
              <w:rPr>
                <w:rFonts w:ascii="Cambria Math" w:hAnsi="Cambria Math"/>
              </w:rPr>
              <m:t>n</m:t>
            </m:r>
          </m:sub>
        </m:sSub>
      </m:oMath>
      <w:r w:rsidRPr="002D05A3">
        <w:t>) ) and (P(</w:t>
      </w:r>
      <m:oMath>
        <m:sSub>
          <m:sSubPr>
            <m:ctrlPr>
              <w:rPr>
                <w:rFonts w:ascii="Cambria Math" w:hAnsi="Cambria Math"/>
                <w:i/>
              </w:rPr>
            </m:ctrlPr>
          </m:sSubPr>
          <m:e>
            <m:r>
              <w:rPr>
                <w:rFonts w:ascii="Cambria Math" w:hAnsi="Cambria Math"/>
              </w:rPr>
              <m:t>B</m:t>
            </m:r>
          </m:e>
          <m:sub>
            <m:r>
              <w:rPr>
                <w:rFonts w:ascii="Cambria Math" w:hAnsi="Cambria Math"/>
              </w:rPr>
              <m:t>n</m:t>
            </m:r>
          </m:sub>
        </m:sSub>
      </m:oMath>
      <w:r w:rsidRPr="002D05A3">
        <w:t>) ) after each of the 10 search failures.</w:t>
      </w:r>
    </w:p>
    <w:p w14:paraId="358F877A" w14:textId="77777777" w:rsidR="00352166" w:rsidRPr="002D05A3" w:rsidRDefault="00352166" w:rsidP="0058637E">
      <w:pPr>
        <w:pStyle w:val="NormalWeb"/>
        <w:numPr>
          <w:ilvl w:val="0"/>
          <w:numId w:val="43"/>
        </w:numPr>
      </w:pPr>
      <w:r w:rsidRPr="002D05A3">
        <w:t xml:space="preserve">Store the sequence of posteriors in a </w:t>
      </w:r>
      <w:proofErr w:type="spellStart"/>
      <w:r w:rsidRPr="002D05A3">
        <w:t>dataframe</w:t>
      </w:r>
      <w:proofErr w:type="spellEnd"/>
      <w:r w:rsidRPr="002D05A3">
        <w:t>.</w:t>
      </w:r>
    </w:p>
    <w:p w14:paraId="5E4D16D4" w14:textId="77777777" w:rsidR="00352166" w:rsidRPr="002D05A3" w:rsidRDefault="00352166" w:rsidP="0058637E">
      <w:pPr>
        <w:pStyle w:val="NormalWeb"/>
        <w:numPr>
          <w:ilvl w:val="0"/>
          <w:numId w:val="43"/>
        </w:numPr>
      </w:pPr>
      <w:r w:rsidRPr="002D05A3">
        <w:rPr>
          <w:rStyle w:val="Strong"/>
          <w:b w:val="0"/>
        </w:rPr>
        <w:t>Generate a line graph</w:t>
      </w:r>
      <w:r w:rsidRPr="002D05A3">
        <w:t xml:space="preserve"> showing how the posterior belief in Region A decreases after repeated failures.</w:t>
      </w:r>
    </w:p>
    <w:p w14:paraId="4E71B61B" w14:textId="77777777" w:rsidR="00352166" w:rsidRPr="002D05A3" w:rsidRDefault="00352166" w:rsidP="0058637E">
      <w:pPr>
        <w:pStyle w:val="NormalWeb"/>
        <w:numPr>
          <w:ilvl w:val="0"/>
          <w:numId w:val="43"/>
        </w:numPr>
      </w:pPr>
      <w:r w:rsidRPr="002D05A3">
        <w:t>Add appropriate labels, title, and legend.</w:t>
      </w:r>
    </w:p>
    <w:p w14:paraId="7B6403A5" w14:textId="7A006976" w:rsidR="00352166" w:rsidRPr="0067220B" w:rsidRDefault="00352166" w:rsidP="0058637E">
      <w:pPr>
        <w:pStyle w:val="NormalWeb"/>
        <w:numPr>
          <w:ilvl w:val="0"/>
          <w:numId w:val="43"/>
        </w:numPr>
        <w:rPr>
          <w:rStyle w:val="Strong"/>
          <w:b w:val="0"/>
        </w:rPr>
      </w:pPr>
      <w:r w:rsidRPr="0067220B">
        <w:rPr>
          <w:rStyle w:val="Strong"/>
          <w:b w:val="0"/>
        </w:rPr>
        <w:t>Interpret the graph.</w:t>
      </w:r>
    </w:p>
    <w:p w14:paraId="501139D6" w14:textId="0A2E0DF4" w:rsidR="00352166" w:rsidRDefault="00270F36" w:rsidP="00B933B7">
      <w:pPr>
        <w:pStyle w:val="NormalWeb"/>
        <w:ind w:left="720"/>
      </w:pPr>
      <w:r w:rsidRPr="0067220B">
        <w:t>Hints:</w:t>
      </w:r>
      <w:r w:rsidR="0067220B" w:rsidRPr="0067220B">
        <w:t xml:space="preserve"> </w:t>
      </w:r>
      <w:r w:rsidR="00352166" w:rsidRPr="0067220B">
        <w:t>x-axis</w:t>
      </w:r>
      <w:r w:rsidR="0067220B">
        <w:t xml:space="preserve"> -</w:t>
      </w:r>
      <w:r w:rsidR="00352166" w:rsidRPr="0067220B">
        <w:t>Search number (1 to 10)</w:t>
      </w:r>
      <w:proofErr w:type="gramStart"/>
      <w:r w:rsidR="0067220B" w:rsidRPr="0067220B">
        <w:t>, ,</w:t>
      </w:r>
      <w:proofErr w:type="gramEnd"/>
      <w:r w:rsidR="0067220B" w:rsidRPr="0067220B">
        <w:t xml:space="preserve"> </w:t>
      </w:r>
      <w:r w:rsidR="00352166" w:rsidRPr="0067220B">
        <w:t>y-axis</w:t>
      </w:r>
      <w:r w:rsidR="0067220B">
        <w:t>-</w:t>
      </w:r>
      <w:r w:rsidR="00352166" w:rsidRPr="0067220B">
        <w:t xml:space="preserve"> Posterior probability</w:t>
      </w:r>
      <w:r w:rsidR="0067220B" w:rsidRPr="0067220B">
        <w:t xml:space="preserve">. </w:t>
      </w:r>
      <w:r w:rsidR="00352166" w:rsidRPr="0067220B">
        <w:t>Curves:</w:t>
      </w:r>
      <w:r w:rsidR="0067220B" w:rsidRPr="0067220B">
        <w:t xml:space="preserve"> </w:t>
      </w:r>
      <w:r w:rsidR="00352166" w:rsidRPr="0067220B">
        <w:t>(P(</w:t>
      </w:r>
      <m:oMath>
        <m:sSub>
          <m:sSubPr>
            <m:ctrlPr>
              <w:rPr>
                <w:rFonts w:ascii="Cambria Math" w:hAnsi="Cambria Math"/>
              </w:rPr>
            </m:ctrlPr>
          </m:sSubPr>
          <m:e>
            <m:r>
              <w:rPr>
                <w:rFonts w:ascii="Cambria Math" w:hAnsi="Cambria Math"/>
              </w:rPr>
              <m:t>A</m:t>
            </m:r>
          </m:e>
          <m:sub>
            <m:r>
              <w:rPr>
                <w:rFonts w:ascii="Cambria Math" w:hAnsi="Cambria Math"/>
              </w:rPr>
              <m:t>n</m:t>
            </m:r>
          </m:sub>
        </m:sSub>
      </m:oMath>
      <w:r w:rsidR="00352166" w:rsidRPr="0067220B">
        <w:t>) ): decreasing</w:t>
      </w:r>
      <w:r w:rsidR="0067220B" w:rsidRPr="0067220B">
        <w:t xml:space="preserve">, </w:t>
      </w:r>
      <w:r w:rsidR="00352166" w:rsidRPr="0067220B">
        <w:t>(P(</w:t>
      </w:r>
      <m:oMath>
        <m:sSub>
          <m:sSubPr>
            <m:ctrlPr>
              <w:rPr>
                <w:rFonts w:ascii="Cambria Math" w:hAnsi="Cambria Math"/>
              </w:rPr>
            </m:ctrlPr>
          </m:sSubPr>
          <m:e>
            <m:r>
              <w:rPr>
                <w:rFonts w:ascii="Cambria Math" w:hAnsi="Cambria Math"/>
              </w:rPr>
              <m:t>B</m:t>
            </m:r>
          </m:e>
          <m:sub>
            <m:r>
              <w:rPr>
                <w:rFonts w:ascii="Cambria Math" w:hAnsi="Cambria Math"/>
              </w:rPr>
              <m:t>n</m:t>
            </m:r>
          </m:sub>
        </m:sSub>
      </m:oMath>
      <w:r w:rsidR="00352166" w:rsidRPr="0067220B">
        <w:t>) ): increasing</w:t>
      </w:r>
    </w:p>
    <w:p w14:paraId="23DA0F40" w14:textId="77777777" w:rsidR="00B933B7" w:rsidRDefault="00B933B7" w:rsidP="00B933B7">
      <w:pPr>
        <w:pStyle w:val="NormalWeb"/>
        <w:ind w:left="720"/>
      </w:pPr>
    </w:p>
    <w:p w14:paraId="1AC28F40" w14:textId="16D14483" w:rsidR="0058637E" w:rsidRPr="00102D6F" w:rsidRDefault="0058637E" w:rsidP="0058637E">
      <w:pPr>
        <w:pStyle w:val="ListParagraph"/>
        <w:numPr>
          <w:ilvl w:val="0"/>
          <w:numId w:val="48"/>
        </w:numPr>
        <w:jc w:val="both"/>
        <w:rPr>
          <w:rFonts w:ascii="Times New Roman" w:hAnsi="Times New Roman" w:cs="Times New Roman"/>
          <w:sz w:val="24"/>
          <w:szCs w:val="24"/>
        </w:rPr>
      </w:pPr>
      <w:r w:rsidRPr="00102D6F">
        <w:rPr>
          <w:rFonts w:ascii="Times New Roman" w:hAnsi="Times New Roman" w:cs="Times New Roman"/>
          <w:sz w:val="24"/>
          <w:szCs w:val="24"/>
        </w:rPr>
        <w:t>Load the given csv file BDA-PS1</w:t>
      </w:r>
      <w:r w:rsidR="00FF6319" w:rsidRPr="00102D6F">
        <w:rPr>
          <w:rFonts w:ascii="Times New Roman" w:hAnsi="Times New Roman" w:cs="Times New Roman"/>
          <w:sz w:val="24"/>
          <w:szCs w:val="24"/>
        </w:rPr>
        <w:t>-data</w:t>
      </w:r>
      <w:r w:rsidRPr="00102D6F">
        <w:rPr>
          <w:rFonts w:ascii="Times New Roman" w:hAnsi="Times New Roman" w:cs="Times New Roman"/>
          <w:sz w:val="24"/>
          <w:szCs w:val="24"/>
        </w:rPr>
        <w:t xml:space="preserve">.csv. The dataset contains the preference of teaching mode (offline or online) and the result of the last semester exam (pass or fail) of 200 randomly selected students in a university. Compute </w:t>
      </w:r>
      <w:r w:rsidRPr="00102D6F">
        <w:rPr>
          <w:rFonts w:ascii="Times New Roman" w:hAnsi="Times New Roman" w:cs="Times New Roman"/>
          <w:b/>
          <w:sz w:val="24"/>
          <w:szCs w:val="24"/>
        </w:rPr>
        <w:t>estimates</w:t>
      </w:r>
      <w:r w:rsidRPr="00102D6F">
        <w:rPr>
          <w:rFonts w:ascii="Times New Roman" w:hAnsi="Times New Roman" w:cs="Times New Roman"/>
          <w:sz w:val="24"/>
          <w:szCs w:val="24"/>
        </w:rPr>
        <w:t xml:space="preserve"> of the following probabilities:</w:t>
      </w:r>
    </w:p>
    <w:p w14:paraId="32FA9FC8" w14:textId="77777777" w:rsidR="004A3C0E" w:rsidRPr="00102D6F" w:rsidRDefault="004A3C0E" w:rsidP="004A3C0E">
      <w:pPr>
        <w:pStyle w:val="ListParagraph"/>
        <w:jc w:val="both"/>
        <w:rPr>
          <w:rFonts w:ascii="Times New Roman" w:hAnsi="Times New Roman" w:cs="Times New Roman"/>
          <w:sz w:val="24"/>
          <w:szCs w:val="24"/>
        </w:rPr>
      </w:pPr>
    </w:p>
    <w:p w14:paraId="34FE4405" w14:textId="77777777" w:rsidR="0058637E" w:rsidRPr="00102D6F" w:rsidRDefault="0058637E" w:rsidP="0058637E">
      <w:pPr>
        <w:pStyle w:val="ListParagraph"/>
        <w:numPr>
          <w:ilvl w:val="0"/>
          <w:numId w:val="45"/>
        </w:numPr>
        <w:ind w:left="990" w:hanging="180"/>
        <w:jc w:val="both"/>
        <w:rPr>
          <w:rFonts w:ascii="Times New Roman" w:hAnsi="Times New Roman" w:cs="Times New Roman"/>
          <w:sz w:val="24"/>
          <w:szCs w:val="24"/>
        </w:rPr>
      </w:pPr>
      <w:r w:rsidRPr="00102D6F">
        <w:rPr>
          <w:rFonts w:ascii="Times New Roman" w:hAnsi="Times New Roman" w:cs="Times New Roman"/>
          <w:sz w:val="24"/>
          <w:szCs w:val="24"/>
        </w:rPr>
        <w:t xml:space="preserve">The </w:t>
      </w:r>
      <w:r w:rsidRPr="00102D6F">
        <w:rPr>
          <w:rFonts w:ascii="Times New Roman" w:hAnsi="Times New Roman" w:cs="Times New Roman"/>
          <w:bCs/>
          <w:sz w:val="24"/>
          <w:szCs w:val="24"/>
        </w:rPr>
        <w:t>marginal probability</w:t>
      </w:r>
      <w:r w:rsidRPr="00102D6F">
        <w:rPr>
          <w:rFonts w:ascii="Times New Roman" w:hAnsi="Times New Roman" w:cs="Times New Roman"/>
          <w:sz w:val="24"/>
          <w:szCs w:val="24"/>
        </w:rPr>
        <w:t xml:space="preserve"> of a student passing the exam,</w:t>
      </w:r>
    </w:p>
    <w:p w14:paraId="19844F62" w14:textId="77777777" w:rsidR="0058637E" w:rsidRPr="00102D6F" w:rsidRDefault="0058637E" w:rsidP="0058637E">
      <w:pPr>
        <w:pStyle w:val="ListParagraph"/>
        <w:numPr>
          <w:ilvl w:val="0"/>
          <w:numId w:val="45"/>
        </w:numPr>
        <w:ind w:left="990" w:hanging="180"/>
        <w:jc w:val="both"/>
        <w:rPr>
          <w:rFonts w:ascii="Times New Roman" w:hAnsi="Times New Roman" w:cs="Times New Roman"/>
          <w:sz w:val="24"/>
          <w:szCs w:val="24"/>
        </w:rPr>
      </w:pPr>
      <w:r w:rsidRPr="00102D6F">
        <w:rPr>
          <w:rFonts w:ascii="Times New Roman" w:hAnsi="Times New Roman" w:cs="Times New Roman"/>
          <w:sz w:val="24"/>
          <w:szCs w:val="24"/>
        </w:rPr>
        <w:t xml:space="preserve">The </w:t>
      </w:r>
      <w:r w:rsidRPr="00102D6F">
        <w:rPr>
          <w:rFonts w:ascii="Times New Roman" w:hAnsi="Times New Roman" w:cs="Times New Roman"/>
          <w:bCs/>
          <w:sz w:val="24"/>
          <w:szCs w:val="24"/>
        </w:rPr>
        <w:t>conditional probability</w:t>
      </w:r>
      <w:r w:rsidRPr="00102D6F">
        <w:rPr>
          <w:rFonts w:ascii="Times New Roman" w:hAnsi="Times New Roman" w:cs="Times New Roman"/>
          <w:sz w:val="24"/>
          <w:szCs w:val="24"/>
        </w:rPr>
        <w:t xml:space="preserve"> that a student studied digitally, given that they passed the exam.</w:t>
      </w:r>
    </w:p>
    <w:p w14:paraId="03E614BC" w14:textId="77777777" w:rsidR="0058637E" w:rsidRPr="00102D6F" w:rsidRDefault="0058637E" w:rsidP="0058637E">
      <w:pPr>
        <w:pStyle w:val="ListParagraph"/>
        <w:ind w:left="990"/>
        <w:jc w:val="both"/>
        <w:rPr>
          <w:rFonts w:ascii="Times New Roman" w:hAnsi="Times New Roman" w:cs="Times New Roman"/>
          <w:sz w:val="24"/>
          <w:szCs w:val="24"/>
        </w:rPr>
      </w:pPr>
    </w:p>
    <w:p w14:paraId="04153A09" w14:textId="587E412A" w:rsidR="004A3C0E" w:rsidRPr="00102D6F" w:rsidRDefault="0058637E" w:rsidP="004A3C0E">
      <w:pPr>
        <w:pStyle w:val="ListParagraph"/>
        <w:numPr>
          <w:ilvl w:val="0"/>
          <w:numId w:val="48"/>
        </w:numPr>
        <w:jc w:val="both"/>
        <w:rPr>
          <w:rFonts w:ascii="Times New Roman" w:hAnsi="Times New Roman" w:cs="Times New Roman"/>
          <w:sz w:val="24"/>
          <w:szCs w:val="24"/>
        </w:rPr>
      </w:pPr>
      <w:r w:rsidRPr="00102D6F">
        <w:rPr>
          <w:rFonts w:ascii="Times New Roman" w:hAnsi="Times New Roman" w:cs="Times New Roman"/>
          <w:sz w:val="24"/>
          <w:szCs w:val="24"/>
        </w:rPr>
        <w:lastRenderedPageBreak/>
        <w:t xml:space="preserve">Load the iris dataset in R. Let SL, SW, PL, PW respectively denote the sepal length, sepal width, petal length, and petal width of a flower. Now, find the </w:t>
      </w:r>
      <w:r w:rsidRPr="00102D6F">
        <w:rPr>
          <w:rFonts w:ascii="Times New Roman" w:hAnsi="Times New Roman" w:cs="Times New Roman"/>
          <w:b/>
          <w:sz w:val="24"/>
          <w:szCs w:val="24"/>
        </w:rPr>
        <w:t>estimates</w:t>
      </w:r>
      <w:r w:rsidRPr="00102D6F">
        <w:rPr>
          <w:rFonts w:ascii="Times New Roman" w:hAnsi="Times New Roman" w:cs="Times New Roman"/>
          <w:sz w:val="24"/>
          <w:szCs w:val="24"/>
        </w:rPr>
        <w:t xml:space="preserve"> of the following probabilities:</w:t>
      </w:r>
    </w:p>
    <w:p w14:paraId="5FC1348B" w14:textId="67BA9D7A" w:rsidR="0058637E" w:rsidRPr="00102D6F" w:rsidRDefault="0058637E" w:rsidP="004A3C0E">
      <w:pPr>
        <w:pStyle w:val="ListParagraph"/>
        <w:numPr>
          <w:ilvl w:val="0"/>
          <w:numId w:val="46"/>
        </w:numPr>
        <w:ind w:left="1080" w:hanging="270"/>
        <w:jc w:val="both"/>
        <w:rPr>
          <w:rFonts w:ascii="Times New Roman" w:hAnsi="Times New Roman" w:cs="Times New Roman"/>
          <w:sz w:val="24"/>
          <w:szCs w:val="24"/>
        </w:rPr>
      </w:pPr>
      <w:r w:rsidRPr="00102D6F">
        <w:rPr>
          <w:rFonts w:ascii="Times New Roman" w:hAnsi="Times New Roman" w:cs="Times New Roman"/>
          <w:sz w:val="24"/>
          <w:szCs w:val="24"/>
        </w:rPr>
        <w:t xml:space="preserve">Probability that SL is in [4.8, 5.1] and PL is in [1.4, 1.5], for the species </w:t>
      </w:r>
      <w:r w:rsidR="00EC5FF1" w:rsidRPr="00102D6F">
        <w:rPr>
          <w:rFonts w:ascii="Times New Roman" w:hAnsi="Times New Roman" w:cs="Times New Roman"/>
          <w:sz w:val="24"/>
          <w:szCs w:val="24"/>
        </w:rPr>
        <w:t>‘</w:t>
      </w:r>
      <w:proofErr w:type="spellStart"/>
      <w:r w:rsidRPr="00102D6F">
        <w:rPr>
          <w:rFonts w:ascii="Times New Roman" w:hAnsi="Times New Roman" w:cs="Times New Roman"/>
          <w:sz w:val="24"/>
          <w:szCs w:val="24"/>
        </w:rPr>
        <w:t>setosa</w:t>
      </w:r>
      <w:proofErr w:type="spellEnd"/>
      <w:proofErr w:type="gramStart"/>
      <w:r w:rsidR="00EC5FF1" w:rsidRPr="00102D6F">
        <w:rPr>
          <w:rFonts w:ascii="Times New Roman" w:hAnsi="Times New Roman" w:cs="Times New Roman"/>
          <w:sz w:val="24"/>
          <w:szCs w:val="24"/>
        </w:rPr>
        <w:t>’</w:t>
      </w:r>
      <w:r w:rsidRPr="00102D6F">
        <w:rPr>
          <w:rFonts w:ascii="Times New Roman" w:hAnsi="Times New Roman" w:cs="Times New Roman"/>
          <w:sz w:val="24"/>
          <w:szCs w:val="24"/>
        </w:rPr>
        <w:t>.</w:t>
      </w:r>
      <w:proofErr w:type="gramEnd"/>
      <w:r w:rsidRPr="00102D6F">
        <w:rPr>
          <w:rFonts w:ascii="Times New Roman" w:hAnsi="Times New Roman" w:cs="Times New Roman"/>
          <w:sz w:val="24"/>
          <w:szCs w:val="24"/>
        </w:rPr>
        <w:t xml:space="preserve"> </w:t>
      </w:r>
    </w:p>
    <w:p w14:paraId="1209A658" w14:textId="14704B3C" w:rsidR="0058637E" w:rsidRPr="00102D6F" w:rsidRDefault="0058637E" w:rsidP="004A3C0E">
      <w:pPr>
        <w:pStyle w:val="ListParagraph"/>
        <w:numPr>
          <w:ilvl w:val="0"/>
          <w:numId w:val="46"/>
        </w:numPr>
        <w:ind w:left="1080" w:hanging="270"/>
        <w:jc w:val="both"/>
        <w:rPr>
          <w:rFonts w:ascii="Times New Roman" w:hAnsi="Times New Roman" w:cs="Times New Roman"/>
          <w:sz w:val="24"/>
          <w:szCs w:val="24"/>
        </w:rPr>
      </w:pPr>
      <w:r w:rsidRPr="00102D6F">
        <w:rPr>
          <w:rFonts w:ascii="Times New Roman" w:hAnsi="Times New Roman" w:cs="Times New Roman"/>
          <w:sz w:val="24"/>
          <w:szCs w:val="24"/>
        </w:rPr>
        <w:t xml:space="preserve">Probability that SW is in [2.5, 3] and PW is in [1.25, 1.5], for the species </w:t>
      </w:r>
      <w:r w:rsidR="00EC5FF1" w:rsidRPr="00102D6F">
        <w:rPr>
          <w:rFonts w:ascii="Times New Roman" w:hAnsi="Times New Roman" w:cs="Times New Roman"/>
          <w:sz w:val="24"/>
          <w:szCs w:val="24"/>
        </w:rPr>
        <w:t>‘</w:t>
      </w:r>
      <w:r w:rsidRPr="00102D6F">
        <w:rPr>
          <w:rFonts w:ascii="Times New Roman" w:hAnsi="Times New Roman" w:cs="Times New Roman"/>
          <w:sz w:val="24"/>
          <w:szCs w:val="24"/>
        </w:rPr>
        <w:t>versicolor</w:t>
      </w:r>
      <w:r w:rsidR="00EC5FF1" w:rsidRPr="00102D6F">
        <w:rPr>
          <w:rFonts w:ascii="Times New Roman" w:hAnsi="Times New Roman" w:cs="Times New Roman"/>
          <w:sz w:val="24"/>
          <w:szCs w:val="24"/>
        </w:rPr>
        <w:t>’</w:t>
      </w:r>
      <w:r w:rsidRPr="00102D6F">
        <w:rPr>
          <w:rFonts w:ascii="Times New Roman" w:hAnsi="Times New Roman" w:cs="Times New Roman"/>
          <w:sz w:val="24"/>
          <w:szCs w:val="24"/>
        </w:rPr>
        <w:t>.</w:t>
      </w:r>
    </w:p>
    <w:p w14:paraId="173F3C63" w14:textId="09E164F3" w:rsidR="0058637E" w:rsidRPr="00102D6F" w:rsidRDefault="0058637E" w:rsidP="004A3C0E">
      <w:pPr>
        <w:pStyle w:val="ListParagraph"/>
        <w:numPr>
          <w:ilvl w:val="0"/>
          <w:numId w:val="46"/>
        </w:numPr>
        <w:ind w:left="1080" w:hanging="270"/>
        <w:jc w:val="both"/>
        <w:rPr>
          <w:rFonts w:ascii="Times New Roman" w:hAnsi="Times New Roman" w:cs="Times New Roman"/>
          <w:sz w:val="24"/>
          <w:szCs w:val="24"/>
        </w:rPr>
      </w:pPr>
      <w:r w:rsidRPr="00102D6F">
        <w:rPr>
          <w:rFonts w:ascii="Times New Roman" w:hAnsi="Times New Roman" w:cs="Times New Roman"/>
          <w:sz w:val="24"/>
          <w:szCs w:val="24"/>
        </w:rPr>
        <w:t xml:space="preserve">Given that SL is in [4.8, 5.1], what is the probability that the species is </w:t>
      </w:r>
      <w:r w:rsidR="00EC5FF1" w:rsidRPr="00102D6F">
        <w:rPr>
          <w:rFonts w:ascii="Times New Roman" w:hAnsi="Times New Roman" w:cs="Times New Roman"/>
          <w:sz w:val="24"/>
          <w:szCs w:val="24"/>
        </w:rPr>
        <w:t>‘</w:t>
      </w:r>
      <w:proofErr w:type="spellStart"/>
      <w:r w:rsidRPr="00102D6F">
        <w:rPr>
          <w:rFonts w:ascii="Times New Roman" w:hAnsi="Times New Roman" w:cs="Times New Roman"/>
          <w:sz w:val="24"/>
          <w:szCs w:val="24"/>
        </w:rPr>
        <w:t>setosa</w:t>
      </w:r>
      <w:proofErr w:type="spellEnd"/>
      <w:r w:rsidR="00EC5FF1" w:rsidRPr="00102D6F">
        <w:rPr>
          <w:rFonts w:ascii="Times New Roman" w:hAnsi="Times New Roman" w:cs="Times New Roman"/>
          <w:sz w:val="24"/>
          <w:szCs w:val="24"/>
        </w:rPr>
        <w:t>’</w:t>
      </w:r>
      <w:r w:rsidRPr="00102D6F">
        <w:rPr>
          <w:rFonts w:ascii="Times New Roman" w:hAnsi="Times New Roman" w:cs="Times New Roman"/>
          <w:sz w:val="24"/>
          <w:szCs w:val="24"/>
        </w:rPr>
        <w:t>?</w:t>
      </w:r>
    </w:p>
    <w:p w14:paraId="6FFC6134" w14:textId="396BA3B5" w:rsidR="0058637E" w:rsidRPr="00102D6F" w:rsidRDefault="0058637E" w:rsidP="004A3C0E">
      <w:pPr>
        <w:pStyle w:val="ListParagraph"/>
        <w:numPr>
          <w:ilvl w:val="0"/>
          <w:numId w:val="46"/>
        </w:numPr>
        <w:ind w:left="1080" w:hanging="270"/>
        <w:jc w:val="both"/>
        <w:rPr>
          <w:rFonts w:ascii="Times New Roman" w:hAnsi="Times New Roman" w:cs="Times New Roman"/>
          <w:sz w:val="24"/>
          <w:szCs w:val="24"/>
        </w:rPr>
      </w:pPr>
      <w:r w:rsidRPr="00102D6F">
        <w:rPr>
          <w:rFonts w:ascii="Times New Roman" w:hAnsi="Times New Roman" w:cs="Times New Roman"/>
          <w:sz w:val="24"/>
          <w:szCs w:val="24"/>
        </w:rPr>
        <w:t xml:space="preserve">Given that PW is in [1.25, 1.5], what is the probability that the species is </w:t>
      </w:r>
      <w:r w:rsidR="00EC5FF1" w:rsidRPr="00102D6F">
        <w:rPr>
          <w:rFonts w:ascii="Times New Roman" w:hAnsi="Times New Roman" w:cs="Times New Roman"/>
          <w:sz w:val="24"/>
          <w:szCs w:val="24"/>
        </w:rPr>
        <w:t>‘</w:t>
      </w:r>
      <w:r w:rsidRPr="00102D6F">
        <w:rPr>
          <w:rFonts w:ascii="Times New Roman" w:hAnsi="Times New Roman" w:cs="Times New Roman"/>
          <w:sz w:val="24"/>
          <w:szCs w:val="24"/>
        </w:rPr>
        <w:t>versicolor</w:t>
      </w:r>
      <w:r w:rsidR="00EC5FF1" w:rsidRPr="00102D6F">
        <w:rPr>
          <w:rFonts w:ascii="Times New Roman" w:hAnsi="Times New Roman" w:cs="Times New Roman"/>
          <w:sz w:val="24"/>
          <w:szCs w:val="24"/>
        </w:rPr>
        <w:t>’</w:t>
      </w:r>
      <w:r w:rsidRPr="00102D6F">
        <w:rPr>
          <w:rFonts w:ascii="Times New Roman" w:hAnsi="Times New Roman" w:cs="Times New Roman"/>
          <w:sz w:val="24"/>
          <w:szCs w:val="24"/>
        </w:rPr>
        <w:t>?</w:t>
      </w:r>
    </w:p>
    <w:p w14:paraId="4029ED6B" w14:textId="77777777" w:rsidR="0058637E" w:rsidRPr="00102D6F" w:rsidRDefault="0058637E" w:rsidP="0058637E">
      <w:pPr>
        <w:pStyle w:val="ListParagraph"/>
        <w:ind w:left="1440"/>
        <w:jc w:val="both"/>
        <w:rPr>
          <w:rFonts w:ascii="Times New Roman" w:hAnsi="Times New Roman" w:cs="Times New Roman"/>
          <w:sz w:val="24"/>
          <w:szCs w:val="24"/>
        </w:rPr>
      </w:pPr>
    </w:p>
    <w:p w14:paraId="23860082" w14:textId="77777777" w:rsidR="0058637E" w:rsidRPr="00102D6F" w:rsidRDefault="0058637E" w:rsidP="0058637E">
      <w:pPr>
        <w:pStyle w:val="ListParagraph"/>
        <w:numPr>
          <w:ilvl w:val="0"/>
          <w:numId w:val="48"/>
        </w:numPr>
        <w:jc w:val="both"/>
        <w:rPr>
          <w:rFonts w:ascii="Times New Roman" w:hAnsi="Times New Roman" w:cs="Times New Roman"/>
          <w:sz w:val="24"/>
          <w:szCs w:val="24"/>
        </w:rPr>
      </w:pPr>
      <w:r w:rsidRPr="00102D6F">
        <w:rPr>
          <w:rFonts w:ascii="Times New Roman" w:hAnsi="Times New Roman" w:cs="Times New Roman"/>
          <w:sz w:val="24"/>
          <w:szCs w:val="24"/>
        </w:rPr>
        <w:t>A new diagnostic test has been developed for a very specific and rare medical condition, and the prior probability that a randomly selected person has that condition is 0.005 (prevalence probability).  Suppose that the test gives a true “positive” report with probability 0.98 (sensitivity) and a true “negative” report with probability 0.95 (specificity). Now, find the probability that a person, whose test report is “positive</w:t>
      </w:r>
      <w:proofErr w:type="gramStart"/>
      <w:r w:rsidRPr="00102D6F">
        <w:rPr>
          <w:rFonts w:ascii="Times New Roman" w:hAnsi="Times New Roman" w:cs="Times New Roman"/>
          <w:sz w:val="24"/>
          <w:szCs w:val="24"/>
        </w:rPr>
        <w:t>”,</w:t>
      </w:r>
      <w:proofErr w:type="gramEnd"/>
      <w:r w:rsidRPr="00102D6F">
        <w:rPr>
          <w:rFonts w:ascii="Times New Roman" w:hAnsi="Times New Roman" w:cs="Times New Roman"/>
          <w:sz w:val="24"/>
          <w:szCs w:val="24"/>
        </w:rPr>
        <w:t xml:space="preserve"> </w:t>
      </w:r>
      <w:proofErr w:type="gramStart"/>
      <w:r w:rsidRPr="00102D6F">
        <w:rPr>
          <w:rFonts w:ascii="Times New Roman" w:hAnsi="Times New Roman" w:cs="Times New Roman"/>
          <w:sz w:val="24"/>
          <w:szCs w:val="24"/>
        </w:rPr>
        <w:t>actually has</w:t>
      </w:r>
      <w:proofErr w:type="gramEnd"/>
      <w:r w:rsidRPr="00102D6F">
        <w:rPr>
          <w:rFonts w:ascii="Times New Roman" w:hAnsi="Times New Roman" w:cs="Times New Roman"/>
          <w:sz w:val="24"/>
          <w:szCs w:val="24"/>
        </w:rPr>
        <w:t xml:space="preserve"> the condition (positive predictive value (PPV)). Explain why </w:t>
      </w:r>
      <w:proofErr w:type="gramStart"/>
      <w:r w:rsidRPr="00102D6F">
        <w:rPr>
          <w:rFonts w:ascii="Times New Roman" w:hAnsi="Times New Roman" w:cs="Times New Roman"/>
          <w:sz w:val="24"/>
          <w:szCs w:val="24"/>
        </w:rPr>
        <w:t>the final result</w:t>
      </w:r>
      <w:proofErr w:type="gramEnd"/>
      <w:r w:rsidRPr="00102D6F">
        <w:rPr>
          <w:rFonts w:ascii="Times New Roman" w:hAnsi="Times New Roman" w:cs="Times New Roman"/>
          <w:sz w:val="24"/>
          <w:szCs w:val="24"/>
        </w:rPr>
        <w:t xml:space="preserve"> is </w:t>
      </w:r>
      <w:r w:rsidRPr="00102D6F">
        <w:rPr>
          <w:rFonts w:ascii="Times New Roman" w:hAnsi="Times New Roman" w:cs="Times New Roman"/>
          <w:bCs/>
          <w:sz w:val="24"/>
          <w:szCs w:val="24"/>
        </w:rPr>
        <w:t>so much lower</w:t>
      </w:r>
      <w:r w:rsidRPr="00102D6F">
        <w:rPr>
          <w:rFonts w:ascii="Times New Roman" w:hAnsi="Times New Roman" w:cs="Times New Roman"/>
          <w:sz w:val="24"/>
          <w:szCs w:val="24"/>
        </w:rPr>
        <w:t xml:space="preserve"> than the sensitivity.</w:t>
      </w:r>
    </w:p>
    <w:p w14:paraId="66CE3E83" w14:textId="77777777" w:rsidR="0058637E" w:rsidRPr="00102D6F" w:rsidRDefault="0058637E" w:rsidP="0058637E">
      <w:pPr>
        <w:pStyle w:val="ListParagraph"/>
        <w:jc w:val="both"/>
        <w:rPr>
          <w:rFonts w:ascii="Times New Roman" w:hAnsi="Times New Roman" w:cs="Times New Roman"/>
          <w:sz w:val="24"/>
          <w:szCs w:val="24"/>
        </w:rPr>
      </w:pPr>
    </w:p>
    <w:p w14:paraId="114105C7" w14:textId="0E12CB8E" w:rsidR="0058637E" w:rsidRPr="00102D6F" w:rsidRDefault="0058637E" w:rsidP="0058637E">
      <w:pPr>
        <w:pStyle w:val="ListParagraph"/>
        <w:numPr>
          <w:ilvl w:val="0"/>
          <w:numId w:val="48"/>
        </w:numPr>
        <w:jc w:val="both"/>
        <w:rPr>
          <w:rFonts w:ascii="Times New Roman" w:hAnsi="Times New Roman" w:cs="Times New Roman"/>
          <w:sz w:val="24"/>
          <w:szCs w:val="24"/>
        </w:rPr>
      </w:pPr>
      <w:r w:rsidRPr="00102D6F">
        <w:rPr>
          <w:rFonts w:ascii="Times New Roman" w:hAnsi="Times New Roman" w:cs="Times New Roman"/>
          <w:sz w:val="24"/>
          <w:szCs w:val="24"/>
        </w:rPr>
        <w:t>A manufacturing plant uses an automated optical scanner to detect defective products. The prior probability of a randomly selected product being defective is 0.15 (prevalence probability). Further, the scanner correctly flags a defective product with probability 0.92</w:t>
      </w:r>
      <w:r w:rsidR="00623610" w:rsidRPr="00102D6F">
        <w:rPr>
          <w:rFonts w:ascii="Times New Roman" w:hAnsi="Times New Roman" w:cs="Times New Roman"/>
          <w:sz w:val="24"/>
          <w:szCs w:val="24"/>
        </w:rPr>
        <w:t xml:space="preserve"> (sensitivity)</w:t>
      </w:r>
      <w:r w:rsidRPr="00102D6F">
        <w:rPr>
          <w:rFonts w:ascii="Times New Roman" w:hAnsi="Times New Roman" w:cs="Times New Roman"/>
          <w:sz w:val="24"/>
          <w:szCs w:val="24"/>
        </w:rPr>
        <w:t>, and does not flag a non-defective product with probability 0.88</w:t>
      </w:r>
      <w:r w:rsidR="00623610" w:rsidRPr="00102D6F">
        <w:rPr>
          <w:rFonts w:ascii="Times New Roman" w:hAnsi="Times New Roman" w:cs="Times New Roman"/>
          <w:sz w:val="24"/>
          <w:szCs w:val="24"/>
        </w:rPr>
        <w:t xml:space="preserve"> (specificity)</w:t>
      </w:r>
      <w:r w:rsidRPr="00102D6F">
        <w:rPr>
          <w:rFonts w:ascii="Times New Roman" w:hAnsi="Times New Roman" w:cs="Times New Roman"/>
          <w:sz w:val="24"/>
          <w:szCs w:val="24"/>
        </w:rPr>
        <w:t xml:space="preserve">. Now, a particular product has passed the inspection. Then what is the probability that it is </w:t>
      </w:r>
      <w:proofErr w:type="gramStart"/>
      <w:r w:rsidRPr="00102D6F">
        <w:rPr>
          <w:rFonts w:ascii="Times New Roman" w:hAnsi="Times New Roman" w:cs="Times New Roman"/>
          <w:sz w:val="24"/>
          <w:szCs w:val="24"/>
        </w:rPr>
        <w:t>actually non-</w:t>
      </w:r>
      <w:proofErr w:type="gramEnd"/>
      <w:r w:rsidRPr="00102D6F">
        <w:rPr>
          <w:rFonts w:ascii="Times New Roman" w:hAnsi="Times New Roman" w:cs="Times New Roman"/>
          <w:sz w:val="24"/>
          <w:szCs w:val="24"/>
        </w:rPr>
        <w:t>defective (Negative Predictive Value (NPV))?</w:t>
      </w:r>
    </w:p>
    <w:p w14:paraId="06876323" w14:textId="77777777" w:rsidR="0058637E" w:rsidRPr="00102D6F" w:rsidRDefault="0058637E" w:rsidP="0058637E">
      <w:pPr>
        <w:pStyle w:val="ListParagraph"/>
        <w:rPr>
          <w:rFonts w:ascii="Times New Roman" w:hAnsi="Times New Roman" w:cs="Times New Roman"/>
          <w:sz w:val="24"/>
          <w:szCs w:val="24"/>
        </w:rPr>
      </w:pPr>
    </w:p>
    <w:p w14:paraId="12F2DFE7" w14:textId="77777777" w:rsidR="0058637E" w:rsidRPr="00102D6F" w:rsidRDefault="0058637E" w:rsidP="0058637E">
      <w:pPr>
        <w:pStyle w:val="ListParagraph"/>
        <w:numPr>
          <w:ilvl w:val="0"/>
          <w:numId w:val="48"/>
        </w:numPr>
        <w:jc w:val="both"/>
        <w:rPr>
          <w:rFonts w:ascii="Times New Roman" w:hAnsi="Times New Roman" w:cs="Times New Roman"/>
          <w:sz w:val="24"/>
          <w:szCs w:val="24"/>
        </w:rPr>
      </w:pPr>
      <w:r w:rsidRPr="00102D6F">
        <w:rPr>
          <w:rFonts w:ascii="Times New Roman" w:hAnsi="Times New Roman" w:cs="Times New Roman"/>
          <w:sz w:val="24"/>
          <w:szCs w:val="24"/>
        </w:rPr>
        <w:t>A user frequently receives spam, and their email provider wants to improve its filter based on the presence of the word "Click." The prior probability that any given email is spam is 0.40. Further, the probability that a spam email contains the word "Click" is 0.95, and the probability that a legitimate email contains “Click” is 0.02. Find the probability that an email is Spam, given that it contains the word "Click".</w:t>
      </w:r>
    </w:p>
    <w:p w14:paraId="43FC5569" w14:textId="77777777" w:rsidR="0058637E" w:rsidRPr="002D05A3" w:rsidRDefault="0058637E" w:rsidP="00352166">
      <w:pPr>
        <w:rPr>
          <w:rFonts w:ascii="Times New Roman" w:hAnsi="Times New Roman" w:cs="Times New Roman"/>
          <w:sz w:val="24"/>
          <w:szCs w:val="24"/>
        </w:rPr>
      </w:pPr>
    </w:p>
    <w:sectPr w:rsidR="0058637E" w:rsidRPr="002D05A3" w:rsidSect="004A3C0E">
      <w:pgSz w:w="11906" w:h="16838"/>
      <w:pgMar w:top="990" w:right="1016" w:bottom="1440" w:left="117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570"/>
    <w:multiLevelType w:val="multilevel"/>
    <w:tmpl w:val="93D8716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 w15:restartNumberingAfterBreak="0">
    <w:nsid w:val="013E5772"/>
    <w:multiLevelType w:val="hybridMultilevel"/>
    <w:tmpl w:val="F606EBD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D56736"/>
    <w:multiLevelType w:val="multilevel"/>
    <w:tmpl w:val="B42ED59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AF00A1"/>
    <w:multiLevelType w:val="hybridMultilevel"/>
    <w:tmpl w:val="7980C0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A4F398C"/>
    <w:multiLevelType w:val="multilevel"/>
    <w:tmpl w:val="D1B23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2078D9"/>
    <w:multiLevelType w:val="hybridMultilevel"/>
    <w:tmpl w:val="D0FA928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1354A39"/>
    <w:multiLevelType w:val="hybridMultilevel"/>
    <w:tmpl w:val="4634B98C"/>
    <w:lvl w:ilvl="0" w:tplc="40090017">
      <w:start w:val="1"/>
      <w:numFmt w:val="lowerLetter"/>
      <w:lvlText w:val="%1)"/>
      <w:lvlJc w:val="left"/>
      <w:pPr>
        <w:ind w:left="787" w:hanging="360"/>
      </w:pPr>
    </w:lvl>
    <w:lvl w:ilvl="1" w:tplc="40090019" w:tentative="1">
      <w:start w:val="1"/>
      <w:numFmt w:val="lowerLetter"/>
      <w:lvlText w:val="%2."/>
      <w:lvlJc w:val="left"/>
      <w:pPr>
        <w:ind w:left="1507" w:hanging="360"/>
      </w:pPr>
    </w:lvl>
    <w:lvl w:ilvl="2" w:tplc="4009001B" w:tentative="1">
      <w:start w:val="1"/>
      <w:numFmt w:val="lowerRoman"/>
      <w:lvlText w:val="%3."/>
      <w:lvlJc w:val="right"/>
      <w:pPr>
        <w:ind w:left="2227" w:hanging="180"/>
      </w:pPr>
    </w:lvl>
    <w:lvl w:ilvl="3" w:tplc="4009000F" w:tentative="1">
      <w:start w:val="1"/>
      <w:numFmt w:val="decimal"/>
      <w:lvlText w:val="%4."/>
      <w:lvlJc w:val="left"/>
      <w:pPr>
        <w:ind w:left="2947" w:hanging="360"/>
      </w:pPr>
    </w:lvl>
    <w:lvl w:ilvl="4" w:tplc="40090019" w:tentative="1">
      <w:start w:val="1"/>
      <w:numFmt w:val="lowerLetter"/>
      <w:lvlText w:val="%5."/>
      <w:lvlJc w:val="left"/>
      <w:pPr>
        <w:ind w:left="3667" w:hanging="360"/>
      </w:pPr>
    </w:lvl>
    <w:lvl w:ilvl="5" w:tplc="4009001B" w:tentative="1">
      <w:start w:val="1"/>
      <w:numFmt w:val="lowerRoman"/>
      <w:lvlText w:val="%6."/>
      <w:lvlJc w:val="right"/>
      <w:pPr>
        <w:ind w:left="4387" w:hanging="180"/>
      </w:pPr>
    </w:lvl>
    <w:lvl w:ilvl="6" w:tplc="4009000F" w:tentative="1">
      <w:start w:val="1"/>
      <w:numFmt w:val="decimal"/>
      <w:lvlText w:val="%7."/>
      <w:lvlJc w:val="left"/>
      <w:pPr>
        <w:ind w:left="5107" w:hanging="360"/>
      </w:pPr>
    </w:lvl>
    <w:lvl w:ilvl="7" w:tplc="40090019" w:tentative="1">
      <w:start w:val="1"/>
      <w:numFmt w:val="lowerLetter"/>
      <w:lvlText w:val="%8."/>
      <w:lvlJc w:val="left"/>
      <w:pPr>
        <w:ind w:left="5827" w:hanging="360"/>
      </w:pPr>
    </w:lvl>
    <w:lvl w:ilvl="8" w:tplc="4009001B" w:tentative="1">
      <w:start w:val="1"/>
      <w:numFmt w:val="lowerRoman"/>
      <w:lvlText w:val="%9."/>
      <w:lvlJc w:val="right"/>
      <w:pPr>
        <w:ind w:left="6547" w:hanging="180"/>
      </w:pPr>
    </w:lvl>
  </w:abstractNum>
  <w:abstractNum w:abstractNumId="7" w15:restartNumberingAfterBreak="0">
    <w:nsid w:val="12A85E21"/>
    <w:multiLevelType w:val="hybridMultilevel"/>
    <w:tmpl w:val="4A3091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2C40F98"/>
    <w:multiLevelType w:val="multilevel"/>
    <w:tmpl w:val="DAC41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064DF6"/>
    <w:multiLevelType w:val="multilevel"/>
    <w:tmpl w:val="5CA2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A11FB9"/>
    <w:multiLevelType w:val="multilevel"/>
    <w:tmpl w:val="7DB8A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30719E"/>
    <w:multiLevelType w:val="multilevel"/>
    <w:tmpl w:val="0A888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0006E4"/>
    <w:multiLevelType w:val="multilevel"/>
    <w:tmpl w:val="34227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773883"/>
    <w:multiLevelType w:val="multilevel"/>
    <w:tmpl w:val="692AE264"/>
    <w:lvl w:ilvl="0">
      <w:start w:val="1"/>
      <w:numFmt w:val="lowerRoman"/>
      <w:lvlText w:val="%1."/>
      <w:lvlJc w:val="righ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1FC03271"/>
    <w:multiLevelType w:val="hybridMultilevel"/>
    <w:tmpl w:val="B93CA32A"/>
    <w:lvl w:ilvl="0" w:tplc="40090017">
      <w:start w:val="1"/>
      <w:numFmt w:val="lowerLetter"/>
      <w:lvlText w:val="%1)"/>
      <w:lvlJc w:val="left"/>
      <w:pPr>
        <w:ind w:left="787" w:hanging="360"/>
      </w:pPr>
    </w:lvl>
    <w:lvl w:ilvl="1" w:tplc="40090019" w:tentative="1">
      <w:start w:val="1"/>
      <w:numFmt w:val="lowerLetter"/>
      <w:lvlText w:val="%2."/>
      <w:lvlJc w:val="left"/>
      <w:pPr>
        <w:ind w:left="1507" w:hanging="360"/>
      </w:pPr>
    </w:lvl>
    <w:lvl w:ilvl="2" w:tplc="4009001B" w:tentative="1">
      <w:start w:val="1"/>
      <w:numFmt w:val="lowerRoman"/>
      <w:lvlText w:val="%3."/>
      <w:lvlJc w:val="right"/>
      <w:pPr>
        <w:ind w:left="2227" w:hanging="180"/>
      </w:pPr>
    </w:lvl>
    <w:lvl w:ilvl="3" w:tplc="4009000F" w:tentative="1">
      <w:start w:val="1"/>
      <w:numFmt w:val="decimal"/>
      <w:lvlText w:val="%4."/>
      <w:lvlJc w:val="left"/>
      <w:pPr>
        <w:ind w:left="2947" w:hanging="360"/>
      </w:pPr>
    </w:lvl>
    <w:lvl w:ilvl="4" w:tplc="40090019" w:tentative="1">
      <w:start w:val="1"/>
      <w:numFmt w:val="lowerLetter"/>
      <w:lvlText w:val="%5."/>
      <w:lvlJc w:val="left"/>
      <w:pPr>
        <w:ind w:left="3667" w:hanging="360"/>
      </w:pPr>
    </w:lvl>
    <w:lvl w:ilvl="5" w:tplc="4009001B" w:tentative="1">
      <w:start w:val="1"/>
      <w:numFmt w:val="lowerRoman"/>
      <w:lvlText w:val="%6."/>
      <w:lvlJc w:val="right"/>
      <w:pPr>
        <w:ind w:left="4387" w:hanging="180"/>
      </w:pPr>
    </w:lvl>
    <w:lvl w:ilvl="6" w:tplc="4009000F" w:tentative="1">
      <w:start w:val="1"/>
      <w:numFmt w:val="decimal"/>
      <w:lvlText w:val="%7."/>
      <w:lvlJc w:val="left"/>
      <w:pPr>
        <w:ind w:left="5107" w:hanging="360"/>
      </w:pPr>
    </w:lvl>
    <w:lvl w:ilvl="7" w:tplc="40090019" w:tentative="1">
      <w:start w:val="1"/>
      <w:numFmt w:val="lowerLetter"/>
      <w:lvlText w:val="%8."/>
      <w:lvlJc w:val="left"/>
      <w:pPr>
        <w:ind w:left="5827" w:hanging="360"/>
      </w:pPr>
    </w:lvl>
    <w:lvl w:ilvl="8" w:tplc="4009001B" w:tentative="1">
      <w:start w:val="1"/>
      <w:numFmt w:val="lowerRoman"/>
      <w:lvlText w:val="%9."/>
      <w:lvlJc w:val="right"/>
      <w:pPr>
        <w:ind w:left="6547" w:hanging="180"/>
      </w:pPr>
    </w:lvl>
  </w:abstractNum>
  <w:abstractNum w:abstractNumId="15" w15:restartNumberingAfterBreak="0">
    <w:nsid w:val="25293D0F"/>
    <w:multiLevelType w:val="multilevel"/>
    <w:tmpl w:val="5E38E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3511A3"/>
    <w:multiLevelType w:val="hybridMultilevel"/>
    <w:tmpl w:val="7980C0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A43776A"/>
    <w:multiLevelType w:val="hybridMultilevel"/>
    <w:tmpl w:val="9378FAC0"/>
    <w:lvl w:ilvl="0" w:tplc="48623D50">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A9A09F9"/>
    <w:multiLevelType w:val="hybridMultilevel"/>
    <w:tmpl w:val="7F64B86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E32740C"/>
    <w:multiLevelType w:val="multilevel"/>
    <w:tmpl w:val="6EB6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2A4C50"/>
    <w:multiLevelType w:val="multilevel"/>
    <w:tmpl w:val="D4964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89794F"/>
    <w:multiLevelType w:val="hybridMultilevel"/>
    <w:tmpl w:val="3D44EEC4"/>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375D1E0E"/>
    <w:multiLevelType w:val="multilevel"/>
    <w:tmpl w:val="80C45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F410C1"/>
    <w:multiLevelType w:val="hybridMultilevel"/>
    <w:tmpl w:val="F26A68A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5E22FA0"/>
    <w:multiLevelType w:val="multilevel"/>
    <w:tmpl w:val="B712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21299D"/>
    <w:multiLevelType w:val="hybridMultilevel"/>
    <w:tmpl w:val="6E46F8D6"/>
    <w:lvl w:ilvl="0" w:tplc="40090017">
      <w:start w:val="1"/>
      <w:numFmt w:val="lowerLetter"/>
      <w:lvlText w:val="%1)"/>
      <w:lvlJc w:val="left"/>
      <w:pPr>
        <w:ind w:left="787" w:hanging="360"/>
      </w:pPr>
    </w:lvl>
    <w:lvl w:ilvl="1" w:tplc="40090019" w:tentative="1">
      <w:start w:val="1"/>
      <w:numFmt w:val="lowerLetter"/>
      <w:lvlText w:val="%2."/>
      <w:lvlJc w:val="left"/>
      <w:pPr>
        <w:ind w:left="1507" w:hanging="360"/>
      </w:pPr>
    </w:lvl>
    <w:lvl w:ilvl="2" w:tplc="4009001B" w:tentative="1">
      <w:start w:val="1"/>
      <w:numFmt w:val="lowerRoman"/>
      <w:lvlText w:val="%3."/>
      <w:lvlJc w:val="right"/>
      <w:pPr>
        <w:ind w:left="2227" w:hanging="180"/>
      </w:pPr>
    </w:lvl>
    <w:lvl w:ilvl="3" w:tplc="4009000F" w:tentative="1">
      <w:start w:val="1"/>
      <w:numFmt w:val="decimal"/>
      <w:lvlText w:val="%4."/>
      <w:lvlJc w:val="left"/>
      <w:pPr>
        <w:ind w:left="2947" w:hanging="360"/>
      </w:pPr>
    </w:lvl>
    <w:lvl w:ilvl="4" w:tplc="40090019" w:tentative="1">
      <w:start w:val="1"/>
      <w:numFmt w:val="lowerLetter"/>
      <w:lvlText w:val="%5."/>
      <w:lvlJc w:val="left"/>
      <w:pPr>
        <w:ind w:left="3667" w:hanging="360"/>
      </w:pPr>
    </w:lvl>
    <w:lvl w:ilvl="5" w:tplc="4009001B" w:tentative="1">
      <w:start w:val="1"/>
      <w:numFmt w:val="lowerRoman"/>
      <w:lvlText w:val="%6."/>
      <w:lvlJc w:val="right"/>
      <w:pPr>
        <w:ind w:left="4387" w:hanging="180"/>
      </w:pPr>
    </w:lvl>
    <w:lvl w:ilvl="6" w:tplc="4009000F" w:tentative="1">
      <w:start w:val="1"/>
      <w:numFmt w:val="decimal"/>
      <w:lvlText w:val="%7."/>
      <w:lvlJc w:val="left"/>
      <w:pPr>
        <w:ind w:left="5107" w:hanging="360"/>
      </w:pPr>
    </w:lvl>
    <w:lvl w:ilvl="7" w:tplc="40090019" w:tentative="1">
      <w:start w:val="1"/>
      <w:numFmt w:val="lowerLetter"/>
      <w:lvlText w:val="%8."/>
      <w:lvlJc w:val="left"/>
      <w:pPr>
        <w:ind w:left="5827" w:hanging="360"/>
      </w:pPr>
    </w:lvl>
    <w:lvl w:ilvl="8" w:tplc="4009001B" w:tentative="1">
      <w:start w:val="1"/>
      <w:numFmt w:val="lowerRoman"/>
      <w:lvlText w:val="%9."/>
      <w:lvlJc w:val="right"/>
      <w:pPr>
        <w:ind w:left="6547" w:hanging="180"/>
      </w:pPr>
    </w:lvl>
  </w:abstractNum>
  <w:abstractNum w:abstractNumId="26" w15:restartNumberingAfterBreak="0">
    <w:nsid w:val="465316B7"/>
    <w:multiLevelType w:val="hybridMultilevel"/>
    <w:tmpl w:val="614405EC"/>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468812A4"/>
    <w:multiLevelType w:val="hybridMultilevel"/>
    <w:tmpl w:val="8930707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6C94DAC"/>
    <w:multiLevelType w:val="hybridMultilevel"/>
    <w:tmpl w:val="0F34930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802370B"/>
    <w:multiLevelType w:val="multilevel"/>
    <w:tmpl w:val="E3ACE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C863B6"/>
    <w:multiLevelType w:val="hybridMultilevel"/>
    <w:tmpl w:val="BCD49008"/>
    <w:lvl w:ilvl="0" w:tplc="2B163E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B648A2"/>
    <w:multiLevelType w:val="hybridMultilevel"/>
    <w:tmpl w:val="7C821AEC"/>
    <w:lvl w:ilvl="0" w:tplc="9F5296E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6BE11BC"/>
    <w:multiLevelType w:val="multilevel"/>
    <w:tmpl w:val="F466B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5A0EFA"/>
    <w:multiLevelType w:val="multilevel"/>
    <w:tmpl w:val="B66CE3E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015C26"/>
    <w:multiLevelType w:val="multilevel"/>
    <w:tmpl w:val="B66CE3E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7F79A0"/>
    <w:multiLevelType w:val="multilevel"/>
    <w:tmpl w:val="B66CE3E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143229"/>
    <w:multiLevelType w:val="hybridMultilevel"/>
    <w:tmpl w:val="0700CE1A"/>
    <w:lvl w:ilvl="0" w:tplc="40090017">
      <w:start w:val="1"/>
      <w:numFmt w:val="lowerLetter"/>
      <w:lvlText w:val="%1)"/>
      <w:lvlJc w:val="left"/>
      <w:pPr>
        <w:ind w:left="787" w:hanging="360"/>
      </w:pPr>
    </w:lvl>
    <w:lvl w:ilvl="1" w:tplc="40090019" w:tentative="1">
      <w:start w:val="1"/>
      <w:numFmt w:val="lowerLetter"/>
      <w:lvlText w:val="%2."/>
      <w:lvlJc w:val="left"/>
      <w:pPr>
        <w:ind w:left="1507" w:hanging="360"/>
      </w:pPr>
    </w:lvl>
    <w:lvl w:ilvl="2" w:tplc="4009001B" w:tentative="1">
      <w:start w:val="1"/>
      <w:numFmt w:val="lowerRoman"/>
      <w:lvlText w:val="%3."/>
      <w:lvlJc w:val="right"/>
      <w:pPr>
        <w:ind w:left="2227" w:hanging="180"/>
      </w:pPr>
    </w:lvl>
    <w:lvl w:ilvl="3" w:tplc="4009000F" w:tentative="1">
      <w:start w:val="1"/>
      <w:numFmt w:val="decimal"/>
      <w:lvlText w:val="%4."/>
      <w:lvlJc w:val="left"/>
      <w:pPr>
        <w:ind w:left="2947" w:hanging="360"/>
      </w:pPr>
    </w:lvl>
    <w:lvl w:ilvl="4" w:tplc="40090019" w:tentative="1">
      <w:start w:val="1"/>
      <w:numFmt w:val="lowerLetter"/>
      <w:lvlText w:val="%5."/>
      <w:lvlJc w:val="left"/>
      <w:pPr>
        <w:ind w:left="3667" w:hanging="360"/>
      </w:pPr>
    </w:lvl>
    <w:lvl w:ilvl="5" w:tplc="4009001B" w:tentative="1">
      <w:start w:val="1"/>
      <w:numFmt w:val="lowerRoman"/>
      <w:lvlText w:val="%6."/>
      <w:lvlJc w:val="right"/>
      <w:pPr>
        <w:ind w:left="4387" w:hanging="180"/>
      </w:pPr>
    </w:lvl>
    <w:lvl w:ilvl="6" w:tplc="4009000F" w:tentative="1">
      <w:start w:val="1"/>
      <w:numFmt w:val="decimal"/>
      <w:lvlText w:val="%7."/>
      <w:lvlJc w:val="left"/>
      <w:pPr>
        <w:ind w:left="5107" w:hanging="360"/>
      </w:pPr>
    </w:lvl>
    <w:lvl w:ilvl="7" w:tplc="40090019" w:tentative="1">
      <w:start w:val="1"/>
      <w:numFmt w:val="lowerLetter"/>
      <w:lvlText w:val="%8."/>
      <w:lvlJc w:val="left"/>
      <w:pPr>
        <w:ind w:left="5827" w:hanging="360"/>
      </w:pPr>
    </w:lvl>
    <w:lvl w:ilvl="8" w:tplc="4009001B" w:tentative="1">
      <w:start w:val="1"/>
      <w:numFmt w:val="lowerRoman"/>
      <w:lvlText w:val="%9."/>
      <w:lvlJc w:val="right"/>
      <w:pPr>
        <w:ind w:left="6547" w:hanging="180"/>
      </w:pPr>
    </w:lvl>
  </w:abstractNum>
  <w:abstractNum w:abstractNumId="37" w15:restartNumberingAfterBreak="0">
    <w:nsid w:val="640F5C3B"/>
    <w:multiLevelType w:val="hybridMultilevel"/>
    <w:tmpl w:val="1660BD4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4752E1F"/>
    <w:multiLevelType w:val="multilevel"/>
    <w:tmpl w:val="4CA24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E07AB8"/>
    <w:multiLevelType w:val="multilevel"/>
    <w:tmpl w:val="6272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25394D"/>
    <w:multiLevelType w:val="hybridMultilevel"/>
    <w:tmpl w:val="D68EC88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B70087B"/>
    <w:multiLevelType w:val="hybridMultilevel"/>
    <w:tmpl w:val="FBE40E0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EE508AC"/>
    <w:multiLevelType w:val="multilevel"/>
    <w:tmpl w:val="BE02ECF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A27625"/>
    <w:multiLevelType w:val="hybridMultilevel"/>
    <w:tmpl w:val="CD8AA14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733C1B40"/>
    <w:multiLevelType w:val="multilevel"/>
    <w:tmpl w:val="50146E5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81461C"/>
    <w:multiLevelType w:val="multilevel"/>
    <w:tmpl w:val="C5A0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B6297A"/>
    <w:multiLevelType w:val="multilevel"/>
    <w:tmpl w:val="E3CA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433C8B"/>
    <w:multiLevelType w:val="hybridMultilevel"/>
    <w:tmpl w:val="CDB66A9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E765B52"/>
    <w:multiLevelType w:val="multilevel"/>
    <w:tmpl w:val="259E6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2408725">
    <w:abstractNumId w:val="16"/>
  </w:num>
  <w:num w:numId="2" w16cid:durableId="1588225750">
    <w:abstractNumId w:val="3"/>
  </w:num>
  <w:num w:numId="3" w16cid:durableId="981811936">
    <w:abstractNumId w:val="24"/>
  </w:num>
  <w:num w:numId="4" w16cid:durableId="1806383753">
    <w:abstractNumId w:val="11"/>
  </w:num>
  <w:num w:numId="5" w16cid:durableId="1923686598">
    <w:abstractNumId w:val="46"/>
  </w:num>
  <w:num w:numId="6" w16cid:durableId="835728218">
    <w:abstractNumId w:val="29"/>
  </w:num>
  <w:num w:numId="7" w16cid:durableId="721752636">
    <w:abstractNumId w:val="19"/>
  </w:num>
  <w:num w:numId="8" w16cid:durableId="895622695">
    <w:abstractNumId w:val="20"/>
  </w:num>
  <w:num w:numId="9" w16cid:durableId="898397484">
    <w:abstractNumId w:val="45"/>
  </w:num>
  <w:num w:numId="10" w16cid:durableId="240338252">
    <w:abstractNumId w:val="10"/>
  </w:num>
  <w:num w:numId="11" w16cid:durableId="321590400">
    <w:abstractNumId w:val="9"/>
  </w:num>
  <w:num w:numId="12" w16cid:durableId="1673023954">
    <w:abstractNumId w:val="15"/>
  </w:num>
  <w:num w:numId="13" w16cid:durableId="1864705864">
    <w:abstractNumId w:val="42"/>
  </w:num>
  <w:num w:numId="14" w16cid:durableId="571627374">
    <w:abstractNumId w:val="44"/>
  </w:num>
  <w:num w:numId="15" w16cid:durableId="1601840823">
    <w:abstractNumId w:val="21"/>
  </w:num>
  <w:num w:numId="16" w16cid:durableId="2020036380">
    <w:abstractNumId w:val="26"/>
  </w:num>
  <w:num w:numId="17" w16cid:durableId="1610776529">
    <w:abstractNumId w:val="34"/>
  </w:num>
  <w:num w:numId="18" w16cid:durableId="1078089005">
    <w:abstractNumId w:val="8"/>
  </w:num>
  <w:num w:numId="19" w16cid:durableId="1863788283">
    <w:abstractNumId w:val="4"/>
  </w:num>
  <w:num w:numId="20" w16cid:durableId="1159807294">
    <w:abstractNumId w:val="33"/>
  </w:num>
  <w:num w:numId="21" w16cid:durableId="176434192">
    <w:abstractNumId w:val="35"/>
  </w:num>
  <w:num w:numId="22" w16cid:durableId="1519737925">
    <w:abstractNumId w:val="18"/>
  </w:num>
  <w:num w:numId="23" w16cid:durableId="594559387">
    <w:abstractNumId w:val="5"/>
  </w:num>
  <w:num w:numId="24" w16cid:durableId="125319709">
    <w:abstractNumId w:val="6"/>
  </w:num>
  <w:num w:numId="25" w16cid:durableId="293028918">
    <w:abstractNumId w:val="23"/>
  </w:num>
  <w:num w:numId="26" w16cid:durableId="250167771">
    <w:abstractNumId w:val="36"/>
  </w:num>
  <w:num w:numId="27" w16cid:durableId="1023047427">
    <w:abstractNumId w:val="27"/>
  </w:num>
  <w:num w:numId="28" w16cid:durableId="775633496">
    <w:abstractNumId w:val="25"/>
  </w:num>
  <w:num w:numId="29" w16cid:durableId="544366526">
    <w:abstractNumId w:val="28"/>
  </w:num>
  <w:num w:numId="30" w16cid:durableId="760835498">
    <w:abstractNumId w:val="14"/>
  </w:num>
  <w:num w:numId="31" w16cid:durableId="1269502515">
    <w:abstractNumId w:val="1"/>
  </w:num>
  <w:num w:numId="32" w16cid:durableId="1994869229">
    <w:abstractNumId w:val="40"/>
  </w:num>
  <w:num w:numId="33" w16cid:durableId="1561330353">
    <w:abstractNumId w:val="47"/>
  </w:num>
  <w:num w:numId="34" w16cid:durableId="1274167539">
    <w:abstractNumId w:val="41"/>
  </w:num>
  <w:num w:numId="35" w16cid:durableId="1480658418">
    <w:abstractNumId w:val="0"/>
  </w:num>
  <w:num w:numId="36" w16cid:durableId="1076786908">
    <w:abstractNumId w:val="32"/>
  </w:num>
  <w:num w:numId="37" w16cid:durableId="859929430">
    <w:abstractNumId w:val="38"/>
  </w:num>
  <w:num w:numId="38" w16cid:durableId="1091052530">
    <w:abstractNumId w:val="12"/>
  </w:num>
  <w:num w:numId="39" w16cid:durableId="2010524233">
    <w:abstractNumId w:val="48"/>
  </w:num>
  <w:num w:numId="40" w16cid:durableId="946549319">
    <w:abstractNumId w:val="39"/>
  </w:num>
  <w:num w:numId="41" w16cid:durableId="1811632761">
    <w:abstractNumId w:val="22"/>
  </w:num>
  <w:num w:numId="42" w16cid:durableId="1211453049">
    <w:abstractNumId w:val="2"/>
  </w:num>
  <w:num w:numId="43" w16cid:durableId="1038236897">
    <w:abstractNumId w:val="13"/>
  </w:num>
  <w:num w:numId="44" w16cid:durableId="591938113">
    <w:abstractNumId w:val="7"/>
  </w:num>
  <w:num w:numId="45" w16cid:durableId="2105225907">
    <w:abstractNumId w:val="43"/>
  </w:num>
  <w:num w:numId="46" w16cid:durableId="211233760">
    <w:abstractNumId w:val="37"/>
  </w:num>
  <w:num w:numId="47" w16cid:durableId="2029064411">
    <w:abstractNumId w:val="17"/>
  </w:num>
  <w:num w:numId="48" w16cid:durableId="2118206793">
    <w:abstractNumId w:val="31"/>
  </w:num>
  <w:num w:numId="49" w16cid:durableId="19342203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7AA"/>
    <w:rsid w:val="00022E74"/>
    <w:rsid w:val="00057F11"/>
    <w:rsid w:val="000B60F0"/>
    <w:rsid w:val="000B6995"/>
    <w:rsid w:val="000C4227"/>
    <w:rsid w:val="000C51FA"/>
    <w:rsid w:val="00102D6F"/>
    <w:rsid w:val="0017751E"/>
    <w:rsid w:val="001A2947"/>
    <w:rsid w:val="0021786F"/>
    <w:rsid w:val="002234C8"/>
    <w:rsid w:val="00233581"/>
    <w:rsid w:val="00234C41"/>
    <w:rsid w:val="00270F36"/>
    <w:rsid w:val="002747AA"/>
    <w:rsid w:val="002B2F04"/>
    <w:rsid w:val="002D05A3"/>
    <w:rsid w:val="002E1C09"/>
    <w:rsid w:val="002E3E3C"/>
    <w:rsid w:val="00311A93"/>
    <w:rsid w:val="00340A72"/>
    <w:rsid w:val="00352166"/>
    <w:rsid w:val="0039348E"/>
    <w:rsid w:val="003A6FA6"/>
    <w:rsid w:val="003B6720"/>
    <w:rsid w:val="003C11CD"/>
    <w:rsid w:val="004A3C0E"/>
    <w:rsid w:val="004B7B96"/>
    <w:rsid w:val="00504D38"/>
    <w:rsid w:val="005444A9"/>
    <w:rsid w:val="0058637E"/>
    <w:rsid w:val="005A1DE5"/>
    <w:rsid w:val="005B6850"/>
    <w:rsid w:val="00602E36"/>
    <w:rsid w:val="00603493"/>
    <w:rsid w:val="00622FB0"/>
    <w:rsid w:val="00623610"/>
    <w:rsid w:val="00652274"/>
    <w:rsid w:val="0067220B"/>
    <w:rsid w:val="00682030"/>
    <w:rsid w:val="006837E4"/>
    <w:rsid w:val="006A3A95"/>
    <w:rsid w:val="006C7E3C"/>
    <w:rsid w:val="00705009"/>
    <w:rsid w:val="00756DA1"/>
    <w:rsid w:val="0080100C"/>
    <w:rsid w:val="00805517"/>
    <w:rsid w:val="00842589"/>
    <w:rsid w:val="00847826"/>
    <w:rsid w:val="008B3AD6"/>
    <w:rsid w:val="00A130B3"/>
    <w:rsid w:val="00AA1AF2"/>
    <w:rsid w:val="00AA64D1"/>
    <w:rsid w:val="00AD4971"/>
    <w:rsid w:val="00AD63AC"/>
    <w:rsid w:val="00B07E8A"/>
    <w:rsid w:val="00B24ECC"/>
    <w:rsid w:val="00B933B7"/>
    <w:rsid w:val="00C12170"/>
    <w:rsid w:val="00C87F80"/>
    <w:rsid w:val="00CA485F"/>
    <w:rsid w:val="00CB2C1E"/>
    <w:rsid w:val="00D96805"/>
    <w:rsid w:val="00DA2D1E"/>
    <w:rsid w:val="00DA3DB4"/>
    <w:rsid w:val="00E521A7"/>
    <w:rsid w:val="00EA7BAD"/>
    <w:rsid w:val="00EB4BE7"/>
    <w:rsid w:val="00EC5FF1"/>
    <w:rsid w:val="00EE54AA"/>
    <w:rsid w:val="00F400C3"/>
    <w:rsid w:val="00F8092C"/>
    <w:rsid w:val="00F91485"/>
    <w:rsid w:val="00FC0CD0"/>
    <w:rsid w:val="00FC3361"/>
    <w:rsid w:val="00FE33F2"/>
    <w:rsid w:val="00FF4A0F"/>
    <w:rsid w:val="00FF5E78"/>
    <w:rsid w:val="00FF63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5F851"/>
  <w15:chartTrackingRefBased/>
  <w15:docId w15:val="{100064E0-D563-459A-B206-3B6E11DB0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1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A6FA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68203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C336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21786F"/>
    <w:pPr>
      <w:ind w:left="720"/>
      <w:contextualSpacing/>
    </w:pPr>
  </w:style>
  <w:style w:type="paragraph" w:styleId="NoSpacing">
    <w:name w:val="No Spacing"/>
    <w:uiPriority w:val="1"/>
    <w:qFormat/>
    <w:rsid w:val="00AD4971"/>
    <w:pPr>
      <w:spacing w:after="0" w:line="240" w:lineRule="auto"/>
    </w:pPr>
  </w:style>
  <w:style w:type="character" w:customStyle="1" w:styleId="Heading2Char">
    <w:name w:val="Heading 2 Char"/>
    <w:basedOn w:val="DefaultParagraphFont"/>
    <w:link w:val="Heading2"/>
    <w:uiPriority w:val="9"/>
    <w:rsid w:val="003A6FA6"/>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3A6FA6"/>
    <w:rPr>
      <w:b/>
      <w:bCs/>
    </w:rPr>
  </w:style>
  <w:style w:type="character" w:styleId="Emphasis">
    <w:name w:val="Emphasis"/>
    <w:basedOn w:val="DefaultParagraphFont"/>
    <w:uiPriority w:val="20"/>
    <w:qFormat/>
    <w:rsid w:val="003A6FA6"/>
    <w:rPr>
      <w:i/>
      <w:iCs/>
    </w:rPr>
  </w:style>
  <w:style w:type="character" w:customStyle="1" w:styleId="Heading3Char">
    <w:name w:val="Heading 3 Char"/>
    <w:basedOn w:val="DefaultParagraphFont"/>
    <w:link w:val="Heading3"/>
    <w:uiPriority w:val="9"/>
    <w:rsid w:val="00682030"/>
    <w:rPr>
      <w:rFonts w:asciiTheme="majorHAnsi" w:eastAsiaTheme="majorEastAsia" w:hAnsiTheme="majorHAnsi" w:cstheme="majorBidi"/>
      <w:color w:val="1F3763" w:themeColor="accent1" w:themeShade="7F"/>
      <w:sz w:val="24"/>
      <w:szCs w:val="24"/>
    </w:rPr>
  </w:style>
  <w:style w:type="character" w:customStyle="1" w:styleId="katex-mathml">
    <w:name w:val="katex-mathml"/>
    <w:basedOn w:val="DefaultParagraphFont"/>
    <w:rsid w:val="00FF4A0F"/>
  </w:style>
  <w:style w:type="character" w:customStyle="1" w:styleId="mord">
    <w:name w:val="mord"/>
    <w:basedOn w:val="DefaultParagraphFont"/>
    <w:rsid w:val="00FF4A0F"/>
  </w:style>
  <w:style w:type="character" w:customStyle="1" w:styleId="mopen">
    <w:name w:val="mopen"/>
    <w:basedOn w:val="DefaultParagraphFont"/>
    <w:rsid w:val="00FF4A0F"/>
  </w:style>
  <w:style w:type="character" w:customStyle="1" w:styleId="mclose">
    <w:name w:val="mclose"/>
    <w:basedOn w:val="DefaultParagraphFont"/>
    <w:rsid w:val="00FF4A0F"/>
  </w:style>
  <w:style w:type="character" w:customStyle="1" w:styleId="mrel">
    <w:name w:val="mrel"/>
    <w:basedOn w:val="DefaultParagraphFont"/>
    <w:rsid w:val="00FF4A0F"/>
  </w:style>
  <w:style w:type="character" w:customStyle="1" w:styleId="mbin">
    <w:name w:val="mbin"/>
    <w:basedOn w:val="DefaultParagraphFont"/>
    <w:rsid w:val="00FF4A0F"/>
  </w:style>
  <w:style w:type="character" w:customStyle="1" w:styleId="vlist-s">
    <w:name w:val="vlist-s"/>
    <w:basedOn w:val="DefaultParagraphFont"/>
    <w:rsid w:val="00FF4A0F"/>
  </w:style>
  <w:style w:type="character" w:customStyle="1" w:styleId="Heading1Char">
    <w:name w:val="Heading 1 Char"/>
    <w:basedOn w:val="DefaultParagraphFont"/>
    <w:link w:val="Heading1"/>
    <w:uiPriority w:val="9"/>
    <w:rsid w:val="00352166"/>
    <w:rPr>
      <w:rFonts w:asciiTheme="majorHAnsi" w:eastAsiaTheme="majorEastAsia" w:hAnsiTheme="majorHAnsi" w:cstheme="majorBidi"/>
      <w:color w:val="2F5496" w:themeColor="accent1" w:themeShade="BF"/>
      <w:sz w:val="32"/>
      <w:szCs w:val="32"/>
    </w:rPr>
  </w:style>
  <w:style w:type="character" w:styleId="PlaceholderText">
    <w:name w:val="Placeholder Text"/>
    <w:basedOn w:val="DefaultParagraphFont"/>
    <w:uiPriority w:val="99"/>
    <w:semiHidden/>
    <w:rsid w:val="00B07E8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19305">
      <w:bodyDiv w:val="1"/>
      <w:marLeft w:val="0"/>
      <w:marRight w:val="0"/>
      <w:marTop w:val="0"/>
      <w:marBottom w:val="0"/>
      <w:divBdr>
        <w:top w:val="none" w:sz="0" w:space="0" w:color="auto"/>
        <w:left w:val="none" w:sz="0" w:space="0" w:color="auto"/>
        <w:bottom w:val="none" w:sz="0" w:space="0" w:color="auto"/>
        <w:right w:val="none" w:sz="0" w:space="0" w:color="auto"/>
      </w:divBdr>
    </w:div>
    <w:div w:id="364865869">
      <w:bodyDiv w:val="1"/>
      <w:marLeft w:val="0"/>
      <w:marRight w:val="0"/>
      <w:marTop w:val="0"/>
      <w:marBottom w:val="0"/>
      <w:divBdr>
        <w:top w:val="none" w:sz="0" w:space="0" w:color="auto"/>
        <w:left w:val="none" w:sz="0" w:space="0" w:color="auto"/>
        <w:bottom w:val="none" w:sz="0" w:space="0" w:color="auto"/>
        <w:right w:val="none" w:sz="0" w:space="0" w:color="auto"/>
      </w:divBdr>
    </w:div>
    <w:div w:id="535431995">
      <w:bodyDiv w:val="1"/>
      <w:marLeft w:val="0"/>
      <w:marRight w:val="0"/>
      <w:marTop w:val="0"/>
      <w:marBottom w:val="0"/>
      <w:divBdr>
        <w:top w:val="none" w:sz="0" w:space="0" w:color="auto"/>
        <w:left w:val="none" w:sz="0" w:space="0" w:color="auto"/>
        <w:bottom w:val="none" w:sz="0" w:space="0" w:color="auto"/>
        <w:right w:val="none" w:sz="0" w:space="0" w:color="auto"/>
      </w:divBdr>
    </w:div>
    <w:div w:id="548029421">
      <w:bodyDiv w:val="1"/>
      <w:marLeft w:val="0"/>
      <w:marRight w:val="0"/>
      <w:marTop w:val="0"/>
      <w:marBottom w:val="0"/>
      <w:divBdr>
        <w:top w:val="none" w:sz="0" w:space="0" w:color="auto"/>
        <w:left w:val="none" w:sz="0" w:space="0" w:color="auto"/>
        <w:bottom w:val="none" w:sz="0" w:space="0" w:color="auto"/>
        <w:right w:val="none" w:sz="0" w:space="0" w:color="auto"/>
      </w:divBdr>
    </w:div>
    <w:div w:id="618951791">
      <w:bodyDiv w:val="1"/>
      <w:marLeft w:val="0"/>
      <w:marRight w:val="0"/>
      <w:marTop w:val="0"/>
      <w:marBottom w:val="0"/>
      <w:divBdr>
        <w:top w:val="none" w:sz="0" w:space="0" w:color="auto"/>
        <w:left w:val="none" w:sz="0" w:space="0" w:color="auto"/>
        <w:bottom w:val="none" w:sz="0" w:space="0" w:color="auto"/>
        <w:right w:val="none" w:sz="0" w:space="0" w:color="auto"/>
      </w:divBdr>
    </w:div>
    <w:div w:id="626932101">
      <w:bodyDiv w:val="1"/>
      <w:marLeft w:val="0"/>
      <w:marRight w:val="0"/>
      <w:marTop w:val="0"/>
      <w:marBottom w:val="0"/>
      <w:divBdr>
        <w:top w:val="none" w:sz="0" w:space="0" w:color="auto"/>
        <w:left w:val="none" w:sz="0" w:space="0" w:color="auto"/>
        <w:bottom w:val="none" w:sz="0" w:space="0" w:color="auto"/>
        <w:right w:val="none" w:sz="0" w:space="0" w:color="auto"/>
      </w:divBdr>
    </w:div>
    <w:div w:id="661734756">
      <w:bodyDiv w:val="1"/>
      <w:marLeft w:val="0"/>
      <w:marRight w:val="0"/>
      <w:marTop w:val="0"/>
      <w:marBottom w:val="0"/>
      <w:divBdr>
        <w:top w:val="none" w:sz="0" w:space="0" w:color="auto"/>
        <w:left w:val="none" w:sz="0" w:space="0" w:color="auto"/>
        <w:bottom w:val="none" w:sz="0" w:space="0" w:color="auto"/>
        <w:right w:val="none" w:sz="0" w:space="0" w:color="auto"/>
      </w:divBdr>
    </w:div>
    <w:div w:id="738140252">
      <w:bodyDiv w:val="1"/>
      <w:marLeft w:val="0"/>
      <w:marRight w:val="0"/>
      <w:marTop w:val="0"/>
      <w:marBottom w:val="0"/>
      <w:divBdr>
        <w:top w:val="none" w:sz="0" w:space="0" w:color="auto"/>
        <w:left w:val="none" w:sz="0" w:space="0" w:color="auto"/>
        <w:bottom w:val="none" w:sz="0" w:space="0" w:color="auto"/>
        <w:right w:val="none" w:sz="0" w:space="0" w:color="auto"/>
      </w:divBdr>
    </w:div>
    <w:div w:id="877736606">
      <w:bodyDiv w:val="1"/>
      <w:marLeft w:val="0"/>
      <w:marRight w:val="0"/>
      <w:marTop w:val="0"/>
      <w:marBottom w:val="0"/>
      <w:divBdr>
        <w:top w:val="none" w:sz="0" w:space="0" w:color="auto"/>
        <w:left w:val="none" w:sz="0" w:space="0" w:color="auto"/>
        <w:bottom w:val="none" w:sz="0" w:space="0" w:color="auto"/>
        <w:right w:val="none" w:sz="0" w:space="0" w:color="auto"/>
      </w:divBdr>
    </w:div>
    <w:div w:id="891578845">
      <w:bodyDiv w:val="1"/>
      <w:marLeft w:val="0"/>
      <w:marRight w:val="0"/>
      <w:marTop w:val="0"/>
      <w:marBottom w:val="0"/>
      <w:divBdr>
        <w:top w:val="none" w:sz="0" w:space="0" w:color="auto"/>
        <w:left w:val="none" w:sz="0" w:space="0" w:color="auto"/>
        <w:bottom w:val="none" w:sz="0" w:space="0" w:color="auto"/>
        <w:right w:val="none" w:sz="0" w:space="0" w:color="auto"/>
      </w:divBdr>
    </w:div>
    <w:div w:id="979766154">
      <w:bodyDiv w:val="1"/>
      <w:marLeft w:val="0"/>
      <w:marRight w:val="0"/>
      <w:marTop w:val="0"/>
      <w:marBottom w:val="0"/>
      <w:divBdr>
        <w:top w:val="none" w:sz="0" w:space="0" w:color="auto"/>
        <w:left w:val="none" w:sz="0" w:space="0" w:color="auto"/>
        <w:bottom w:val="none" w:sz="0" w:space="0" w:color="auto"/>
        <w:right w:val="none" w:sz="0" w:space="0" w:color="auto"/>
      </w:divBdr>
    </w:div>
    <w:div w:id="1369338038">
      <w:bodyDiv w:val="1"/>
      <w:marLeft w:val="0"/>
      <w:marRight w:val="0"/>
      <w:marTop w:val="0"/>
      <w:marBottom w:val="0"/>
      <w:divBdr>
        <w:top w:val="none" w:sz="0" w:space="0" w:color="auto"/>
        <w:left w:val="none" w:sz="0" w:space="0" w:color="auto"/>
        <w:bottom w:val="none" w:sz="0" w:space="0" w:color="auto"/>
        <w:right w:val="none" w:sz="0" w:space="0" w:color="auto"/>
      </w:divBdr>
    </w:div>
    <w:div w:id="1582375424">
      <w:bodyDiv w:val="1"/>
      <w:marLeft w:val="0"/>
      <w:marRight w:val="0"/>
      <w:marTop w:val="0"/>
      <w:marBottom w:val="0"/>
      <w:divBdr>
        <w:top w:val="none" w:sz="0" w:space="0" w:color="auto"/>
        <w:left w:val="none" w:sz="0" w:space="0" w:color="auto"/>
        <w:bottom w:val="none" w:sz="0" w:space="0" w:color="auto"/>
        <w:right w:val="none" w:sz="0" w:space="0" w:color="auto"/>
      </w:divBdr>
    </w:div>
    <w:div w:id="1614433598">
      <w:bodyDiv w:val="1"/>
      <w:marLeft w:val="0"/>
      <w:marRight w:val="0"/>
      <w:marTop w:val="0"/>
      <w:marBottom w:val="0"/>
      <w:divBdr>
        <w:top w:val="none" w:sz="0" w:space="0" w:color="auto"/>
        <w:left w:val="none" w:sz="0" w:space="0" w:color="auto"/>
        <w:bottom w:val="none" w:sz="0" w:space="0" w:color="auto"/>
        <w:right w:val="none" w:sz="0" w:space="0" w:color="auto"/>
      </w:divBdr>
    </w:div>
    <w:div w:id="1655335004">
      <w:bodyDiv w:val="1"/>
      <w:marLeft w:val="0"/>
      <w:marRight w:val="0"/>
      <w:marTop w:val="0"/>
      <w:marBottom w:val="0"/>
      <w:divBdr>
        <w:top w:val="none" w:sz="0" w:space="0" w:color="auto"/>
        <w:left w:val="none" w:sz="0" w:space="0" w:color="auto"/>
        <w:bottom w:val="none" w:sz="0" w:space="0" w:color="auto"/>
        <w:right w:val="none" w:sz="0" w:space="0" w:color="auto"/>
      </w:divBdr>
    </w:div>
    <w:div w:id="1750736175">
      <w:bodyDiv w:val="1"/>
      <w:marLeft w:val="0"/>
      <w:marRight w:val="0"/>
      <w:marTop w:val="0"/>
      <w:marBottom w:val="0"/>
      <w:divBdr>
        <w:top w:val="none" w:sz="0" w:space="0" w:color="auto"/>
        <w:left w:val="none" w:sz="0" w:space="0" w:color="auto"/>
        <w:bottom w:val="none" w:sz="0" w:space="0" w:color="auto"/>
        <w:right w:val="none" w:sz="0" w:space="0" w:color="auto"/>
      </w:divBdr>
      <w:divsChild>
        <w:div w:id="173108562">
          <w:marLeft w:val="0"/>
          <w:marRight w:val="0"/>
          <w:marTop w:val="0"/>
          <w:marBottom w:val="0"/>
          <w:divBdr>
            <w:top w:val="none" w:sz="0" w:space="0" w:color="auto"/>
            <w:left w:val="none" w:sz="0" w:space="0" w:color="auto"/>
            <w:bottom w:val="none" w:sz="0" w:space="0" w:color="auto"/>
            <w:right w:val="none" w:sz="0" w:space="0" w:color="auto"/>
          </w:divBdr>
          <w:divsChild>
            <w:div w:id="185796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828160">
      <w:bodyDiv w:val="1"/>
      <w:marLeft w:val="0"/>
      <w:marRight w:val="0"/>
      <w:marTop w:val="0"/>
      <w:marBottom w:val="0"/>
      <w:divBdr>
        <w:top w:val="none" w:sz="0" w:space="0" w:color="auto"/>
        <w:left w:val="none" w:sz="0" w:space="0" w:color="auto"/>
        <w:bottom w:val="none" w:sz="0" w:space="0" w:color="auto"/>
        <w:right w:val="none" w:sz="0" w:space="0" w:color="auto"/>
      </w:divBdr>
    </w:div>
    <w:div w:id="2060127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313</TotalTime>
  <Pages>2</Pages>
  <Words>571</Words>
  <Characters>3260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Suryasis Jana</cp:lastModifiedBy>
  <cp:revision>72</cp:revision>
  <dcterms:created xsi:type="dcterms:W3CDTF">2025-11-24T18:36:00Z</dcterms:created>
  <dcterms:modified xsi:type="dcterms:W3CDTF">2026-01-04T06:47:00Z</dcterms:modified>
</cp:coreProperties>
</file>