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449E9" w14:textId="77777777" w:rsidR="00BE686C" w:rsidRPr="00CC03B9" w:rsidRDefault="00BE686C" w:rsidP="00BE686C">
      <w:pPr>
        <w:rPr>
          <w:b/>
          <w:bCs/>
          <w:color w:val="FF0000"/>
          <w:sz w:val="52"/>
          <w:szCs w:val="52"/>
        </w:rPr>
      </w:pPr>
      <w:r w:rsidRPr="00BE686C">
        <w:rPr>
          <w:b/>
          <w:bCs/>
          <w:color w:val="FF0000"/>
          <w:sz w:val="52"/>
          <w:szCs w:val="52"/>
        </w:rPr>
        <w:t>Wireless Penetration Testing: Fluxion</w:t>
      </w:r>
    </w:p>
    <w:p w14:paraId="73503949" w14:textId="77777777" w:rsidR="00BE686C" w:rsidRPr="00BE686C" w:rsidRDefault="00BE686C" w:rsidP="00BE686C">
      <w:pPr>
        <w:rPr>
          <w:b/>
          <w:bCs/>
          <w:sz w:val="48"/>
          <w:szCs w:val="48"/>
        </w:rPr>
      </w:pPr>
      <w:r w:rsidRPr="00BE686C">
        <w:rPr>
          <w:b/>
          <w:bCs/>
          <w:sz w:val="48"/>
          <w:szCs w:val="48"/>
        </w:rPr>
        <w:t>Introduction</w:t>
      </w:r>
    </w:p>
    <w:p w14:paraId="275398E9" w14:textId="77777777" w:rsidR="00BE686C" w:rsidRPr="00BE686C" w:rsidRDefault="00BE686C" w:rsidP="00BE686C">
      <w:pPr>
        <w:rPr>
          <w:sz w:val="24"/>
          <w:szCs w:val="24"/>
        </w:rPr>
      </w:pPr>
      <w:r w:rsidRPr="00BE686C">
        <w:rPr>
          <w:sz w:val="24"/>
          <w:szCs w:val="24"/>
        </w:rPr>
        <w:t xml:space="preserve">Fluxion is a tool that can be used to perform Penetration Testing or Security Auditing on Wireless Access Points. It uses Social Engineering to grab the authentication password from the users. It tries to gather the WPA/WPA2 key from the target Access Point by performing a phishing attack. Two attacks can be performed using Fluxion. One is the Handshake Snooper </w:t>
      </w:r>
      <w:proofErr w:type="gramStart"/>
      <w:r w:rsidRPr="00BE686C">
        <w:rPr>
          <w:sz w:val="24"/>
          <w:szCs w:val="24"/>
        </w:rPr>
        <w:t>attack</w:t>
      </w:r>
      <w:proofErr w:type="gramEnd"/>
      <w:r w:rsidRPr="00BE686C">
        <w:rPr>
          <w:sz w:val="24"/>
          <w:szCs w:val="24"/>
        </w:rPr>
        <w:t xml:space="preserve"> and another is Captive Portal.</w:t>
      </w:r>
    </w:p>
    <w:p w14:paraId="4D1DF12B" w14:textId="77777777" w:rsidR="00BE686C" w:rsidRPr="00BE686C" w:rsidRDefault="00BE686C" w:rsidP="00BE686C">
      <w:pPr>
        <w:rPr>
          <w:sz w:val="24"/>
          <w:szCs w:val="24"/>
        </w:rPr>
      </w:pPr>
      <w:r w:rsidRPr="00BE686C">
        <w:rPr>
          <w:sz w:val="24"/>
          <w:szCs w:val="24"/>
        </w:rPr>
        <w:t>The Handshake Snooper attack tries to gather the WPA/WPA2 authentication hashes from the 4-way handshake. It uses the deauthenticator to disconnect all users that are connected to the targeted access point and then when the users try to reconnect to the access point, it captures the hashes. These hashes can be used by the Captive Portal attack,</w:t>
      </w:r>
    </w:p>
    <w:p w14:paraId="10B9E640" w14:textId="77777777" w:rsidR="00BE686C" w:rsidRPr="00BE686C" w:rsidRDefault="00BE686C" w:rsidP="00BE686C">
      <w:pPr>
        <w:rPr>
          <w:sz w:val="24"/>
          <w:szCs w:val="24"/>
        </w:rPr>
      </w:pPr>
      <w:proofErr w:type="gramStart"/>
      <w:r w:rsidRPr="00BE686C">
        <w:rPr>
          <w:sz w:val="24"/>
          <w:szCs w:val="24"/>
        </w:rPr>
        <w:t>The Captive</w:t>
      </w:r>
      <w:proofErr w:type="gramEnd"/>
      <w:r w:rsidRPr="00BE686C">
        <w:rPr>
          <w:sz w:val="24"/>
          <w:szCs w:val="24"/>
        </w:rPr>
        <w:t xml:space="preserve"> Portal Attack tries to gather the targeted access point’s WPA/WPA2 password by creating a rouge network. In a general sense, it performs an Evil-Twin attack where a network is created with the same SID and all the users are disconnected from the targeted access point. Then with the use of phishing attacks the users are fooled into providing the password for the targeted access point.</w:t>
      </w:r>
    </w:p>
    <w:p w14:paraId="46C2E0BE" w14:textId="77777777" w:rsidR="00BE686C" w:rsidRPr="00BE686C" w:rsidRDefault="00BE686C" w:rsidP="00BE686C">
      <w:pPr>
        <w:rPr>
          <w:sz w:val="24"/>
          <w:szCs w:val="24"/>
        </w:rPr>
      </w:pPr>
      <w:r w:rsidRPr="00BE686C">
        <w:rPr>
          <w:sz w:val="24"/>
          <w:szCs w:val="24"/>
        </w:rPr>
        <w:t>Note: To perform attacks using Fluxion, you need an external Wi-Fi card with monitoring mode.</w:t>
      </w:r>
    </w:p>
    <w:p w14:paraId="372C763A" w14:textId="77777777" w:rsidR="00BE686C" w:rsidRPr="00BE686C" w:rsidRDefault="00BE686C" w:rsidP="00BE686C">
      <w:pPr>
        <w:rPr>
          <w:b/>
          <w:bCs/>
          <w:sz w:val="48"/>
          <w:szCs w:val="48"/>
        </w:rPr>
      </w:pPr>
      <w:r w:rsidRPr="00BE686C">
        <w:rPr>
          <w:b/>
          <w:bCs/>
          <w:sz w:val="48"/>
          <w:szCs w:val="48"/>
        </w:rPr>
        <w:t>Installation</w:t>
      </w:r>
    </w:p>
    <w:p w14:paraId="2F39148F" w14:textId="5CB2653D" w:rsidR="00BE686C" w:rsidRDefault="00BE686C" w:rsidP="00BE686C">
      <w:pPr>
        <w:rPr>
          <w:b/>
          <w:bCs/>
          <w:sz w:val="32"/>
          <w:szCs w:val="32"/>
        </w:rPr>
      </w:pPr>
      <w:r w:rsidRPr="00BE686C">
        <w:rPr>
          <w:b/>
          <w:bCs/>
          <w:sz w:val="32"/>
          <w:szCs w:val="32"/>
        </w:rPr>
        <w:t>We need to clone its repository from its official </w:t>
      </w:r>
      <w:hyperlink r:id="rId5" w:history="1">
        <w:r w:rsidRPr="00BE686C">
          <w:rPr>
            <w:rStyle w:val="Hyperlink"/>
            <w:b/>
            <w:bCs/>
            <w:sz w:val="32"/>
            <w:szCs w:val="32"/>
          </w:rPr>
          <w:t>GitHub</w:t>
        </w:r>
      </w:hyperlink>
      <w:r w:rsidRPr="00BE686C">
        <w:rPr>
          <w:b/>
          <w:bCs/>
          <w:sz w:val="32"/>
          <w:szCs w:val="32"/>
        </w:rPr>
        <w:t>.</w:t>
      </w:r>
    </w:p>
    <w:p w14:paraId="4C78A6EE" w14:textId="77777777" w:rsidR="00BE686C" w:rsidRPr="00BE686C" w:rsidRDefault="00BE686C" w:rsidP="00BE686C">
      <w:pPr>
        <w:pStyle w:val="ListParagraph"/>
        <w:numPr>
          <w:ilvl w:val="0"/>
          <w:numId w:val="1"/>
        </w:numPr>
        <w:rPr>
          <w:b/>
          <w:bCs/>
          <w:sz w:val="32"/>
          <w:szCs w:val="32"/>
        </w:rPr>
      </w:pPr>
      <w:r w:rsidRPr="00BE686C">
        <w:rPr>
          <w:b/>
          <w:bCs/>
          <w:sz w:val="32"/>
          <w:szCs w:val="32"/>
        </w:rPr>
        <w:t>git clone https://github.com/FluxionNetwork/fluxion.git</w:t>
      </w:r>
    </w:p>
    <w:p w14:paraId="4BA8C796" w14:textId="77777777" w:rsidR="00BE686C" w:rsidRPr="00BE686C" w:rsidRDefault="00BE686C" w:rsidP="00BE686C">
      <w:pPr>
        <w:pStyle w:val="ListParagraph"/>
        <w:numPr>
          <w:ilvl w:val="0"/>
          <w:numId w:val="1"/>
        </w:numPr>
        <w:rPr>
          <w:b/>
          <w:bCs/>
          <w:sz w:val="32"/>
          <w:szCs w:val="32"/>
        </w:rPr>
      </w:pPr>
      <w:r w:rsidRPr="00BE686C">
        <w:rPr>
          <w:b/>
          <w:bCs/>
          <w:sz w:val="32"/>
          <w:szCs w:val="32"/>
        </w:rPr>
        <w:t>cd fluxion</w:t>
      </w:r>
    </w:p>
    <w:p w14:paraId="24FD9824" w14:textId="77777777" w:rsidR="00BE686C" w:rsidRPr="00BE686C" w:rsidRDefault="00BE686C" w:rsidP="00BE686C">
      <w:pPr>
        <w:pStyle w:val="ListParagraph"/>
        <w:numPr>
          <w:ilvl w:val="0"/>
          <w:numId w:val="1"/>
        </w:numPr>
        <w:rPr>
          <w:b/>
          <w:bCs/>
          <w:sz w:val="32"/>
          <w:szCs w:val="32"/>
        </w:rPr>
      </w:pPr>
      <w:r w:rsidRPr="00BE686C">
        <w:rPr>
          <w:b/>
          <w:bCs/>
          <w:sz w:val="32"/>
          <w:szCs w:val="32"/>
        </w:rPr>
        <w:t>ls</w:t>
      </w:r>
    </w:p>
    <w:p w14:paraId="50817C02" w14:textId="3F3A9611" w:rsidR="00BE686C" w:rsidRPr="006C064D" w:rsidRDefault="00BE686C" w:rsidP="006C064D">
      <w:pPr>
        <w:pStyle w:val="ListParagraph"/>
        <w:numPr>
          <w:ilvl w:val="0"/>
          <w:numId w:val="1"/>
        </w:numPr>
        <w:rPr>
          <w:b/>
          <w:bCs/>
          <w:sz w:val="32"/>
          <w:szCs w:val="32"/>
        </w:rPr>
      </w:pPr>
      <w:r w:rsidRPr="00BE686C">
        <w:rPr>
          <w:b/>
          <w:bCs/>
          <w:sz w:val="32"/>
          <w:szCs w:val="32"/>
        </w:rPr>
        <w:t>./fluxion.sh -</w:t>
      </w:r>
      <w:proofErr w:type="spellStart"/>
      <w:r w:rsidRPr="00BE686C">
        <w:rPr>
          <w:b/>
          <w:bCs/>
          <w:sz w:val="32"/>
          <w:szCs w:val="32"/>
        </w:rPr>
        <w:t>i</w:t>
      </w:r>
      <w:proofErr w:type="spellEnd"/>
    </w:p>
    <w:p w14:paraId="038F31D1" w14:textId="4CE38C12" w:rsidR="006E7A84" w:rsidRDefault="006123F8">
      <w:r>
        <w:rPr>
          <w:noProof/>
        </w:rPr>
        <w:drawing>
          <wp:inline distT="0" distB="0" distL="0" distR="0" wp14:anchorId="2A1D6565" wp14:editId="7B2F4EE7">
            <wp:extent cx="6841067" cy="847725"/>
            <wp:effectExtent l="0" t="0" r="0" b="0"/>
            <wp:docPr id="7086192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19270" name="Picture 1" descr="A black background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1150" cy="848974"/>
                    </a:xfrm>
                    <a:prstGeom prst="rect">
                      <a:avLst/>
                    </a:prstGeom>
                  </pic:spPr>
                </pic:pic>
              </a:graphicData>
            </a:graphic>
          </wp:inline>
        </w:drawing>
      </w:r>
    </w:p>
    <w:p w14:paraId="76FDF373" w14:textId="27EE920A" w:rsidR="006123F8" w:rsidRDefault="006123F8">
      <w:r>
        <w:rPr>
          <w:noProof/>
        </w:rPr>
        <w:drawing>
          <wp:inline distT="0" distB="0" distL="0" distR="0" wp14:anchorId="066554B7" wp14:editId="286E1ED5">
            <wp:extent cx="6854883" cy="1075266"/>
            <wp:effectExtent l="0" t="0" r="3175" b="0"/>
            <wp:docPr id="557174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74971" name="Picture 557174971"/>
                    <pic:cNvPicPr/>
                  </pic:nvPicPr>
                  <pic:blipFill>
                    <a:blip r:embed="rId7">
                      <a:extLst>
                        <a:ext uri="{28A0092B-C50C-407E-A947-70E740481C1C}">
                          <a14:useLocalDpi xmlns:a14="http://schemas.microsoft.com/office/drawing/2010/main" val="0"/>
                        </a:ext>
                      </a:extLst>
                    </a:blip>
                    <a:stretch>
                      <a:fillRect/>
                    </a:stretch>
                  </pic:blipFill>
                  <pic:spPr>
                    <a:xfrm>
                      <a:off x="0" y="0"/>
                      <a:ext cx="6872883" cy="1078090"/>
                    </a:xfrm>
                    <a:prstGeom prst="rect">
                      <a:avLst/>
                    </a:prstGeom>
                  </pic:spPr>
                </pic:pic>
              </a:graphicData>
            </a:graphic>
          </wp:inline>
        </w:drawing>
      </w:r>
    </w:p>
    <w:p w14:paraId="79013C2B" w14:textId="5E09DC24" w:rsidR="006C064D" w:rsidRDefault="006C064D">
      <w:r w:rsidRPr="00CC03B9">
        <w:rPr>
          <w:sz w:val="24"/>
          <w:szCs w:val="24"/>
        </w:rPr>
        <w:t xml:space="preserve"> If there are any </w:t>
      </w:r>
      <w:proofErr w:type="gramStart"/>
      <w:r w:rsidRPr="00CC03B9">
        <w:rPr>
          <w:sz w:val="24"/>
          <w:szCs w:val="24"/>
        </w:rPr>
        <w:t>dependencies</w:t>
      </w:r>
      <w:proofErr w:type="gramEnd"/>
      <w:r w:rsidRPr="00CC03B9">
        <w:rPr>
          <w:sz w:val="24"/>
          <w:szCs w:val="24"/>
        </w:rPr>
        <w:t xml:space="preserve"> are tagged as Missing, it is advisable to install them on your own. In this </w:t>
      </w:r>
      <w:proofErr w:type="gramStart"/>
      <w:r w:rsidRPr="00CC03B9">
        <w:rPr>
          <w:sz w:val="24"/>
          <w:szCs w:val="24"/>
        </w:rPr>
        <w:t>particular demonstration</w:t>
      </w:r>
      <w:proofErr w:type="gramEnd"/>
      <w:r w:rsidRPr="00CC03B9">
        <w:rPr>
          <w:sz w:val="24"/>
          <w:szCs w:val="24"/>
        </w:rPr>
        <w:t>, we have all the dependencies installed so we will ignore some of these and move on.</w:t>
      </w:r>
      <w:r w:rsidRPr="00CC03B9">
        <w:rPr>
          <w:sz w:val="20"/>
          <w:szCs w:val="20"/>
        </w:rPr>
        <w:tab/>
      </w:r>
      <w:r>
        <w:tab/>
      </w:r>
    </w:p>
    <w:p w14:paraId="61F6CD51" w14:textId="3EB5DF66" w:rsidR="006123F8" w:rsidRDefault="006123F8">
      <w:r>
        <w:rPr>
          <w:noProof/>
        </w:rPr>
        <w:lastRenderedPageBreak/>
        <w:drawing>
          <wp:inline distT="0" distB="0" distL="0" distR="0" wp14:anchorId="62481662" wp14:editId="484E47F1">
            <wp:extent cx="5391150" cy="5591175"/>
            <wp:effectExtent l="0" t="0" r="0" b="9525"/>
            <wp:docPr id="65896301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63018" name="Picture 3"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91150" cy="5591175"/>
                    </a:xfrm>
                    <a:prstGeom prst="rect">
                      <a:avLst/>
                    </a:prstGeom>
                  </pic:spPr>
                </pic:pic>
              </a:graphicData>
            </a:graphic>
          </wp:inline>
        </w:drawing>
      </w:r>
    </w:p>
    <w:p w14:paraId="0304B6FA" w14:textId="10146BDC" w:rsidR="006C064D" w:rsidRPr="006C064D" w:rsidRDefault="006C064D" w:rsidP="006C064D">
      <w:pPr>
        <w:rPr>
          <w:b/>
          <w:bCs/>
          <w:sz w:val="48"/>
          <w:szCs w:val="48"/>
        </w:rPr>
      </w:pPr>
      <w:r w:rsidRPr="006C064D">
        <w:rPr>
          <w:b/>
          <w:bCs/>
          <w:sz w:val="48"/>
          <w:szCs w:val="48"/>
        </w:rPr>
        <w:t>Capture the SIDs</w:t>
      </w:r>
    </w:p>
    <w:p w14:paraId="6BC03668" w14:textId="3C907315" w:rsidR="006C064D" w:rsidRPr="00CC03B9" w:rsidRDefault="006C064D">
      <w:pPr>
        <w:rPr>
          <w:sz w:val="24"/>
          <w:szCs w:val="24"/>
        </w:rPr>
      </w:pPr>
      <w:r w:rsidRPr="00CC03B9">
        <w:rPr>
          <w:sz w:val="24"/>
          <w:szCs w:val="24"/>
        </w:rPr>
        <w:t>Then we are provided with the Language Selection Menu. We want to select English so we will enter the number from the selection menu and press Enter key.</w:t>
      </w:r>
    </w:p>
    <w:p w14:paraId="6A03798A" w14:textId="3844A591" w:rsidR="006C064D" w:rsidRDefault="006123F8">
      <w:r>
        <w:rPr>
          <w:noProof/>
        </w:rPr>
        <w:lastRenderedPageBreak/>
        <w:drawing>
          <wp:inline distT="0" distB="0" distL="0" distR="0" wp14:anchorId="0B4C9B53" wp14:editId="6B99871A">
            <wp:extent cx="4810125" cy="3562350"/>
            <wp:effectExtent l="0" t="0" r="9525" b="0"/>
            <wp:docPr id="2280598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59888"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0125" cy="3562350"/>
                    </a:xfrm>
                    <a:prstGeom prst="rect">
                      <a:avLst/>
                    </a:prstGeom>
                  </pic:spPr>
                </pic:pic>
              </a:graphicData>
            </a:graphic>
          </wp:inline>
        </w:drawing>
      </w:r>
    </w:p>
    <w:p w14:paraId="481197C7" w14:textId="50A877A9" w:rsidR="006123F8" w:rsidRPr="00CC03B9" w:rsidRDefault="006C064D">
      <w:pPr>
        <w:rPr>
          <w:sz w:val="24"/>
          <w:szCs w:val="24"/>
        </w:rPr>
      </w:pPr>
      <w:r w:rsidRPr="00CC03B9">
        <w:rPr>
          <w:sz w:val="24"/>
          <w:szCs w:val="24"/>
        </w:rPr>
        <w:t xml:space="preserve">Moving on, we now </w:t>
      </w:r>
      <w:proofErr w:type="gramStart"/>
      <w:r w:rsidRPr="00CC03B9">
        <w:rPr>
          <w:sz w:val="24"/>
          <w:szCs w:val="24"/>
        </w:rPr>
        <w:t>have to</w:t>
      </w:r>
      <w:proofErr w:type="gramEnd"/>
      <w:r w:rsidRPr="00CC03B9">
        <w:rPr>
          <w:sz w:val="24"/>
          <w:szCs w:val="24"/>
        </w:rPr>
        <w:t xml:space="preserve"> select the Attack that we want to perform on the Access Point. We require to capture the handshake between the network router and the genuine user. We will use that handshake to test and try to get the credential required for gaining access to the Access Point. Hence, we will need to select the Handshake Snooper. The Handshake Snooper attack attempts to retrieve WPA/WPA2 authentication hashes (the 4-way handshake), to be used later by the Captive Portal attack for key verification.</w:t>
      </w:r>
    </w:p>
    <w:p w14:paraId="08F8BD8F" w14:textId="5822B04B" w:rsidR="006123F8" w:rsidRDefault="006123F8">
      <w:r>
        <w:rPr>
          <w:noProof/>
        </w:rPr>
        <w:drawing>
          <wp:inline distT="0" distB="0" distL="0" distR="0" wp14:anchorId="5F8320CD" wp14:editId="5C46BB2C">
            <wp:extent cx="6858000" cy="1210734"/>
            <wp:effectExtent l="0" t="0" r="0" b="8890"/>
            <wp:docPr id="124283672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6724" name="Picture 5"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16533" cy="1221068"/>
                    </a:xfrm>
                    <a:prstGeom prst="rect">
                      <a:avLst/>
                    </a:prstGeom>
                  </pic:spPr>
                </pic:pic>
              </a:graphicData>
            </a:graphic>
          </wp:inline>
        </w:drawing>
      </w:r>
    </w:p>
    <w:p w14:paraId="08C33CBB" w14:textId="6BD5A8CD" w:rsidR="006C064D" w:rsidRPr="00CC03B9" w:rsidRDefault="006C064D">
      <w:pPr>
        <w:rPr>
          <w:sz w:val="24"/>
          <w:szCs w:val="24"/>
        </w:rPr>
      </w:pPr>
      <w:r w:rsidRPr="00CC03B9">
        <w:rPr>
          <w:sz w:val="24"/>
          <w:szCs w:val="24"/>
        </w:rPr>
        <w:t xml:space="preserve">After selecting </w:t>
      </w:r>
      <w:proofErr w:type="gramStart"/>
      <w:r w:rsidRPr="00CC03B9">
        <w:rPr>
          <w:sz w:val="24"/>
          <w:szCs w:val="24"/>
        </w:rPr>
        <w:t>the Wireless</w:t>
      </w:r>
      <w:proofErr w:type="gramEnd"/>
      <w:r w:rsidRPr="00CC03B9">
        <w:rPr>
          <w:sz w:val="24"/>
          <w:szCs w:val="24"/>
        </w:rPr>
        <w:t xml:space="preserve"> Attack, now we are required to select the Wireless Interface that we will use for searching Target. We have the Wireless Device connect to the wlan0 interface; hence we will select it. After selecting we see that Fluxion starts the monitor interface on the device.</w:t>
      </w:r>
    </w:p>
    <w:p w14:paraId="0B3E0003" w14:textId="45ECD3F7" w:rsidR="006123F8" w:rsidRDefault="006123F8">
      <w:r>
        <w:rPr>
          <w:noProof/>
        </w:rPr>
        <w:drawing>
          <wp:inline distT="0" distB="0" distL="0" distR="0" wp14:anchorId="298C8E76" wp14:editId="72DE7BF8">
            <wp:extent cx="6858000" cy="901700"/>
            <wp:effectExtent l="0" t="0" r="0" b="0"/>
            <wp:docPr id="1571906096"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06096" name="Picture 7"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01700"/>
                    </a:xfrm>
                    <a:prstGeom prst="rect">
                      <a:avLst/>
                    </a:prstGeom>
                  </pic:spPr>
                </pic:pic>
              </a:graphicData>
            </a:graphic>
          </wp:inline>
        </w:drawing>
      </w:r>
    </w:p>
    <w:p w14:paraId="5572079C" w14:textId="443B0980" w:rsidR="006C064D" w:rsidRPr="00CC03B9" w:rsidRDefault="006C064D">
      <w:pPr>
        <w:rPr>
          <w:sz w:val="24"/>
          <w:szCs w:val="24"/>
        </w:rPr>
      </w:pPr>
      <w:r w:rsidRPr="00CC03B9">
        <w:rPr>
          <w:sz w:val="24"/>
          <w:szCs w:val="24"/>
        </w:rPr>
        <w:t xml:space="preserve">Next, we are required to select the Channel that is supposed to be Monitoring. Since a lot of Wireless Access </w:t>
      </w:r>
      <w:proofErr w:type="gramStart"/>
      <w:r w:rsidRPr="00CC03B9">
        <w:rPr>
          <w:sz w:val="24"/>
          <w:szCs w:val="24"/>
        </w:rPr>
        <w:t>Points in current</w:t>
      </w:r>
      <w:proofErr w:type="gramEnd"/>
      <w:r w:rsidRPr="00CC03B9">
        <w:rPr>
          <w:sz w:val="24"/>
          <w:szCs w:val="24"/>
        </w:rPr>
        <w:t xml:space="preserve"> days can vary from 2.4GHz to 5GHz so we will choose all the channels in that range.</w:t>
      </w:r>
    </w:p>
    <w:p w14:paraId="285D8686" w14:textId="0EA54490" w:rsidR="006123F8" w:rsidRDefault="006123F8">
      <w:r>
        <w:rPr>
          <w:noProof/>
        </w:rPr>
        <w:lastRenderedPageBreak/>
        <w:drawing>
          <wp:inline distT="0" distB="0" distL="0" distR="0" wp14:anchorId="75440B12" wp14:editId="4B78C305">
            <wp:extent cx="6858000" cy="1013460"/>
            <wp:effectExtent l="0" t="0" r="0" b="0"/>
            <wp:docPr id="1744736916" name="Picture 8" descr="A black screen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6916" name="Picture 8" descr="A black screen with colorful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1013460"/>
                    </a:xfrm>
                    <a:prstGeom prst="rect">
                      <a:avLst/>
                    </a:prstGeom>
                  </pic:spPr>
                </pic:pic>
              </a:graphicData>
            </a:graphic>
          </wp:inline>
        </w:drawing>
      </w:r>
    </w:p>
    <w:p w14:paraId="60A0DC3C" w14:textId="6578D398" w:rsidR="006C064D" w:rsidRPr="00CC03B9" w:rsidRDefault="006C064D">
      <w:pPr>
        <w:rPr>
          <w:sz w:val="24"/>
          <w:szCs w:val="24"/>
        </w:rPr>
      </w:pPr>
      <w:r w:rsidRPr="00CC03B9">
        <w:rPr>
          <w:sz w:val="24"/>
          <w:szCs w:val="24"/>
        </w:rPr>
        <w:t xml:space="preserve">This will open a new window as shown in the image below. This will look for all the possible targets in the network reach and make sure to let the process run for some time and till you have your target visible in the window. Press Ctrl + c on the </w:t>
      </w:r>
      <w:proofErr w:type="spellStart"/>
      <w:r w:rsidRPr="00CC03B9">
        <w:rPr>
          <w:sz w:val="24"/>
          <w:szCs w:val="24"/>
        </w:rPr>
        <w:t>xterm</w:t>
      </w:r>
      <w:proofErr w:type="spellEnd"/>
      <w:r w:rsidRPr="00CC03B9">
        <w:rPr>
          <w:sz w:val="24"/>
          <w:szCs w:val="24"/>
        </w:rPr>
        <w:t xml:space="preserve"> window after locating your target or after a certain time is passed.</w:t>
      </w:r>
    </w:p>
    <w:p w14:paraId="410E54BC" w14:textId="49440CD2" w:rsidR="00347ABB" w:rsidRDefault="00347ABB">
      <w:r>
        <w:rPr>
          <w:noProof/>
        </w:rPr>
        <w:drawing>
          <wp:inline distT="0" distB="0" distL="0" distR="0" wp14:anchorId="611A6634" wp14:editId="119991BD">
            <wp:extent cx="6858000" cy="1770380"/>
            <wp:effectExtent l="0" t="0" r="0" b="1270"/>
            <wp:docPr id="193505411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54119" name="Picture 9"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1770380"/>
                    </a:xfrm>
                    <a:prstGeom prst="rect">
                      <a:avLst/>
                    </a:prstGeom>
                  </pic:spPr>
                </pic:pic>
              </a:graphicData>
            </a:graphic>
          </wp:inline>
        </w:drawing>
      </w:r>
      <w:r>
        <w:rPr>
          <w:noProof/>
        </w:rPr>
        <w:drawing>
          <wp:inline distT="0" distB="0" distL="0" distR="0" wp14:anchorId="3684921B" wp14:editId="52ACB9AB">
            <wp:extent cx="6858000" cy="2063750"/>
            <wp:effectExtent l="0" t="0" r="0" b="0"/>
            <wp:docPr id="18702730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73041"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2063750"/>
                    </a:xfrm>
                    <a:prstGeom prst="rect">
                      <a:avLst/>
                    </a:prstGeom>
                  </pic:spPr>
                </pic:pic>
              </a:graphicData>
            </a:graphic>
          </wp:inline>
        </w:drawing>
      </w:r>
    </w:p>
    <w:p w14:paraId="338E6F60" w14:textId="77777777" w:rsidR="006C064D" w:rsidRPr="006C064D" w:rsidRDefault="006C064D" w:rsidP="006C064D">
      <w:pPr>
        <w:rPr>
          <w:b/>
          <w:bCs/>
          <w:sz w:val="48"/>
          <w:szCs w:val="48"/>
        </w:rPr>
      </w:pPr>
      <w:r w:rsidRPr="006C064D">
        <w:rPr>
          <w:b/>
          <w:bCs/>
          <w:sz w:val="48"/>
          <w:szCs w:val="48"/>
        </w:rPr>
        <w:t>Configuration for Handshake Capture</w:t>
      </w:r>
    </w:p>
    <w:p w14:paraId="7FA1403E" w14:textId="77777777" w:rsidR="006C064D" w:rsidRPr="00CC03B9" w:rsidRDefault="006C064D" w:rsidP="006C064D">
      <w:pPr>
        <w:rPr>
          <w:sz w:val="24"/>
          <w:szCs w:val="24"/>
        </w:rPr>
      </w:pPr>
      <w:r w:rsidRPr="006C064D">
        <w:rPr>
          <w:sz w:val="24"/>
          <w:szCs w:val="24"/>
        </w:rPr>
        <w:t>Now back to the original terminal with Fluxion running. Based on the previous process, we will have the Wi-Fi List of potential targets. In our demonstration, we want to target the raaj Wi-Fi. Hence, we enter the number next to it.</w:t>
      </w:r>
    </w:p>
    <w:p w14:paraId="7852F3F1" w14:textId="02FD5DF4" w:rsidR="006C064D" w:rsidRPr="006C064D" w:rsidRDefault="006C064D" w:rsidP="006C064D">
      <w:pPr>
        <w:rPr>
          <w:sz w:val="24"/>
          <w:szCs w:val="24"/>
        </w:rPr>
      </w:pPr>
      <w:r w:rsidRPr="00CC03B9">
        <w:rPr>
          <w:sz w:val="24"/>
          <w:szCs w:val="24"/>
        </w:rPr>
        <w:t xml:space="preserve">Now we are </w:t>
      </w:r>
      <w:proofErr w:type="gramStart"/>
      <w:r w:rsidRPr="00CC03B9">
        <w:rPr>
          <w:sz w:val="24"/>
          <w:szCs w:val="24"/>
        </w:rPr>
        <w:t>inquired</w:t>
      </w:r>
      <w:proofErr w:type="gramEnd"/>
      <w:r w:rsidRPr="00CC03B9">
        <w:rPr>
          <w:sz w:val="24"/>
          <w:szCs w:val="24"/>
        </w:rPr>
        <w:t xml:space="preserve"> about the target tracking interface. If in your network environment, you have another wireless interface that you want to use for performing target tracking then you can select it. In our demonstration, we are using </w:t>
      </w:r>
      <w:proofErr w:type="gramStart"/>
      <w:r w:rsidRPr="00CC03B9">
        <w:rPr>
          <w:sz w:val="24"/>
          <w:szCs w:val="24"/>
        </w:rPr>
        <w:t>the</w:t>
      </w:r>
      <w:proofErr w:type="gramEnd"/>
      <w:r w:rsidRPr="00CC03B9">
        <w:rPr>
          <w:sz w:val="24"/>
          <w:szCs w:val="24"/>
        </w:rPr>
        <w:t xml:space="preserve"> single interface for tracking as well. So, we will select Skip.</w:t>
      </w:r>
    </w:p>
    <w:p w14:paraId="21F254F3" w14:textId="6CC4C244" w:rsidR="00347ABB" w:rsidRDefault="00347ABB">
      <w:r>
        <w:rPr>
          <w:noProof/>
        </w:rPr>
        <w:drawing>
          <wp:inline distT="0" distB="0" distL="0" distR="0" wp14:anchorId="535D9D0B" wp14:editId="6648CAD1">
            <wp:extent cx="6858000" cy="1123950"/>
            <wp:effectExtent l="0" t="0" r="0" b="0"/>
            <wp:docPr id="950497208" name="Picture 12"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97208" name="Picture 12" descr="A computer screen with colorful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1123950"/>
                    </a:xfrm>
                    <a:prstGeom prst="rect">
                      <a:avLst/>
                    </a:prstGeom>
                  </pic:spPr>
                </pic:pic>
              </a:graphicData>
            </a:graphic>
          </wp:inline>
        </w:drawing>
      </w:r>
    </w:p>
    <w:p w14:paraId="38BBC2CB" w14:textId="5154873D" w:rsidR="006C064D" w:rsidRPr="00CC03B9" w:rsidRDefault="006C064D">
      <w:pPr>
        <w:rPr>
          <w:sz w:val="24"/>
          <w:szCs w:val="24"/>
        </w:rPr>
      </w:pPr>
      <w:r w:rsidRPr="00CC03B9">
        <w:rPr>
          <w:sz w:val="24"/>
          <w:szCs w:val="24"/>
        </w:rPr>
        <w:lastRenderedPageBreak/>
        <w:t xml:space="preserve">We are now at the stage where we need to select the handshake retrieval method. There are 3 methods provided by Fluxion. The first Method is the Monitor or Passive mode. A passive method of attack forces us to go completely silent, making the attack subtle or undetectable, and allowing for better listening. This method should work best for situations where the target is far away. The downside is the fact the device must keep listening until someone connects to the target access point, which could take a very long time. The other two methods </w:t>
      </w:r>
      <w:proofErr w:type="spellStart"/>
      <w:r w:rsidRPr="00CC03B9">
        <w:rPr>
          <w:sz w:val="24"/>
          <w:szCs w:val="24"/>
        </w:rPr>
        <w:t>aireplay</w:t>
      </w:r>
      <w:proofErr w:type="spellEnd"/>
      <w:r w:rsidRPr="00CC03B9">
        <w:rPr>
          <w:sz w:val="24"/>
          <w:szCs w:val="24"/>
        </w:rPr>
        <w:t xml:space="preserve">-ng and mdk4 </w:t>
      </w:r>
      <w:proofErr w:type="gramStart"/>
      <w:r w:rsidRPr="00CC03B9">
        <w:rPr>
          <w:sz w:val="24"/>
          <w:szCs w:val="24"/>
        </w:rPr>
        <w:t>both are</w:t>
      </w:r>
      <w:proofErr w:type="gramEnd"/>
      <w:r w:rsidRPr="00CC03B9">
        <w:rPr>
          <w:sz w:val="24"/>
          <w:szCs w:val="24"/>
        </w:rPr>
        <w:t xml:space="preserve"> aggressive. These use the deauthenticator. They send de-authentication packets to the users or devices connected to the target access point’s clients. We can say this method is aggressive as it jams the connection between the target access point and its users. Once the connection is jammed or disconnected some of the users will try to reconnect with the device which will send the 4-way </w:t>
      </w:r>
      <w:proofErr w:type="gramStart"/>
      <w:r w:rsidRPr="00CC03B9">
        <w:rPr>
          <w:sz w:val="24"/>
          <w:szCs w:val="24"/>
        </w:rPr>
        <w:t>handshake</w:t>
      </w:r>
      <w:proofErr w:type="gramEnd"/>
      <w:r w:rsidRPr="00CC03B9">
        <w:rPr>
          <w:sz w:val="24"/>
          <w:szCs w:val="24"/>
        </w:rPr>
        <w:t xml:space="preserve"> but this time Fluxion will capture that handshake. You are free to choose any method as both are equally effective. However, we will use the mdk4 method.</w:t>
      </w:r>
    </w:p>
    <w:p w14:paraId="36CA32F5" w14:textId="77777777" w:rsidR="00347ABB" w:rsidRDefault="00347ABB"/>
    <w:p w14:paraId="7BD98C88" w14:textId="68BF3839" w:rsidR="00347ABB" w:rsidRDefault="00A96598">
      <w:r>
        <w:rPr>
          <w:noProof/>
        </w:rPr>
        <w:drawing>
          <wp:inline distT="0" distB="0" distL="0" distR="0" wp14:anchorId="0ADCC338" wp14:editId="1CB62C62">
            <wp:extent cx="4657725" cy="1781175"/>
            <wp:effectExtent l="0" t="0" r="9525" b="9525"/>
            <wp:docPr id="150378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83636" name="Picture 1503783636"/>
                    <pic:cNvPicPr/>
                  </pic:nvPicPr>
                  <pic:blipFill>
                    <a:blip r:embed="rId16">
                      <a:extLst>
                        <a:ext uri="{28A0092B-C50C-407E-A947-70E740481C1C}">
                          <a14:useLocalDpi xmlns:a14="http://schemas.microsoft.com/office/drawing/2010/main" val="0"/>
                        </a:ext>
                      </a:extLst>
                    </a:blip>
                    <a:stretch>
                      <a:fillRect/>
                    </a:stretch>
                  </pic:blipFill>
                  <pic:spPr>
                    <a:xfrm>
                      <a:off x="0" y="0"/>
                      <a:ext cx="4657725" cy="1781175"/>
                    </a:xfrm>
                    <a:prstGeom prst="rect">
                      <a:avLst/>
                    </a:prstGeom>
                  </pic:spPr>
                </pic:pic>
              </a:graphicData>
            </a:graphic>
          </wp:inline>
        </w:drawing>
      </w:r>
    </w:p>
    <w:p w14:paraId="322C0509" w14:textId="1AA016AA" w:rsidR="006C064D" w:rsidRPr="00CC03B9" w:rsidRDefault="006C064D">
      <w:pPr>
        <w:rPr>
          <w:sz w:val="24"/>
          <w:szCs w:val="24"/>
        </w:rPr>
      </w:pPr>
      <w:r w:rsidRPr="00CC03B9">
        <w:rPr>
          <w:sz w:val="24"/>
          <w:szCs w:val="24"/>
        </w:rPr>
        <w:t xml:space="preserve">Next, we are required to choose the tool that will be used to verify the hash on the captured valid handshake. Here, we see that the </w:t>
      </w:r>
      <w:proofErr w:type="spellStart"/>
      <w:r w:rsidRPr="00CC03B9">
        <w:rPr>
          <w:sz w:val="24"/>
          <w:szCs w:val="24"/>
        </w:rPr>
        <w:t>aircrack</w:t>
      </w:r>
      <w:proofErr w:type="spellEnd"/>
      <w:r w:rsidRPr="00CC03B9">
        <w:rPr>
          <w:sz w:val="24"/>
          <w:szCs w:val="24"/>
        </w:rPr>
        <w:t xml:space="preserve">-ng method is termed unreliable since it is not updated for some time. We will choose the </w:t>
      </w:r>
      <w:proofErr w:type="spellStart"/>
      <w:r w:rsidRPr="00CC03B9">
        <w:rPr>
          <w:sz w:val="24"/>
          <w:szCs w:val="24"/>
        </w:rPr>
        <w:t>cowpatty</w:t>
      </w:r>
      <w:proofErr w:type="spellEnd"/>
      <w:r w:rsidRPr="00CC03B9">
        <w:rPr>
          <w:sz w:val="24"/>
          <w:szCs w:val="24"/>
        </w:rPr>
        <w:t xml:space="preserve"> verification </w:t>
      </w:r>
      <w:proofErr w:type="gramStart"/>
      <w:r w:rsidRPr="00CC03B9">
        <w:rPr>
          <w:sz w:val="24"/>
          <w:szCs w:val="24"/>
        </w:rPr>
        <w:t>as it</w:t>
      </w:r>
      <w:proofErr w:type="gramEnd"/>
      <w:r w:rsidRPr="00CC03B9">
        <w:rPr>
          <w:sz w:val="24"/>
          <w:szCs w:val="24"/>
        </w:rPr>
        <w:t xml:space="preserve"> is recommended by Fluxion itself.</w:t>
      </w:r>
    </w:p>
    <w:p w14:paraId="64E29549" w14:textId="26ADF70C" w:rsidR="00A96598" w:rsidRDefault="00A96598">
      <w:r>
        <w:rPr>
          <w:noProof/>
        </w:rPr>
        <w:drawing>
          <wp:inline distT="0" distB="0" distL="0" distR="0" wp14:anchorId="7AEB5C7A" wp14:editId="4DF56B09">
            <wp:extent cx="4629150" cy="1419225"/>
            <wp:effectExtent l="0" t="0" r="0" b="9525"/>
            <wp:docPr id="16686477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4779" name="Picture 2"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29150" cy="1419225"/>
                    </a:xfrm>
                    <a:prstGeom prst="rect">
                      <a:avLst/>
                    </a:prstGeom>
                  </pic:spPr>
                </pic:pic>
              </a:graphicData>
            </a:graphic>
          </wp:inline>
        </w:drawing>
      </w:r>
    </w:p>
    <w:p w14:paraId="3FA74786" w14:textId="4AC39657" w:rsidR="006C064D" w:rsidRPr="00CC03B9" w:rsidRDefault="006C064D">
      <w:pPr>
        <w:rPr>
          <w:sz w:val="24"/>
          <w:szCs w:val="24"/>
        </w:rPr>
      </w:pPr>
      <w:r w:rsidRPr="00CC03B9">
        <w:rPr>
          <w:sz w:val="24"/>
          <w:szCs w:val="24"/>
        </w:rPr>
        <w:t xml:space="preserve">Moving on, we </w:t>
      </w:r>
      <w:proofErr w:type="gramStart"/>
      <w:r w:rsidRPr="00CC03B9">
        <w:rPr>
          <w:sz w:val="24"/>
          <w:szCs w:val="24"/>
        </w:rPr>
        <w:t>have to</w:t>
      </w:r>
      <w:proofErr w:type="gramEnd"/>
      <w:r w:rsidRPr="00CC03B9">
        <w:rPr>
          <w:sz w:val="24"/>
          <w:szCs w:val="24"/>
        </w:rPr>
        <w:t xml:space="preserve"> choose the duration at which the Fluxion should check for the Handshake. Again, this depends on the environment you are working in and if you want to be discreet. Since we are demonstrating the attack, we will choose to check for Handshake every 30 seconds. This is recommended by Fluxion as well.</w:t>
      </w:r>
    </w:p>
    <w:p w14:paraId="62CB1C59" w14:textId="77777777" w:rsidR="006C064D" w:rsidRDefault="00A96598">
      <w:r>
        <w:rPr>
          <w:noProof/>
        </w:rPr>
        <w:lastRenderedPageBreak/>
        <w:drawing>
          <wp:inline distT="0" distB="0" distL="0" distR="0" wp14:anchorId="78E0E625" wp14:editId="2F638AFF">
            <wp:extent cx="4676775" cy="1457325"/>
            <wp:effectExtent l="0" t="0" r="9525" b="9525"/>
            <wp:docPr id="16092473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47351"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6775" cy="1457325"/>
                    </a:xfrm>
                    <a:prstGeom prst="rect">
                      <a:avLst/>
                    </a:prstGeom>
                  </pic:spPr>
                </pic:pic>
              </a:graphicData>
            </a:graphic>
          </wp:inline>
        </w:drawing>
      </w:r>
    </w:p>
    <w:p w14:paraId="46B7BF9E" w14:textId="5A4C7062" w:rsidR="00A96598" w:rsidRPr="00CC03B9" w:rsidRDefault="006C064D">
      <w:pPr>
        <w:rPr>
          <w:sz w:val="24"/>
          <w:szCs w:val="24"/>
        </w:rPr>
      </w:pPr>
      <w:r w:rsidRPr="00CC03B9">
        <w:rPr>
          <w:sz w:val="24"/>
          <w:szCs w:val="24"/>
        </w:rPr>
        <w:t xml:space="preserve">Next, we </w:t>
      </w:r>
      <w:proofErr w:type="gramStart"/>
      <w:r w:rsidRPr="00CC03B9">
        <w:rPr>
          <w:sz w:val="24"/>
          <w:szCs w:val="24"/>
        </w:rPr>
        <w:t>have to</w:t>
      </w:r>
      <w:proofErr w:type="gramEnd"/>
      <w:r w:rsidRPr="00CC03B9">
        <w:rPr>
          <w:sz w:val="24"/>
          <w:szCs w:val="24"/>
        </w:rPr>
        <w:t xml:space="preserve"> decide on the verifier’s synchronicity. It sets the process of verification that occurs with the capturing of data. It asks if we want to capture data simultaneously or back-to-back.</w:t>
      </w:r>
      <w:r w:rsidR="00A96598" w:rsidRPr="00CC03B9">
        <w:rPr>
          <w:noProof/>
          <w:sz w:val="24"/>
          <w:szCs w:val="24"/>
        </w:rPr>
        <w:drawing>
          <wp:inline distT="0" distB="0" distL="0" distR="0" wp14:anchorId="662BC2FA" wp14:editId="2045DF16">
            <wp:extent cx="4295775" cy="1476375"/>
            <wp:effectExtent l="0" t="0" r="9525" b="9525"/>
            <wp:docPr id="2008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411" name="Picture 20080411"/>
                    <pic:cNvPicPr/>
                  </pic:nvPicPr>
                  <pic:blipFill>
                    <a:blip r:embed="rId19">
                      <a:extLst>
                        <a:ext uri="{28A0092B-C50C-407E-A947-70E740481C1C}">
                          <a14:useLocalDpi xmlns:a14="http://schemas.microsoft.com/office/drawing/2010/main" val="0"/>
                        </a:ext>
                      </a:extLst>
                    </a:blip>
                    <a:stretch>
                      <a:fillRect/>
                    </a:stretch>
                  </pic:blipFill>
                  <pic:spPr>
                    <a:xfrm>
                      <a:off x="0" y="0"/>
                      <a:ext cx="4295775" cy="1476375"/>
                    </a:xfrm>
                    <a:prstGeom prst="rect">
                      <a:avLst/>
                    </a:prstGeom>
                  </pic:spPr>
                </pic:pic>
              </a:graphicData>
            </a:graphic>
          </wp:inline>
        </w:drawing>
      </w:r>
    </w:p>
    <w:p w14:paraId="7BD9BE7E" w14:textId="77777777" w:rsidR="006C064D" w:rsidRPr="006C064D" w:rsidRDefault="006C064D" w:rsidP="006C064D">
      <w:pPr>
        <w:rPr>
          <w:sz w:val="24"/>
          <w:szCs w:val="24"/>
        </w:rPr>
      </w:pPr>
      <w:r w:rsidRPr="006C064D">
        <w:rPr>
          <w:sz w:val="24"/>
          <w:szCs w:val="24"/>
        </w:rPr>
        <w:t>The Synchronous option will stop capturing data before it tries to check for the handshake. As this is not multitasking hence, this option will not cause an issue with low threads. However, there is a downside to choosing these methods as they will stop capturing data so you might lose some handshakes. But since we selected to check the verifier every 30 seconds realistically, we shouldn’t miss handshakes.</w:t>
      </w:r>
    </w:p>
    <w:p w14:paraId="47B6E8BC" w14:textId="358A1A02" w:rsidR="006C064D" w:rsidRPr="00CC03B9" w:rsidRDefault="006C064D">
      <w:pPr>
        <w:rPr>
          <w:sz w:val="24"/>
          <w:szCs w:val="24"/>
        </w:rPr>
      </w:pPr>
      <w:r w:rsidRPr="006C064D">
        <w:rPr>
          <w:sz w:val="24"/>
          <w:szCs w:val="24"/>
        </w:rPr>
        <w:t>Again, as we are using Kali on Virtual Machine, we will be choosing the Synchronously Method.</w:t>
      </w:r>
    </w:p>
    <w:p w14:paraId="13369EEA" w14:textId="77777777" w:rsidR="006C064D" w:rsidRDefault="006C064D" w:rsidP="006C064D">
      <w:pPr>
        <w:rPr>
          <w:b/>
          <w:bCs/>
          <w:sz w:val="48"/>
          <w:szCs w:val="48"/>
        </w:rPr>
      </w:pPr>
      <w:r w:rsidRPr="006C064D">
        <w:rPr>
          <w:b/>
          <w:bCs/>
          <w:sz w:val="48"/>
          <w:szCs w:val="48"/>
        </w:rPr>
        <w:t>Handshake Snooper Attack</w:t>
      </w:r>
    </w:p>
    <w:p w14:paraId="78DF8317" w14:textId="712E366F" w:rsidR="006C064D" w:rsidRDefault="006C064D">
      <w:r w:rsidRPr="00CC03B9">
        <w:rPr>
          <w:sz w:val="24"/>
          <w:szCs w:val="24"/>
        </w:rPr>
        <w:t xml:space="preserve">That was the last option that we are required to configure. Now the attack will begin and an </w:t>
      </w:r>
      <w:proofErr w:type="spellStart"/>
      <w:r w:rsidRPr="00CC03B9">
        <w:rPr>
          <w:sz w:val="24"/>
          <w:szCs w:val="24"/>
        </w:rPr>
        <w:t>xterm</w:t>
      </w:r>
      <w:proofErr w:type="spellEnd"/>
      <w:r w:rsidRPr="00CC03B9">
        <w:rPr>
          <w:sz w:val="24"/>
          <w:szCs w:val="24"/>
        </w:rPr>
        <w:t xml:space="preserve"> window will appear. It is </w:t>
      </w:r>
      <w:proofErr w:type="gramStart"/>
      <w:r w:rsidRPr="00CC03B9">
        <w:rPr>
          <w:sz w:val="24"/>
          <w:szCs w:val="24"/>
        </w:rPr>
        <w:t>the Log</w:t>
      </w:r>
      <w:proofErr w:type="gramEnd"/>
      <w:r w:rsidRPr="00CC03B9">
        <w:rPr>
          <w:sz w:val="24"/>
          <w:szCs w:val="24"/>
        </w:rPr>
        <w:t xml:space="preserve"> Viewer. It displays the events as they begin. The de-authentication of all the clients will start and in </w:t>
      </w:r>
      <w:proofErr w:type="gramStart"/>
      <w:r w:rsidRPr="00CC03B9">
        <w:rPr>
          <w:sz w:val="24"/>
          <w:szCs w:val="24"/>
        </w:rPr>
        <w:t>few</w:t>
      </w:r>
      <w:proofErr w:type="gramEnd"/>
      <w:r w:rsidRPr="00CC03B9">
        <w:rPr>
          <w:sz w:val="24"/>
          <w:szCs w:val="24"/>
        </w:rPr>
        <w:t xml:space="preserve"> moments all the users will be disconnected to the Wi-Fi device. Then when any of those users or devices try to reconnect with the </w:t>
      </w:r>
      <w:proofErr w:type="gramStart"/>
      <w:r w:rsidRPr="00CC03B9">
        <w:rPr>
          <w:sz w:val="24"/>
          <w:szCs w:val="24"/>
        </w:rPr>
        <w:t>Wi-Fi</w:t>
      </w:r>
      <w:proofErr w:type="gramEnd"/>
      <w:r w:rsidRPr="00CC03B9">
        <w:rPr>
          <w:sz w:val="24"/>
          <w:szCs w:val="24"/>
        </w:rPr>
        <w:t xml:space="preserve"> we will be able to capture the handshake. We can see that the attack was </w:t>
      </w:r>
      <w:proofErr w:type="gramStart"/>
      <w:r w:rsidRPr="00CC03B9">
        <w:rPr>
          <w:sz w:val="24"/>
          <w:szCs w:val="24"/>
        </w:rPr>
        <w:t>successful</w:t>
      </w:r>
      <w:proofErr w:type="gramEnd"/>
      <w:r w:rsidRPr="00CC03B9">
        <w:rPr>
          <w:sz w:val="24"/>
          <w:szCs w:val="24"/>
        </w:rPr>
        <w:t xml:space="preserve"> and we were able to get a valid hash as demonstrated below. At this moment we can close the log viewer and move onto the next attack.</w:t>
      </w:r>
    </w:p>
    <w:p w14:paraId="544FD396" w14:textId="77777777" w:rsidR="006D4A94" w:rsidRDefault="00A96598">
      <w:r>
        <w:rPr>
          <w:noProof/>
        </w:rPr>
        <w:lastRenderedPageBreak/>
        <w:drawing>
          <wp:inline distT="0" distB="0" distL="0" distR="0" wp14:anchorId="4BCA747D" wp14:editId="626862F9">
            <wp:extent cx="5001323" cy="3620005"/>
            <wp:effectExtent l="0" t="0" r="8890" b="0"/>
            <wp:docPr id="1617588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8059" name="Picture 1617588059"/>
                    <pic:cNvPicPr/>
                  </pic:nvPicPr>
                  <pic:blipFill>
                    <a:blip r:embed="rId20">
                      <a:extLst>
                        <a:ext uri="{28A0092B-C50C-407E-A947-70E740481C1C}">
                          <a14:useLocalDpi xmlns:a14="http://schemas.microsoft.com/office/drawing/2010/main" val="0"/>
                        </a:ext>
                      </a:extLst>
                    </a:blip>
                    <a:stretch>
                      <a:fillRect/>
                    </a:stretch>
                  </pic:blipFill>
                  <pic:spPr>
                    <a:xfrm>
                      <a:off x="0" y="0"/>
                      <a:ext cx="5001323" cy="3620005"/>
                    </a:xfrm>
                    <a:prstGeom prst="rect">
                      <a:avLst/>
                    </a:prstGeom>
                  </pic:spPr>
                </pic:pic>
              </a:graphicData>
            </a:graphic>
          </wp:inline>
        </w:drawing>
      </w:r>
    </w:p>
    <w:p w14:paraId="6FB400D2" w14:textId="15750E84" w:rsidR="00D3263A" w:rsidRPr="00CC03B9" w:rsidRDefault="006D4A94">
      <w:pPr>
        <w:rPr>
          <w:sz w:val="24"/>
          <w:szCs w:val="24"/>
        </w:rPr>
      </w:pPr>
      <w:r w:rsidRPr="00CC03B9">
        <w:rPr>
          <w:sz w:val="24"/>
          <w:szCs w:val="24"/>
        </w:rPr>
        <w:t xml:space="preserve">Since we have captured the handshake, we can use this handshake to perform the Captive Portal Attack which is also known as the Evil Twin Attack. As soon as we close the Handshake Sooper Log </w:t>
      </w:r>
      <w:proofErr w:type="spellStart"/>
      <w:r w:rsidRPr="00CC03B9">
        <w:rPr>
          <w:sz w:val="24"/>
          <w:szCs w:val="24"/>
        </w:rPr>
        <w:t>xterm</w:t>
      </w:r>
      <w:proofErr w:type="spellEnd"/>
      <w:r w:rsidRPr="00CC03B9">
        <w:rPr>
          <w:sz w:val="24"/>
          <w:szCs w:val="24"/>
        </w:rPr>
        <w:t xml:space="preserve"> window, we will be </w:t>
      </w:r>
      <w:proofErr w:type="gramStart"/>
      <w:r w:rsidRPr="00CC03B9">
        <w:rPr>
          <w:sz w:val="24"/>
          <w:szCs w:val="24"/>
        </w:rPr>
        <w:t>asked we want</w:t>
      </w:r>
      <w:proofErr w:type="gramEnd"/>
      <w:r w:rsidRPr="00CC03B9">
        <w:rPr>
          <w:sz w:val="24"/>
          <w:szCs w:val="24"/>
        </w:rPr>
        <w:t xml:space="preserve"> to select another attack as demonstrated below.</w:t>
      </w:r>
    </w:p>
    <w:p w14:paraId="68BED922" w14:textId="77777777" w:rsidR="006D4A94" w:rsidRDefault="00D3263A" w:rsidP="006D4A94">
      <w:pPr>
        <w:rPr>
          <w:b/>
          <w:bCs/>
        </w:rPr>
      </w:pPr>
      <w:r>
        <w:rPr>
          <w:noProof/>
        </w:rPr>
        <w:drawing>
          <wp:inline distT="0" distB="0" distL="0" distR="0" wp14:anchorId="5733B020" wp14:editId="7A702D84">
            <wp:extent cx="4562475" cy="1485900"/>
            <wp:effectExtent l="0" t="0" r="9525" b="0"/>
            <wp:docPr id="1618098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98690" name="Picture 1618098690"/>
                    <pic:cNvPicPr/>
                  </pic:nvPicPr>
                  <pic:blipFill>
                    <a:blip r:embed="rId21">
                      <a:extLst>
                        <a:ext uri="{28A0092B-C50C-407E-A947-70E740481C1C}">
                          <a14:useLocalDpi xmlns:a14="http://schemas.microsoft.com/office/drawing/2010/main" val="0"/>
                        </a:ext>
                      </a:extLst>
                    </a:blip>
                    <a:stretch>
                      <a:fillRect/>
                    </a:stretch>
                  </pic:blipFill>
                  <pic:spPr>
                    <a:xfrm>
                      <a:off x="0" y="0"/>
                      <a:ext cx="4562475" cy="1485900"/>
                    </a:xfrm>
                    <a:prstGeom prst="rect">
                      <a:avLst/>
                    </a:prstGeom>
                  </pic:spPr>
                </pic:pic>
              </a:graphicData>
            </a:graphic>
          </wp:inline>
        </w:drawing>
      </w:r>
    </w:p>
    <w:p w14:paraId="4B4DD875" w14:textId="57EAE0CC" w:rsidR="006D4A94" w:rsidRDefault="006D4A94" w:rsidP="006D4A94">
      <w:pPr>
        <w:rPr>
          <w:b/>
          <w:bCs/>
          <w:sz w:val="48"/>
          <w:szCs w:val="48"/>
        </w:rPr>
      </w:pPr>
      <w:r w:rsidRPr="006D4A94">
        <w:rPr>
          <w:b/>
          <w:bCs/>
          <w:sz w:val="48"/>
          <w:szCs w:val="48"/>
        </w:rPr>
        <w:t>Configuration for Captive Portal Attack</w:t>
      </w:r>
    </w:p>
    <w:p w14:paraId="001087A0" w14:textId="7C2DAEF1" w:rsidR="006D4A94" w:rsidRPr="00CC03B9" w:rsidRDefault="006D4A94">
      <w:pPr>
        <w:rPr>
          <w:sz w:val="24"/>
          <w:szCs w:val="24"/>
        </w:rPr>
      </w:pPr>
      <w:r w:rsidRPr="00CC03B9">
        <w:rPr>
          <w:sz w:val="24"/>
          <w:szCs w:val="24"/>
        </w:rPr>
        <w:t xml:space="preserve">The Captive Portal Attack or as we generally know it as the Evil Twin Attack is the type of attack where we attempt to extract the target access point’s WPA/WPA2 key by using a rogue network with an authentication portal that captures the credentials. It is recommended that this type of attack must be performed in close encounters as the attacker machine or Kali Linux serves as the captive portal. This means that the users will need to connect to our machine hence the Wi-Fi signal strength must be strong. After capturing the handshake using Handshake Snooper, we will now again be redirected to the attacker selection menu as before. This time we will select </w:t>
      </w:r>
      <w:proofErr w:type="gramStart"/>
      <w:r w:rsidRPr="00CC03B9">
        <w:rPr>
          <w:sz w:val="24"/>
          <w:szCs w:val="24"/>
        </w:rPr>
        <w:t>the Captive</w:t>
      </w:r>
      <w:proofErr w:type="gramEnd"/>
      <w:r w:rsidRPr="00CC03B9">
        <w:rPr>
          <w:sz w:val="24"/>
          <w:szCs w:val="24"/>
        </w:rPr>
        <w:t xml:space="preserve"> Portal.</w:t>
      </w:r>
    </w:p>
    <w:p w14:paraId="54E16D5B" w14:textId="77777777" w:rsidR="006D4A94" w:rsidRDefault="00D3263A">
      <w:r>
        <w:rPr>
          <w:noProof/>
        </w:rPr>
        <w:lastRenderedPageBreak/>
        <w:drawing>
          <wp:inline distT="0" distB="0" distL="0" distR="0" wp14:anchorId="57F6ECB4" wp14:editId="71C31C0D">
            <wp:extent cx="5562600" cy="2162175"/>
            <wp:effectExtent l="0" t="0" r="0" b="9525"/>
            <wp:docPr id="153649416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94168" name="Picture 8"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62600" cy="2162175"/>
                    </a:xfrm>
                    <a:prstGeom prst="rect">
                      <a:avLst/>
                    </a:prstGeom>
                  </pic:spPr>
                </pic:pic>
              </a:graphicData>
            </a:graphic>
          </wp:inline>
        </w:drawing>
      </w:r>
    </w:p>
    <w:p w14:paraId="48D71E39" w14:textId="03C5C349" w:rsidR="006D4A94" w:rsidRPr="00CC03B9" w:rsidRDefault="006D4A94">
      <w:pPr>
        <w:rPr>
          <w:sz w:val="24"/>
          <w:szCs w:val="24"/>
        </w:rPr>
      </w:pPr>
      <w:r w:rsidRPr="00CC03B9">
        <w:rPr>
          <w:sz w:val="24"/>
          <w:szCs w:val="24"/>
        </w:rPr>
        <w:t>Here we are asked if we want to use the same access point as before. If you were performing the captive attack directly, then you will be required to select the access point name as we did while capturing the handshake earlier. For now, we will continue with this target.</w:t>
      </w:r>
    </w:p>
    <w:p w14:paraId="3D6C51A7" w14:textId="77777777" w:rsidR="006D4A94" w:rsidRDefault="00D3263A">
      <w:r>
        <w:rPr>
          <w:noProof/>
        </w:rPr>
        <w:drawing>
          <wp:inline distT="0" distB="0" distL="0" distR="0" wp14:anchorId="1939190F" wp14:editId="1AC287D6">
            <wp:extent cx="4191000" cy="828675"/>
            <wp:effectExtent l="0" t="0" r="0" b="9525"/>
            <wp:docPr id="949144287"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44287" name="Picture 9" descr="A screen 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91000" cy="828675"/>
                    </a:xfrm>
                    <a:prstGeom prst="rect">
                      <a:avLst/>
                    </a:prstGeom>
                  </pic:spPr>
                </pic:pic>
              </a:graphicData>
            </a:graphic>
          </wp:inline>
        </w:drawing>
      </w:r>
    </w:p>
    <w:p w14:paraId="4BDE19FD" w14:textId="7F855153" w:rsidR="006D4A94" w:rsidRPr="00CC03B9" w:rsidRDefault="006D4A94">
      <w:pPr>
        <w:rPr>
          <w:sz w:val="24"/>
          <w:szCs w:val="24"/>
        </w:rPr>
      </w:pPr>
      <w:r w:rsidRPr="00CC03B9">
        <w:rPr>
          <w:sz w:val="24"/>
          <w:szCs w:val="24"/>
        </w:rPr>
        <w:t xml:space="preserve">Fluxion asks us for the interface to be used for target tracking. Again, if you are in an environment where you have multiple wireless interfaces which can be used for </w:t>
      </w:r>
      <w:proofErr w:type="gramStart"/>
      <w:r w:rsidRPr="00CC03B9">
        <w:rPr>
          <w:sz w:val="24"/>
          <w:szCs w:val="24"/>
        </w:rPr>
        <w:t>tacking</w:t>
      </w:r>
      <w:proofErr w:type="gramEnd"/>
      <w:r w:rsidRPr="00CC03B9">
        <w:rPr>
          <w:sz w:val="24"/>
          <w:szCs w:val="24"/>
        </w:rPr>
        <w:t>, choose that interface. Otherwise, skip this step.</w:t>
      </w:r>
    </w:p>
    <w:p w14:paraId="7A9313C7" w14:textId="487EF560" w:rsidR="00D3263A" w:rsidRDefault="00D3263A">
      <w:r>
        <w:rPr>
          <w:noProof/>
        </w:rPr>
        <w:drawing>
          <wp:inline distT="0" distB="0" distL="0" distR="0" wp14:anchorId="49984E20" wp14:editId="112C1FC4">
            <wp:extent cx="6858000" cy="918845"/>
            <wp:effectExtent l="0" t="0" r="0" b="0"/>
            <wp:docPr id="1658644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44712" name="Picture 16586447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918845"/>
                    </a:xfrm>
                    <a:prstGeom prst="rect">
                      <a:avLst/>
                    </a:prstGeom>
                  </pic:spPr>
                </pic:pic>
              </a:graphicData>
            </a:graphic>
          </wp:inline>
        </w:drawing>
      </w:r>
    </w:p>
    <w:p w14:paraId="35BC7A72" w14:textId="15868F20" w:rsidR="006D4A94" w:rsidRPr="00CC03B9" w:rsidRDefault="006D4A94">
      <w:pPr>
        <w:rPr>
          <w:sz w:val="24"/>
          <w:szCs w:val="24"/>
        </w:rPr>
      </w:pPr>
      <w:r w:rsidRPr="00CC03B9">
        <w:rPr>
          <w:sz w:val="24"/>
          <w:szCs w:val="24"/>
        </w:rPr>
        <w:t>We now need to choose the wireless interface that Fluxion will use to send the de-authentication signals. Since we need the wireless interface, we will choose the wlan0.</w:t>
      </w:r>
    </w:p>
    <w:p w14:paraId="3745C0B6" w14:textId="257F97E1" w:rsidR="00D3263A" w:rsidRDefault="00D3263A">
      <w:r>
        <w:rPr>
          <w:noProof/>
        </w:rPr>
        <w:drawing>
          <wp:inline distT="0" distB="0" distL="0" distR="0" wp14:anchorId="2AF26AB5" wp14:editId="456D6799">
            <wp:extent cx="6858000" cy="991870"/>
            <wp:effectExtent l="0" t="0" r="0" b="0"/>
            <wp:docPr id="728797946"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97946" name="Picture 1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991870"/>
                    </a:xfrm>
                    <a:prstGeom prst="rect">
                      <a:avLst/>
                    </a:prstGeom>
                  </pic:spPr>
                </pic:pic>
              </a:graphicData>
            </a:graphic>
          </wp:inline>
        </w:drawing>
      </w:r>
    </w:p>
    <w:p w14:paraId="52DD5C1E" w14:textId="1B1AD388" w:rsidR="006D4A94" w:rsidRPr="00CC03B9" w:rsidRDefault="006D4A94">
      <w:pPr>
        <w:rPr>
          <w:sz w:val="24"/>
          <w:szCs w:val="24"/>
        </w:rPr>
      </w:pPr>
      <w:r w:rsidRPr="00CC03B9">
        <w:rPr>
          <w:sz w:val="24"/>
          <w:szCs w:val="24"/>
        </w:rPr>
        <w:t>Now we are required to choose the methods or tools that can be used for the de-authentication of users from Wi-Fi. Again, this is based on the type of environment and personal preference. All three methods are equally effective. We will be choosing the mdk4 methods as we used it while capturing handshake earlier and it worked swiftly.</w:t>
      </w:r>
    </w:p>
    <w:p w14:paraId="467F7C8E" w14:textId="06FE9E64" w:rsidR="00D3263A" w:rsidRDefault="00D3263A">
      <w:r>
        <w:rPr>
          <w:noProof/>
        </w:rPr>
        <w:drawing>
          <wp:inline distT="0" distB="0" distL="0" distR="0" wp14:anchorId="710F0FCF" wp14:editId="2B5A61F9">
            <wp:extent cx="6858000" cy="878205"/>
            <wp:effectExtent l="0" t="0" r="0" b="0"/>
            <wp:docPr id="21270956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5676" name="Picture 21270956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878205"/>
                    </a:xfrm>
                    <a:prstGeom prst="rect">
                      <a:avLst/>
                    </a:prstGeom>
                  </pic:spPr>
                </pic:pic>
              </a:graphicData>
            </a:graphic>
          </wp:inline>
        </w:drawing>
      </w:r>
    </w:p>
    <w:p w14:paraId="41F728EE" w14:textId="7B3CCF5A" w:rsidR="006D4A94" w:rsidRPr="00CC03B9" w:rsidRDefault="006D4A94">
      <w:pPr>
        <w:rPr>
          <w:sz w:val="24"/>
          <w:szCs w:val="24"/>
        </w:rPr>
      </w:pPr>
      <w:r w:rsidRPr="00CC03B9">
        <w:rPr>
          <w:sz w:val="24"/>
          <w:szCs w:val="24"/>
        </w:rPr>
        <w:lastRenderedPageBreak/>
        <w:t xml:space="preserve">Now, it is time to </w:t>
      </w:r>
      <w:proofErr w:type="gramStart"/>
      <w:r w:rsidRPr="00CC03B9">
        <w:rPr>
          <w:sz w:val="24"/>
          <w:szCs w:val="24"/>
        </w:rPr>
        <w:t>configure to</w:t>
      </w:r>
      <w:proofErr w:type="gramEnd"/>
      <w:r w:rsidRPr="00CC03B9">
        <w:rPr>
          <w:sz w:val="24"/>
          <w:szCs w:val="24"/>
        </w:rPr>
        <w:t xml:space="preserve"> Rouge Access Point that will capture the credentials from the users. Since we </w:t>
      </w:r>
      <w:proofErr w:type="gramStart"/>
      <w:r w:rsidRPr="00CC03B9">
        <w:rPr>
          <w:sz w:val="24"/>
          <w:szCs w:val="24"/>
        </w:rPr>
        <w:t>are not using</w:t>
      </w:r>
      <w:proofErr w:type="gramEnd"/>
      <w:r w:rsidRPr="00CC03B9">
        <w:rPr>
          <w:sz w:val="24"/>
          <w:szCs w:val="24"/>
        </w:rPr>
        <w:t xml:space="preserve"> the airbase-ng from the start of the demonstration, we will not use it here as well. Also, it is slow as compared to the </w:t>
      </w:r>
      <w:proofErr w:type="spellStart"/>
      <w:r w:rsidRPr="00CC03B9">
        <w:rPr>
          <w:sz w:val="24"/>
          <w:szCs w:val="24"/>
        </w:rPr>
        <w:t>hostapd</w:t>
      </w:r>
      <w:proofErr w:type="spellEnd"/>
      <w:r w:rsidRPr="00CC03B9">
        <w:rPr>
          <w:sz w:val="24"/>
          <w:szCs w:val="24"/>
        </w:rPr>
        <w:t xml:space="preserve"> option. So, we choose </w:t>
      </w:r>
      <w:proofErr w:type="spellStart"/>
      <w:r w:rsidRPr="00CC03B9">
        <w:rPr>
          <w:sz w:val="24"/>
          <w:szCs w:val="24"/>
        </w:rPr>
        <w:t>RogueAP</w:t>
      </w:r>
      <w:proofErr w:type="spellEnd"/>
      <w:r w:rsidRPr="00CC03B9">
        <w:rPr>
          <w:sz w:val="24"/>
          <w:szCs w:val="24"/>
        </w:rPr>
        <w:t xml:space="preserve"> – </w:t>
      </w:r>
      <w:proofErr w:type="spellStart"/>
      <w:r w:rsidRPr="00CC03B9">
        <w:rPr>
          <w:sz w:val="24"/>
          <w:szCs w:val="24"/>
        </w:rPr>
        <w:t>hostapd</w:t>
      </w:r>
      <w:proofErr w:type="spellEnd"/>
      <w:r w:rsidRPr="00CC03B9">
        <w:rPr>
          <w:sz w:val="24"/>
          <w:szCs w:val="24"/>
        </w:rPr>
        <w:t>.</w:t>
      </w:r>
    </w:p>
    <w:p w14:paraId="22FE24AF" w14:textId="37146F29" w:rsidR="00D3263A" w:rsidRPr="00CC03B9" w:rsidRDefault="00D3263A">
      <w:pPr>
        <w:rPr>
          <w:sz w:val="24"/>
          <w:szCs w:val="24"/>
        </w:rPr>
      </w:pPr>
      <w:r w:rsidRPr="00CC03B9">
        <w:rPr>
          <w:noProof/>
          <w:sz w:val="24"/>
          <w:szCs w:val="24"/>
        </w:rPr>
        <w:drawing>
          <wp:inline distT="0" distB="0" distL="0" distR="0" wp14:anchorId="25F94BAB" wp14:editId="3A1DFC07">
            <wp:extent cx="6858000" cy="1168400"/>
            <wp:effectExtent l="0" t="0" r="0" b="0"/>
            <wp:docPr id="698752381"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52381" name="Picture 14"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1168400"/>
                    </a:xfrm>
                    <a:prstGeom prst="rect">
                      <a:avLst/>
                    </a:prstGeom>
                  </pic:spPr>
                </pic:pic>
              </a:graphicData>
            </a:graphic>
          </wp:inline>
        </w:drawing>
      </w:r>
    </w:p>
    <w:p w14:paraId="16AC787F" w14:textId="6A96D0B5" w:rsidR="006D4A94" w:rsidRPr="00CC03B9" w:rsidRDefault="006D4A94">
      <w:pPr>
        <w:rPr>
          <w:sz w:val="24"/>
          <w:szCs w:val="24"/>
        </w:rPr>
      </w:pPr>
      <w:r w:rsidRPr="00CC03B9">
        <w:rPr>
          <w:sz w:val="24"/>
          <w:szCs w:val="24"/>
        </w:rPr>
        <w:t xml:space="preserve">Next, we will select the hash verifier method as we did while performing the Handshake Snooper Attack. </w:t>
      </w:r>
      <w:proofErr w:type="spellStart"/>
      <w:r w:rsidRPr="00CC03B9">
        <w:rPr>
          <w:sz w:val="24"/>
          <w:szCs w:val="24"/>
        </w:rPr>
        <w:t>Aircrack</w:t>
      </w:r>
      <w:proofErr w:type="spellEnd"/>
      <w:r w:rsidRPr="00CC03B9">
        <w:rPr>
          <w:sz w:val="24"/>
          <w:szCs w:val="24"/>
        </w:rPr>
        <w:t xml:space="preserve">-ng is the default hash identifier that is used by </w:t>
      </w:r>
      <w:proofErr w:type="gramStart"/>
      <w:r w:rsidRPr="00CC03B9">
        <w:rPr>
          <w:sz w:val="24"/>
          <w:szCs w:val="24"/>
        </w:rPr>
        <w:t>Fluxion</w:t>
      </w:r>
      <w:proofErr w:type="gramEnd"/>
      <w:r w:rsidRPr="00CC03B9">
        <w:rPr>
          <w:sz w:val="24"/>
          <w:szCs w:val="24"/>
        </w:rPr>
        <w:t xml:space="preserve"> but it seems to be unreliable and as we used </w:t>
      </w:r>
      <w:proofErr w:type="spellStart"/>
      <w:r w:rsidRPr="00CC03B9">
        <w:rPr>
          <w:sz w:val="24"/>
          <w:szCs w:val="24"/>
        </w:rPr>
        <w:t>cowpatty</w:t>
      </w:r>
      <w:proofErr w:type="spellEnd"/>
      <w:r w:rsidRPr="00CC03B9">
        <w:rPr>
          <w:sz w:val="24"/>
          <w:szCs w:val="24"/>
        </w:rPr>
        <w:t xml:space="preserve"> before we can use it again. We select hash – </w:t>
      </w:r>
      <w:proofErr w:type="spellStart"/>
      <w:r w:rsidRPr="00CC03B9">
        <w:rPr>
          <w:sz w:val="24"/>
          <w:szCs w:val="24"/>
        </w:rPr>
        <w:t>cowpatty</w:t>
      </w:r>
      <w:proofErr w:type="spellEnd"/>
      <w:r w:rsidRPr="00CC03B9">
        <w:rPr>
          <w:sz w:val="24"/>
          <w:szCs w:val="24"/>
        </w:rPr>
        <w:t>.</w:t>
      </w:r>
    </w:p>
    <w:p w14:paraId="2FB7FD59" w14:textId="66EFBEEA" w:rsidR="00D3263A" w:rsidRDefault="00D3263A">
      <w:r>
        <w:rPr>
          <w:noProof/>
        </w:rPr>
        <w:drawing>
          <wp:inline distT="0" distB="0" distL="0" distR="0" wp14:anchorId="167BF8A4" wp14:editId="0613A141">
            <wp:extent cx="6858000" cy="1156970"/>
            <wp:effectExtent l="0" t="0" r="0" b="5080"/>
            <wp:docPr id="1669801844" name="Picture 1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1844" name="Picture 15" descr="A computer screen with colorful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1156970"/>
                    </a:xfrm>
                    <a:prstGeom prst="rect">
                      <a:avLst/>
                    </a:prstGeom>
                  </pic:spPr>
                </pic:pic>
              </a:graphicData>
            </a:graphic>
          </wp:inline>
        </w:drawing>
      </w:r>
    </w:p>
    <w:p w14:paraId="7FD65915" w14:textId="0D74154A" w:rsidR="006D4A94" w:rsidRPr="00CC03B9" w:rsidRDefault="006D4A94">
      <w:pPr>
        <w:rPr>
          <w:sz w:val="24"/>
          <w:szCs w:val="24"/>
        </w:rPr>
      </w:pPr>
      <w:r w:rsidRPr="00CC03B9">
        <w:rPr>
          <w:sz w:val="24"/>
          <w:szCs w:val="24"/>
        </w:rPr>
        <w:t xml:space="preserve">This is the stage where we provide the captured handshake. If you have the handshake in the form of a capture file (.cap) </w:t>
      </w:r>
      <w:proofErr w:type="gramStart"/>
      <w:r w:rsidRPr="00CC03B9">
        <w:rPr>
          <w:sz w:val="24"/>
          <w:szCs w:val="24"/>
        </w:rPr>
        <w:t>file</w:t>
      </w:r>
      <w:proofErr w:type="gramEnd"/>
      <w:r w:rsidRPr="00CC03B9">
        <w:rPr>
          <w:sz w:val="24"/>
          <w:szCs w:val="24"/>
        </w:rPr>
        <w:t xml:space="preserve"> then you can choose the second option and provide the path to the handshake file. Since we captured the handshake using the Handshake Snooper in the same session, the hash was automatically detected by Fluxion. Hence, we choose the Use hash found option.</w:t>
      </w:r>
    </w:p>
    <w:p w14:paraId="1E01D814" w14:textId="5A1C36B5" w:rsidR="00D3263A" w:rsidRDefault="00D3263A">
      <w:r>
        <w:rPr>
          <w:noProof/>
        </w:rPr>
        <w:drawing>
          <wp:inline distT="0" distB="0" distL="0" distR="0" wp14:anchorId="076BB378" wp14:editId="78162EF0">
            <wp:extent cx="6858000" cy="1087755"/>
            <wp:effectExtent l="0" t="0" r="0" b="0"/>
            <wp:docPr id="1351585665" name="Picture 16"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85665" name="Picture 16" descr="A blurry image of a computer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1087755"/>
                    </a:xfrm>
                    <a:prstGeom prst="rect">
                      <a:avLst/>
                    </a:prstGeom>
                  </pic:spPr>
                </pic:pic>
              </a:graphicData>
            </a:graphic>
          </wp:inline>
        </w:drawing>
      </w:r>
    </w:p>
    <w:p w14:paraId="5B26DDF7" w14:textId="000B6EB3" w:rsidR="006D4A94" w:rsidRPr="00CC03B9" w:rsidRDefault="006D4A94">
      <w:pPr>
        <w:rPr>
          <w:sz w:val="24"/>
          <w:szCs w:val="24"/>
        </w:rPr>
      </w:pPr>
      <w:r w:rsidRPr="00CC03B9">
        <w:rPr>
          <w:sz w:val="24"/>
          <w:szCs w:val="24"/>
        </w:rPr>
        <w:t xml:space="preserve">Since we choose the </w:t>
      </w:r>
      <w:proofErr w:type="spellStart"/>
      <w:r w:rsidRPr="00CC03B9">
        <w:rPr>
          <w:sz w:val="24"/>
          <w:szCs w:val="24"/>
        </w:rPr>
        <w:t>cowpatty</w:t>
      </w:r>
      <w:proofErr w:type="spellEnd"/>
      <w:r w:rsidRPr="00CC03B9">
        <w:rPr>
          <w:sz w:val="24"/>
          <w:szCs w:val="24"/>
        </w:rPr>
        <w:t xml:space="preserve"> hash in the previous step, we should use the </w:t>
      </w:r>
      <w:proofErr w:type="spellStart"/>
      <w:r w:rsidRPr="00CC03B9">
        <w:rPr>
          <w:sz w:val="24"/>
          <w:szCs w:val="24"/>
        </w:rPr>
        <w:t>cowpatty</w:t>
      </w:r>
      <w:proofErr w:type="spellEnd"/>
      <w:r w:rsidRPr="00CC03B9">
        <w:rPr>
          <w:sz w:val="24"/>
          <w:szCs w:val="24"/>
        </w:rPr>
        <w:t xml:space="preserve"> verification method. Even if that is not the case the </w:t>
      </w:r>
      <w:proofErr w:type="spellStart"/>
      <w:r w:rsidRPr="00CC03B9">
        <w:rPr>
          <w:sz w:val="24"/>
          <w:szCs w:val="24"/>
        </w:rPr>
        <w:t>aircrack</w:t>
      </w:r>
      <w:proofErr w:type="spellEnd"/>
      <w:r w:rsidRPr="00CC03B9">
        <w:rPr>
          <w:sz w:val="24"/>
          <w:szCs w:val="24"/>
        </w:rPr>
        <w:t xml:space="preserve">-ng verification is unreliable and the </w:t>
      </w:r>
      <w:proofErr w:type="spellStart"/>
      <w:r w:rsidRPr="00CC03B9">
        <w:rPr>
          <w:sz w:val="24"/>
          <w:szCs w:val="24"/>
        </w:rPr>
        <w:t>cowpatty</w:t>
      </w:r>
      <w:proofErr w:type="spellEnd"/>
      <w:r w:rsidRPr="00CC03B9">
        <w:rPr>
          <w:sz w:val="24"/>
          <w:szCs w:val="24"/>
        </w:rPr>
        <w:t xml:space="preserve"> verification method is recommended by Fluxion. Hence, we choose the </w:t>
      </w:r>
      <w:proofErr w:type="spellStart"/>
      <w:r w:rsidRPr="00CC03B9">
        <w:rPr>
          <w:sz w:val="24"/>
          <w:szCs w:val="24"/>
        </w:rPr>
        <w:t>cowpatty</w:t>
      </w:r>
      <w:proofErr w:type="spellEnd"/>
      <w:r w:rsidRPr="00CC03B9">
        <w:rPr>
          <w:sz w:val="24"/>
          <w:szCs w:val="24"/>
        </w:rPr>
        <w:t xml:space="preserve"> method.</w:t>
      </w:r>
    </w:p>
    <w:p w14:paraId="361B7863" w14:textId="77777777" w:rsidR="006D4A94" w:rsidRDefault="006D4A94"/>
    <w:p w14:paraId="637347CF" w14:textId="29871677" w:rsidR="00D3263A" w:rsidRDefault="00D3263A">
      <w:r>
        <w:rPr>
          <w:noProof/>
        </w:rPr>
        <w:drawing>
          <wp:inline distT="0" distB="0" distL="0" distR="0" wp14:anchorId="3E75AE58" wp14:editId="0A910269">
            <wp:extent cx="6858000" cy="1061085"/>
            <wp:effectExtent l="0" t="0" r="0" b="5715"/>
            <wp:docPr id="104690018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00187" name="Picture 17" descr="A screen 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1061085"/>
                    </a:xfrm>
                    <a:prstGeom prst="rect">
                      <a:avLst/>
                    </a:prstGeom>
                  </pic:spPr>
                </pic:pic>
              </a:graphicData>
            </a:graphic>
          </wp:inline>
        </w:drawing>
      </w:r>
    </w:p>
    <w:p w14:paraId="4742ABE9" w14:textId="7186FC02" w:rsidR="006D4A94" w:rsidRPr="00CC03B9" w:rsidRDefault="006D4A94">
      <w:pPr>
        <w:rPr>
          <w:sz w:val="24"/>
          <w:szCs w:val="24"/>
        </w:rPr>
      </w:pPr>
      <w:r w:rsidRPr="00CC03B9">
        <w:rPr>
          <w:sz w:val="24"/>
          <w:szCs w:val="24"/>
        </w:rPr>
        <w:t xml:space="preserve">Next, we are required to select an SSL/TLS certificate source for the captive portal. We can choose the </w:t>
      </w:r>
      <w:proofErr w:type="gramStart"/>
      <w:r w:rsidRPr="00CC03B9">
        <w:rPr>
          <w:sz w:val="24"/>
          <w:szCs w:val="24"/>
        </w:rPr>
        <w:t>disable</w:t>
      </w:r>
      <w:proofErr w:type="gramEnd"/>
      <w:r w:rsidRPr="00CC03B9">
        <w:rPr>
          <w:sz w:val="24"/>
          <w:szCs w:val="24"/>
        </w:rPr>
        <w:t xml:space="preserve"> SSL option but it will create suspicion as the generally captive portal is SSL supported. If you have a </w:t>
      </w:r>
      <w:proofErr w:type="gramStart"/>
      <w:r w:rsidRPr="00CC03B9">
        <w:rPr>
          <w:sz w:val="24"/>
          <w:szCs w:val="24"/>
        </w:rPr>
        <w:t>certificate</w:t>
      </w:r>
      <w:proofErr w:type="gramEnd"/>
      <w:r w:rsidRPr="00CC03B9">
        <w:rPr>
          <w:sz w:val="24"/>
          <w:szCs w:val="24"/>
        </w:rPr>
        <w:t xml:space="preserve"> then it will be detected automatically. Since we don’t have one, we choose to Create an SSL Certificate option.</w:t>
      </w:r>
    </w:p>
    <w:p w14:paraId="2D351A8C" w14:textId="14C19338" w:rsidR="00D3263A" w:rsidRDefault="00D3263A">
      <w:r>
        <w:rPr>
          <w:noProof/>
        </w:rPr>
        <w:lastRenderedPageBreak/>
        <w:drawing>
          <wp:inline distT="0" distB="0" distL="0" distR="0" wp14:anchorId="61398EDA" wp14:editId="346E67CD">
            <wp:extent cx="6858000" cy="929640"/>
            <wp:effectExtent l="0" t="0" r="0" b="3810"/>
            <wp:docPr id="1020448755" name="Picture 18" descr="A black screen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48755" name="Picture 18" descr="A black screen with colorful line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929640"/>
                    </a:xfrm>
                    <a:prstGeom prst="rect">
                      <a:avLst/>
                    </a:prstGeom>
                  </pic:spPr>
                </pic:pic>
              </a:graphicData>
            </a:graphic>
          </wp:inline>
        </w:drawing>
      </w:r>
    </w:p>
    <w:p w14:paraId="11C1E2C9" w14:textId="069CC037" w:rsidR="006D4A94" w:rsidRPr="00CC03B9" w:rsidRDefault="006D4A94">
      <w:pPr>
        <w:rPr>
          <w:sz w:val="24"/>
          <w:szCs w:val="24"/>
        </w:rPr>
      </w:pPr>
      <w:r w:rsidRPr="00CC03B9">
        <w:rPr>
          <w:sz w:val="24"/>
          <w:szCs w:val="24"/>
        </w:rPr>
        <w:t xml:space="preserve">Now we need to choose the type of internet connectivity for the rouge network that the users will connect to. We can choose emulated but, in our testing, it was found that it was creating problems with iOS users and Android users. It is useful for the attackers who don’t want to make the captive portal more genuine. Since users will connect as it will show that Internet Access is available. But when </w:t>
      </w:r>
      <w:proofErr w:type="gramStart"/>
      <w:r w:rsidRPr="00CC03B9">
        <w:rPr>
          <w:sz w:val="24"/>
          <w:szCs w:val="24"/>
        </w:rPr>
        <w:t>users will</w:t>
      </w:r>
      <w:proofErr w:type="gramEnd"/>
      <w:r w:rsidRPr="00CC03B9">
        <w:rPr>
          <w:sz w:val="24"/>
          <w:szCs w:val="24"/>
        </w:rPr>
        <w:t xml:space="preserve"> connect to our rouge network, they will be presented with the captive portal. We </w:t>
      </w:r>
      <w:proofErr w:type="gramStart"/>
      <w:r w:rsidRPr="00CC03B9">
        <w:rPr>
          <w:sz w:val="24"/>
          <w:szCs w:val="24"/>
        </w:rPr>
        <w:t>choose</w:t>
      </w:r>
      <w:proofErr w:type="gramEnd"/>
      <w:r w:rsidRPr="00CC03B9">
        <w:rPr>
          <w:sz w:val="24"/>
          <w:szCs w:val="24"/>
        </w:rPr>
        <w:t xml:space="preserve"> the disconnected method for this demonstration as it has less failure rate.</w:t>
      </w:r>
    </w:p>
    <w:p w14:paraId="11D5B61D" w14:textId="0B4FF9D5" w:rsidR="00D3263A" w:rsidRDefault="00D3263A">
      <w:r>
        <w:rPr>
          <w:noProof/>
        </w:rPr>
        <w:drawing>
          <wp:inline distT="0" distB="0" distL="0" distR="0" wp14:anchorId="16301D4C" wp14:editId="2DD3E113">
            <wp:extent cx="6858000" cy="897255"/>
            <wp:effectExtent l="0" t="0" r="0" b="0"/>
            <wp:docPr id="2103299912"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99912" name="Picture 19" descr="A screen 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897255"/>
                    </a:xfrm>
                    <a:prstGeom prst="rect">
                      <a:avLst/>
                    </a:prstGeom>
                  </pic:spPr>
                </pic:pic>
              </a:graphicData>
            </a:graphic>
          </wp:inline>
        </w:drawing>
      </w:r>
    </w:p>
    <w:p w14:paraId="7EEDF46F" w14:textId="37975840" w:rsidR="006D4A94" w:rsidRPr="00CC03B9" w:rsidRDefault="006D4A94">
      <w:pPr>
        <w:rPr>
          <w:sz w:val="24"/>
          <w:szCs w:val="24"/>
        </w:rPr>
      </w:pPr>
      <w:r w:rsidRPr="00CC03B9">
        <w:rPr>
          <w:sz w:val="24"/>
          <w:szCs w:val="24"/>
        </w:rPr>
        <w:t>Now we need to choose the Portal template. By default, Fluxion will have templates that seem very generic. In real-life scenarios, some careful users will not be fooled by these portals. You can scour the internet for the templates that resemble the portal the user has for their network device. For this demonstration, we will be selecting the generic portal with the English language.</w:t>
      </w:r>
    </w:p>
    <w:p w14:paraId="5CE7038D" w14:textId="3ED42F61" w:rsidR="00D3263A" w:rsidRDefault="00D3263A">
      <w:r>
        <w:rPr>
          <w:noProof/>
        </w:rPr>
        <w:drawing>
          <wp:inline distT="0" distB="0" distL="0" distR="0" wp14:anchorId="6D2A7420" wp14:editId="02F28B3A">
            <wp:extent cx="6858000" cy="3773805"/>
            <wp:effectExtent l="0" t="0" r="0" b="0"/>
            <wp:docPr id="154519230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92300" name="Picture 20" descr="A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3773805"/>
                    </a:xfrm>
                    <a:prstGeom prst="rect">
                      <a:avLst/>
                    </a:prstGeom>
                  </pic:spPr>
                </pic:pic>
              </a:graphicData>
            </a:graphic>
          </wp:inline>
        </w:drawing>
      </w:r>
    </w:p>
    <w:p w14:paraId="053D7363" w14:textId="77777777" w:rsidR="006D4A94" w:rsidRDefault="006D4A94" w:rsidP="006D4A94">
      <w:pPr>
        <w:rPr>
          <w:b/>
          <w:bCs/>
          <w:sz w:val="48"/>
          <w:szCs w:val="48"/>
        </w:rPr>
      </w:pPr>
      <w:r w:rsidRPr="006D4A94">
        <w:rPr>
          <w:b/>
          <w:bCs/>
          <w:sz w:val="48"/>
          <w:szCs w:val="48"/>
        </w:rPr>
        <w:t>Captive Portal Attack</w:t>
      </w:r>
    </w:p>
    <w:p w14:paraId="05F1A9F0" w14:textId="4A51EA42" w:rsidR="006D4A94" w:rsidRDefault="006D4A94">
      <w:r w:rsidRPr="00CC03B9">
        <w:rPr>
          <w:sz w:val="24"/>
          <w:szCs w:val="24"/>
        </w:rPr>
        <w:t xml:space="preserve">This sums up the configuration process of the Captive Portal Attack. Now </w:t>
      </w:r>
      <w:proofErr w:type="gramStart"/>
      <w:r w:rsidRPr="00CC03B9">
        <w:rPr>
          <w:sz w:val="24"/>
          <w:szCs w:val="24"/>
        </w:rPr>
        <w:t>the Fluxion</w:t>
      </w:r>
      <w:proofErr w:type="gramEnd"/>
      <w:r w:rsidRPr="00CC03B9">
        <w:rPr>
          <w:sz w:val="24"/>
          <w:szCs w:val="24"/>
        </w:rPr>
        <w:t xml:space="preserve"> will perform the de-authentication for all the users of the target access point. Any users will be disconnected from their Wi-Fi </w:t>
      </w:r>
      <w:r w:rsidRPr="00CC03B9">
        <w:rPr>
          <w:sz w:val="24"/>
          <w:szCs w:val="24"/>
        </w:rPr>
        <w:lastRenderedPageBreak/>
        <w:t>and will be presented with two networks. One a genuine Network and another a rouge network. The image shown below shows how the attack looks from the victim’s perspective. We see that there are two networks by the same name raaj. As we didn’t use the emulated option, we see that there is No Internet Access on the rouge network that we created. You can see that the rouge network above the genuine network can convince the user that the rouge network is the real one and they will connect to that network</w:t>
      </w:r>
      <w:r w:rsidR="00CC03B9" w:rsidRPr="00CC03B9">
        <w:rPr>
          <w:sz w:val="24"/>
          <w:szCs w:val="24"/>
        </w:rPr>
        <w:t>.</w:t>
      </w:r>
    </w:p>
    <w:p w14:paraId="0ECC7B69" w14:textId="77777777" w:rsidR="00CC03B9" w:rsidRDefault="00BE686C">
      <w:r>
        <w:rPr>
          <w:noProof/>
        </w:rPr>
        <w:drawing>
          <wp:inline distT="0" distB="0" distL="0" distR="0" wp14:anchorId="0C7113F5" wp14:editId="78BF4661">
            <wp:extent cx="6858000" cy="3875405"/>
            <wp:effectExtent l="0" t="0" r="0" b="0"/>
            <wp:docPr id="242809939"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9939" name="Picture 22" descr="A screenshot of a computer scree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858000" cy="3875405"/>
                    </a:xfrm>
                    <a:prstGeom prst="rect">
                      <a:avLst/>
                    </a:prstGeom>
                  </pic:spPr>
                </pic:pic>
              </a:graphicData>
            </a:graphic>
          </wp:inline>
        </w:drawing>
      </w:r>
    </w:p>
    <w:p w14:paraId="524E55AC" w14:textId="30318C8A" w:rsidR="00CC03B9" w:rsidRPr="007008AE" w:rsidRDefault="00CC03B9">
      <w:pPr>
        <w:rPr>
          <w:sz w:val="24"/>
          <w:szCs w:val="24"/>
        </w:rPr>
      </w:pPr>
      <w:r w:rsidRPr="007008AE">
        <w:rPr>
          <w:sz w:val="24"/>
          <w:szCs w:val="24"/>
        </w:rPr>
        <w:t>We saw how the attacker will be keeping an eye on the logs to see the activity of the victim. Let’s switch back to the Victim perspective. When clicking the rouge network from the Wi-Fi section in the previous step the victim will be greeted with an in-browser portal based on the generic template we provided. We can see that it shows the correct name of the Access Point in the heading. Then provides a generic URL. Next, it asks for the WPA key from the victim and the victim enters the password which starts the process of the 4-way handshake and its hash is matched with the correct hash that we captured earlier. If the user enters an incorrect password, they will be asked to enter the password again until the hash matches.</w:t>
      </w:r>
    </w:p>
    <w:p w14:paraId="708F3CE2" w14:textId="77777777" w:rsidR="00CC03B9" w:rsidRPr="007008AE" w:rsidRDefault="00CC03B9">
      <w:pPr>
        <w:rPr>
          <w:sz w:val="24"/>
          <w:szCs w:val="24"/>
        </w:rPr>
      </w:pPr>
      <w:r w:rsidRPr="007008AE">
        <w:rPr>
          <w:sz w:val="24"/>
          <w:szCs w:val="24"/>
        </w:rPr>
        <w:t xml:space="preserve">As soon as the victim enters the correct password connecting the access point, the handshake </w:t>
      </w:r>
      <w:proofErr w:type="gramStart"/>
      <w:r w:rsidRPr="007008AE">
        <w:rPr>
          <w:sz w:val="24"/>
          <w:szCs w:val="24"/>
        </w:rPr>
        <w:t>capture hash</w:t>
      </w:r>
      <w:proofErr w:type="gramEnd"/>
      <w:r w:rsidRPr="007008AE">
        <w:rPr>
          <w:sz w:val="24"/>
          <w:szCs w:val="24"/>
        </w:rPr>
        <w:t xml:space="preserve"> is matched with the one we captured </w:t>
      </w:r>
      <w:proofErr w:type="gramStart"/>
      <w:r w:rsidRPr="007008AE">
        <w:rPr>
          <w:sz w:val="24"/>
          <w:szCs w:val="24"/>
        </w:rPr>
        <w:t>earlier</w:t>
      </w:r>
      <w:proofErr w:type="gramEnd"/>
      <w:r w:rsidRPr="007008AE">
        <w:rPr>
          <w:sz w:val="24"/>
          <w:szCs w:val="24"/>
        </w:rPr>
        <w:t xml:space="preserve"> and the victim is moved to be connected to the genuine access point and the deauthenticator or jammer is stopped. All the users that were disconnected were allowed to connect with the correct access point. The captured password is saved at /root/fluxion/attacks/Captive Portal/</w:t>
      </w:r>
      <w:proofErr w:type="spellStart"/>
      <w:r w:rsidRPr="007008AE">
        <w:rPr>
          <w:sz w:val="24"/>
          <w:szCs w:val="24"/>
        </w:rPr>
        <w:t>netlog</w:t>
      </w:r>
      <w:proofErr w:type="spellEnd"/>
      <w:r w:rsidRPr="007008AE">
        <w:rPr>
          <w:sz w:val="24"/>
          <w:szCs w:val="24"/>
        </w:rPr>
        <w:t>/ as demonstrated below.</w:t>
      </w:r>
    </w:p>
    <w:p w14:paraId="68E49042" w14:textId="2169BD48" w:rsidR="00D3263A" w:rsidRDefault="00BE686C">
      <w:r>
        <w:rPr>
          <w:noProof/>
        </w:rPr>
        <w:drawing>
          <wp:inline distT="0" distB="0" distL="0" distR="0" wp14:anchorId="3399E693" wp14:editId="773B5CEB">
            <wp:extent cx="4829175" cy="1047750"/>
            <wp:effectExtent l="0" t="0" r="9525" b="0"/>
            <wp:docPr id="1292623203" name="Picture 23"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23203" name="Picture 23" descr="A black screen with red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29175" cy="1047750"/>
                    </a:xfrm>
                    <a:prstGeom prst="rect">
                      <a:avLst/>
                    </a:prstGeom>
                  </pic:spPr>
                </pic:pic>
              </a:graphicData>
            </a:graphic>
          </wp:inline>
        </w:drawing>
      </w:r>
    </w:p>
    <w:p w14:paraId="33C4A5F2" w14:textId="77777777" w:rsidR="006D4A94" w:rsidRPr="006D4A94" w:rsidRDefault="006D4A94" w:rsidP="006D4A94">
      <w:pPr>
        <w:rPr>
          <w:sz w:val="24"/>
          <w:szCs w:val="24"/>
        </w:rPr>
      </w:pPr>
      <w:r w:rsidRPr="006D4A94">
        <w:rPr>
          <w:sz w:val="24"/>
          <w:szCs w:val="24"/>
        </w:rPr>
        <w:lastRenderedPageBreak/>
        <w:t xml:space="preserve">Now that we know the location of the password file, we traverse to the location and found the log file with the name of the access point that we targeted. Upon reading the log file we can see the password in </w:t>
      </w:r>
      <w:proofErr w:type="gramStart"/>
      <w:r w:rsidRPr="006D4A94">
        <w:rPr>
          <w:sz w:val="24"/>
          <w:szCs w:val="24"/>
        </w:rPr>
        <w:t>cleartext</w:t>
      </w:r>
      <w:proofErr w:type="gramEnd"/>
      <w:r w:rsidRPr="006D4A94">
        <w:rPr>
          <w:sz w:val="24"/>
          <w:szCs w:val="24"/>
        </w:rPr>
        <w:t>. It was raj12345.</w:t>
      </w:r>
    </w:p>
    <w:p w14:paraId="1A1F022B" w14:textId="77777777" w:rsidR="006D4A94" w:rsidRPr="007008AE" w:rsidRDefault="006D4A94" w:rsidP="006D4A94">
      <w:pPr>
        <w:pStyle w:val="ListParagraph"/>
        <w:numPr>
          <w:ilvl w:val="0"/>
          <w:numId w:val="2"/>
        </w:numPr>
        <w:rPr>
          <w:sz w:val="28"/>
          <w:szCs w:val="28"/>
        </w:rPr>
      </w:pPr>
      <w:r w:rsidRPr="007008AE">
        <w:rPr>
          <w:sz w:val="28"/>
          <w:szCs w:val="28"/>
        </w:rPr>
        <w:t>cd /root/fluxion/attacks/Captive Portal/</w:t>
      </w:r>
      <w:proofErr w:type="spellStart"/>
      <w:r w:rsidRPr="007008AE">
        <w:rPr>
          <w:sz w:val="28"/>
          <w:szCs w:val="28"/>
        </w:rPr>
        <w:t>netlog</w:t>
      </w:r>
      <w:proofErr w:type="spellEnd"/>
      <w:r w:rsidRPr="007008AE">
        <w:rPr>
          <w:sz w:val="28"/>
          <w:szCs w:val="28"/>
        </w:rPr>
        <w:t>/</w:t>
      </w:r>
    </w:p>
    <w:p w14:paraId="32A2E983" w14:textId="77777777" w:rsidR="006D4A94" w:rsidRPr="007008AE" w:rsidRDefault="006D4A94" w:rsidP="006D4A94">
      <w:pPr>
        <w:pStyle w:val="ListParagraph"/>
        <w:numPr>
          <w:ilvl w:val="0"/>
          <w:numId w:val="2"/>
        </w:numPr>
        <w:rPr>
          <w:sz w:val="28"/>
          <w:szCs w:val="28"/>
        </w:rPr>
      </w:pPr>
      <w:r w:rsidRPr="007008AE">
        <w:rPr>
          <w:sz w:val="28"/>
          <w:szCs w:val="28"/>
        </w:rPr>
        <w:t>ls</w:t>
      </w:r>
    </w:p>
    <w:p w14:paraId="2EE521C7" w14:textId="77777777" w:rsidR="006D4A94" w:rsidRPr="007008AE" w:rsidRDefault="006D4A94" w:rsidP="006D4A94">
      <w:pPr>
        <w:pStyle w:val="ListParagraph"/>
        <w:numPr>
          <w:ilvl w:val="0"/>
          <w:numId w:val="2"/>
        </w:numPr>
        <w:rPr>
          <w:sz w:val="28"/>
          <w:szCs w:val="28"/>
        </w:rPr>
      </w:pPr>
      <w:r w:rsidRPr="007008AE">
        <w:rPr>
          <w:sz w:val="28"/>
          <w:szCs w:val="28"/>
        </w:rPr>
        <w:t>cat raaj -</w:t>
      </w:r>
      <w:proofErr w:type="gramStart"/>
      <w:r w:rsidRPr="007008AE">
        <w:rPr>
          <w:sz w:val="28"/>
          <w:szCs w:val="28"/>
        </w:rPr>
        <w:t>18:##########</w:t>
      </w:r>
      <w:proofErr w:type="gramEnd"/>
      <w:r w:rsidRPr="007008AE">
        <w:rPr>
          <w:sz w:val="28"/>
          <w:szCs w:val="28"/>
        </w:rPr>
        <w:t>.log</w:t>
      </w:r>
    </w:p>
    <w:p w14:paraId="49D544B7" w14:textId="77777777" w:rsidR="006D4A94" w:rsidRDefault="006D4A94"/>
    <w:p w14:paraId="13875844" w14:textId="4A51E339" w:rsidR="006D4A94" w:rsidRDefault="00BE686C">
      <w:r>
        <w:rPr>
          <w:noProof/>
        </w:rPr>
        <w:drawing>
          <wp:inline distT="0" distB="0" distL="0" distR="0" wp14:anchorId="4CD95F71" wp14:editId="6D7E2D20">
            <wp:extent cx="5143500" cy="3324225"/>
            <wp:effectExtent l="0" t="0" r="0" b="9525"/>
            <wp:docPr id="1300631401"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1401" name="Picture 24" descr="A screen 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3500" cy="3324225"/>
                    </a:xfrm>
                    <a:prstGeom prst="rect">
                      <a:avLst/>
                    </a:prstGeom>
                  </pic:spPr>
                </pic:pic>
              </a:graphicData>
            </a:graphic>
          </wp:inline>
        </w:drawing>
      </w:r>
    </w:p>
    <w:p w14:paraId="4D012372" w14:textId="0C706C26" w:rsidR="006D4A94" w:rsidRPr="007008AE" w:rsidRDefault="006D4A94">
      <w:pPr>
        <w:rPr>
          <w:sz w:val="24"/>
          <w:szCs w:val="24"/>
        </w:rPr>
      </w:pPr>
      <w:r w:rsidRPr="007008AE">
        <w:rPr>
          <w:sz w:val="24"/>
          <w:szCs w:val="24"/>
        </w:rPr>
        <w:t>This completes the attack; we successfully got the correct password for the raaj Access Point.</w:t>
      </w:r>
    </w:p>
    <w:sectPr w:rsidR="006D4A94" w:rsidRPr="007008AE" w:rsidSect="006123F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31FDF"/>
    <w:multiLevelType w:val="hybridMultilevel"/>
    <w:tmpl w:val="E8B4C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2515E"/>
    <w:multiLevelType w:val="hybridMultilevel"/>
    <w:tmpl w:val="8564A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0103376">
    <w:abstractNumId w:val="0"/>
  </w:num>
  <w:num w:numId="2" w16cid:durableId="16401862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F8"/>
    <w:rsid w:val="000D60EB"/>
    <w:rsid w:val="00347ABB"/>
    <w:rsid w:val="004454B8"/>
    <w:rsid w:val="006123F8"/>
    <w:rsid w:val="006C064D"/>
    <w:rsid w:val="006D4A94"/>
    <w:rsid w:val="006E7A84"/>
    <w:rsid w:val="007008AE"/>
    <w:rsid w:val="00A3289C"/>
    <w:rsid w:val="00A63C46"/>
    <w:rsid w:val="00A96598"/>
    <w:rsid w:val="00BE686C"/>
    <w:rsid w:val="00CC03B9"/>
    <w:rsid w:val="00D3263A"/>
    <w:rsid w:val="00DF1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7BAC"/>
  <w15:chartTrackingRefBased/>
  <w15:docId w15:val="{9E516D6E-AF60-411C-91C0-DEF66C6E2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23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23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23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23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23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23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23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23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23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3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23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23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23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23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23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23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23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23F8"/>
    <w:rPr>
      <w:rFonts w:eastAsiaTheme="majorEastAsia" w:cstheme="majorBidi"/>
      <w:color w:val="272727" w:themeColor="text1" w:themeTint="D8"/>
    </w:rPr>
  </w:style>
  <w:style w:type="paragraph" w:styleId="Title">
    <w:name w:val="Title"/>
    <w:basedOn w:val="Normal"/>
    <w:next w:val="Normal"/>
    <w:link w:val="TitleChar"/>
    <w:uiPriority w:val="10"/>
    <w:qFormat/>
    <w:rsid w:val="006123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23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23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23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23F8"/>
    <w:pPr>
      <w:spacing w:before="160"/>
      <w:jc w:val="center"/>
    </w:pPr>
    <w:rPr>
      <w:i/>
      <w:iCs/>
      <w:color w:val="404040" w:themeColor="text1" w:themeTint="BF"/>
    </w:rPr>
  </w:style>
  <w:style w:type="character" w:customStyle="1" w:styleId="QuoteChar">
    <w:name w:val="Quote Char"/>
    <w:basedOn w:val="DefaultParagraphFont"/>
    <w:link w:val="Quote"/>
    <w:uiPriority w:val="29"/>
    <w:rsid w:val="006123F8"/>
    <w:rPr>
      <w:i/>
      <w:iCs/>
      <w:color w:val="404040" w:themeColor="text1" w:themeTint="BF"/>
    </w:rPr>
  </w:style>
  <w:style w:type="paragraph" w:styleId="ListParagraph">
    <w:name w:val="List Paragraph"/>
    <w:basedOn w:val="Normal"/>
    <w:uiPriority w:val="34"/>
    <w:qFormat/>
    <w:rsid w:val="006123F8"/>
    <w:pPr>
      <w:ind w:left="720"/>
      <w:contextualSpacing/>
    </w:pPr>
  </w:style>
  <w:style w:type="character" w:styleId="IntenseEmphasis">
    <w:name w:val="Intense Emphasis"/>
    <w:basedOn w:val="DefaultParagraphFont"/>
    <w:uiPriority w:val="21"/>
    <w:qFormat/>
    <w:rsid w:val="006123F8"/>
    <w:rPr>
      <w:i/>
      <w:iCs/>
      <w:color w:val="0F4761" w:themeColor="accent1" w:themeShade="BF"/>
    </w:rPr>
  </w:style>
  <w:style w:type="paragraph" w:styleId="IntenseQuote">
    <w:name w:val="Intense Quote"/>
    <w:basedOn w:val="Normal"/>
    <w:next w:val="Normal"/>
    <w:link w:val="IntenseQuoteChar"/>
    <w:uiPriority w:val="30"/>
    <w:qFormat/>
    <w:rsid w:val="006123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23F8"/>
    <w:rPr>
      <w:i/>
      <w:iCs/>
      <w:color w:val="0F4761" w:themeColor="accent1" w:themeShade="BF"/>
    </w:rPr>
  </w:style>
  <w:style w:type="character" w:styleId="IntenseReference">
    <w:name w:val="Intense Reference"/>
    <w:basedOn w:val="DefaultParagraphFont"/>
    <w:uiPriority w:val="32"/>
    <w:qFormat/>
    <w:rsid w:val="006123F8"/>
    <w:rPr>
      <w:b/>
      <w:bCs/>
      <w:smallCaps/>
      <w:color w:val="0F4761" w:themeColor="accent1" w:themeShade="BF"/>
      <w:spacing w:val="5"/>
    </w:rPr>
  </w:style>
  <w:style w:type="character" w:styleId="Hyperlink">
    <w:name w:val="Hyperlink"/>
    <w:basedOn w:val="DefaultParagraphFont"/>
    <w:uiPriority w:val="99"/>
    <w:unhideWhenUsed/>
    <w:rsid w:val="00A96598"/>
    <w:rPr>
      <w:color w:val="467886" w:themeColor="hyperlink"/>
      <w:u w:val="single"/>
    </w:rPr>
  </w:style>
  <w:style w:type="character" w:styleId="UnresolvedMention">
    <w:name w:val="Unresolved Mention"/>
    <w:basedOn w:val="DefaultParagraphFont"/>
    <w:uiPriority w:val="99"/>
    <w:semiHidden/>
    <w:unhideWhenUsed/>
    <w:rsid w:val="00A96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289">
      <w:bodyDiv w:val="1"/>
      <w:marLeft w:val="0"/>
      <w:marRight w:val="0"/>
      <w:marTop w:val="0"/>
      <w:marBottom w:val="0"/>
      <w:divBdr>
        <w:top w:val="none" w:sz="0" w:space="0" w:color="auto"/>
        <w:left w:val="none" w:sz="0" w:space="0" w:color="auto"/>
        <w:bottom w:val="none" w:sz="0" w:space="0" w:color="auto"/>
        <w:right w:val="none" w:sz="0" w:space="0" w:color="auto"/>
      </w:divBdr>
    </w:div>
    <w:div w:id="88935651">
      <w:bodyDiv w:val="1"/>
      <w:marLeft w:val="0"/>
      <w:marRight w:val="0"/>
      <w:marTop w:val="0"/>
      <w:marBottom w:val="0"/>
      <w:divBdr>
        <w:top w:val="none" w:sz="0" w:space="0" w:color="auto"/>
        <w:left w:val="none" w:sz="0" w:space="0" w:color="auto"/>
        <w:bottom w:val="none" w:sz="0" w:space="0" w:color="auto"/>
        <w:right w:val="none" w:sz="0" w:space="0" w:color="auto"/>
      </w:divBdr>
    </w:div>
    <w:div w:id="137697640">
      <w:bodyDiv w:val="1"/>
      <w:marLeft w:val="0"/>
      <w:marRight w:val="0"/>
      <w:marTop w:val="0"/>
      <w:marBottom w:val="0"/>
      <w:divBdr>
        <w:top w:val="none" w:sz="0" w:space="0" w:color="auto"/>
        <w:left w:val="none" w:sz="0" w:space="0" w:color="auto"/>
        <w:bottom w:val="none" w:sz="0" w:space="0" w:color="auto"/>
        <w:right w:val="none" w:sz="0" w:space="0" w:color="auto"/>
      </w:divBdr>
    </w:div>
    <w:div w:id="224804427">
      <w:bodyDiv w:val="1"/>
      <w:marLeft w:val="0"/>
      <w:marRight w:val="0"/>
      <w:marTop w:val="0"/>
      <w:marBottom w:val="0"/>
      <w:divBdr>
        <w:top w:val="none" w:sz="0" w:space="0" w:color="auto"/>
        <w:left w:val="none" w:sz="0" w:space="0" w:color="auto"/>
        <w:bottom w:val="none" w:sz="0" w:space="0" w:color="auto"/>
        <w:right w:val="none" w:sz="0" w:space="0" w:color="auto"/>
      </w:divBdr>
    </w:div>
    <w:div w:id="334964416">
      <w:bodyDiv w:val="1"/>
      <w:marLeft w:val="0"/>
      <w:marRight w:val="0"/>
      <w:marTop w:val="0"/>
      <w:marBottom w:val="0"/>
      <w:divBdr>
        <w:top w:val="none" w:sz="0" w:space="0" w:color="auto"/>
        <w:left w:val="none" w:sz="0" w:space="0" w:color="auto"/>
        <w:bottom w:val="none" w:sz="0" w:space="0" w:color="auto"/>
        <w:right w:val="none" w:sz="0" w:space="0" w:color="auto"/>
      </w:divBdr>
    </w:div>
    <w:div w:id="338967123">
      <w:bodyDiv w:val="1"/>
      <w:marLeft w:val="0"/>
      <w:marRight w:val="0"/>
      <w:marTop w:val="0"/>
      <w:marBottom w:val="0"/>
      <w:divBdr>
        <w:top w:val="none" w:sz="0" w:space="0" w:color="auto"/>
        <w:left w:val="none" w:sz="0" w:space="0" w:color="auto"/>
        <w:bottom w:val="none" w:sz="0" w:space="0" w:color="auto"/>
        <w:right w:val="none" w:sz="0" w:space="0" w:color="auto"/>
      </w:divBdr>
    </w:div>
    <w:div w:id="526020225">
      <w:bodyDiv w:val="1"/>
      <w:marLeft w:val="0"/>
      <w:marRight w:val="0"/>
      <w:marTop w:val="0"/>
      <w:marBottom w:val="0"/>
      <w:divBdr>
        <w:top w:val="none" w:sz="0" w:space="0" w:color="auto"/>
        <w:left w:val="none" w:sz="0" w:space="0" w:color="auto"/>
        <w:bottom w:val="none" w:sz="0" w:space="0" w:color="auto"/>
        <w:right w:val="none" w:sz="0" w:space="0" w:color="auto"/>
      </w:divBdr>
    </w:div>
    <w:div w:id="658651799">
      <w:bodyDiv w:val="1"/>
      <w:marLeft w:val="0"/>
      <w:marRight w:val="0"/>
      <w:marTop w:val="0"/>
      <w:marBottom w:val="0"/>
      <w:divBdr>
        <w:top w:val="none" w:sz="0" w:space="0" w:color="auto"/>
        <w:left w:val="none" w:sz="0" w:space="0" w:color="auto"/>
        <w:bottom w:val="none" w:sz="0" w:space="0" w:color="auto"/>
        <w:right w:val="none" w:sz="0" w:space="0" w:color="auto"/>
      </w:divBdr>
      <w:divsChild>
        <w:div w:id="477111029">
          <w:marLeft w:val="0"/>
          <w:marRight w:val="0"/>
          <w:marTop w:val="0"/>
          <w:marBottom w:val="300"/>
          <w:divBdr>
            <w:top w:val="single" w:sz="6" w:space="0" w:color="E0E0E0"/>
            <w:left w:val="single" w:sz="6" w:space="0" w:color="E0E0E0"/>
            <w:bottom w:val="single" w:sz="6" w:space="0" w:color="E0E0E0"/>
            <w:right w:val="single" w:sz="6" w:space="0" w:color="E0E0E0"/>
          </w:divBdr>
          <w:divsChild>
            <w:div w:id="124735441">
              <w:marLeft w:val="0"/>
              <w:marRight w:val="0"/>
              <w:marTop w:val="0"/>
              <w:marBottom w:val="0"/>
              <w:divBdr>
                <w:top w:val="none" w:sz="0" w:space="0" w:color="auto"/>
                <w:left w:val="none" w:sz="0" w:space="0" w:color="auto"/>
                <w:bottom w:val="none" w:sz="0" w:space="0" w:color="auto"/>
                <w:right w:val="none" w:sz="0" w:space="0" w:color="auto"/>
              </w:divBdr>
              <w:divsChild>
                <w:div w:id="354692446">
                  <w:marLeft w:val="0"/>
                  <w:marRight w:val="0"/>
                  <w:marTop w:val="0"/>
                  <w:marBottom w:val="0"/>
                  <w:divBdr>
                    <w:top w:val="none" w:sz="0" w:space="0" w:color="auto"/>
                    <w:left w:val="none" w:sz="0" w:space="0" w:color="auto"/>
                    <w:bottom w:val="none" w:sz="0" w:space="0" w:color="auto"/>
                    <w:right w:val="none" w:sz="0" w:space="0" w:color="auto"/>
                  </w:divBdr>
                  <w:divsChild>
                    <w:div w:id="978996583">
                      <w:marLeft w:val="0"/>
                      <w:marRight w:val="0"/>
                      <w:marTop w:val="0"/>
                      <w:marBottom w:val="0"/>
                      <w:divBdr>
                        <w:top w:val="single" w:sz="2" w:space="0" w:color="FFFFFF"/>
                        <w:left w:val="single" w:sz="2" w:space="0" w:color="FFFFFF"/>
                        <w:bottom w:val="single" w:sz="2" w:space="0" w:color="FFFFFF"/>
                        <w:right w:val="single" w:sz="2" w:space="0" w:color="FFFFFF"/>
                      </w:divBdr>
                      <w:divsChild>
                        <w:div w:id="866528828">
                          <w:marLeft w:val="0"/>
                          <w:marRight w:val="0"/>
                          <w:marTop w:val="0"/>
                          <w:marBottom w:val="0"/>
                          <w:divBdr>
                            <w:top w:val="none" w:sz="0" w:space="0" w:color="auto"/>
                            <w:left w:val="none" w:sz="0" w:space="0" w:color="auto"/>
                            <w:bottom w:val="none" w:sz="0" w:space="0" w:color="auto"/>
                            <w:right w:val="none" w:sz="0" w:space="0" w:color="auto"/>
                          </w:divBdr>
                        </w:div>
                      </w:divsChild>
                    </w:div>
                    <w:div w:id="943415152">
                      <w:marLeft w:val="0"/>
                      <w:marRight w:val="0"/>
                      <w:marTop w:val="0"/>
                      <w:marBottom w:val="0"/>
                      <w:divBdr>
                        <w:top w:val="single" w:sz="2" w:space="0" w:color="FFFFFF"/>
                        <w:left w:val="single" w:sz="2" w:space="0" w:color="FFFFFF"/>
                        <w:bottom w:val="single" w:sz="2" w:space="0" w:color="FFFFFF"/>
                        <w:right w:val="single" w:sz="2" w:space="0" w:color="FFFFFF"/>
                      </w:divBdr>
                      <w:divsChild>
                        <w:div w:id="335613537">
                          <w:marLeft w:val="0"/>
                          <w:marRight w:val="0"/>
                          <w:marTop w:val="0"/>
                          <w:marBottom w:val="0"/>
                          <w:divBdr>
                            <w:top w:val="none" w:sz="0" w:space="0" w:color="auto"/>
                            <w:left w:val="none" w:sz="0" w:space="0" w:color="auto"/>
                            <w:bottom w:val="none" w:sz="0" w:space="0" w:color="auto"/>
                            <w:right w:val="none" w:sz="0" w:space="0" w:color="auto"/>
                          </w:divBdr>
                        </w:div>
                      </w:divsChild>
                    </w:div>
                    <w:div w:id="1715156866">
                      <w:marLeft w:val="0"/>
                      <w:marRight w:val="0"/>
                      <w:marTop w:val="0"/>
                      <w:marBottom w:val="0"/>
                      <w:divBdr>
                        <w:top w:val="single" w:sz="2" w:space="0" w:color="FFFFFF"/>
                        <w:left w:val="single" w:sz="2" w:space="0" w:color="FFFFFF"/>
                        <w:bottom w:val="single" w:sz="2" w:space="0" w:color="FFFFFF"/>
                        <w:right w:val="single" w:sz="2" w:space="0" w:color="FFFFFF"/>
                      </w:divBdr>
                      <w:divsChild>
                        <w:div w:id="16558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017387">
      <w:bodyDiv w:val="1"/>
      <w:marLeft w:val="0"/>
      <w:marRight w:val="0"/>
      <w:marTop w:val="0"/>
      <w:marBottom w:val="0"/>
      <w:divBdr>
        <w:top w:val="none" w:sz="0" w:space="0" w:color="auto"/>
        <w:left w:val="none" w:sz="0" w:space="0" w:color="auto"/>
        <w:bottom w:val="none" w:sz="0" w:space="0" w:color="auto"/>
        <w:right w:val="none" w:sz="0" w:space="0" w:color="auto"/>
      </w:divBdr>
    </w:div>
    <w:div w:id="792675443">
      <w:bodyDiv w:val="1"/>
      <w:marLeft w:val="0"/>
      <w:marRight w:val="0"/>
      <w:marTop w:val="0"/>
      <w:marBottom w:val="0"/>
      <w:divBdr>
        <w:top w:val="none" w:sz="0" w:space="0" w:color="auto"/>
        <w:left w:val="none" w:sz="0" w:space="0" w:color="auto"/>
        <w:bottom w:val="none" w:sz="0" w:space="0" w:color="auto"/>
        <w:right w:val="none" w:sz="0" w:space="0" w:color="auto"/>
      </w:divBdr>
      <w:divsChild>
        <w:div w:id="1717898459">
          <w:marLeft w:val="0"/>
          <w:marRight w:val="0"/>
          <w:marTop w:val="0"/>
          <w:marBottom w:val="300"/>
          <w:divBdr>
            <w:top w:val="single" w:sz="6" w:space="0" w:color="E0E0E0"/>
            <w:left w:val="single" w:sz="6" w:space="0" w:color="E0E0E0"/>
            <w:bottom w:val="single" w:sz="6" w:space="0" w:color="E0E0E0"/>
            <w:right w:val="single" w:sz="6" w:space="0" w:color="E0E0E0"/>
          </w:divBdr>
          <w:divsChild>
            <w:div w:id="454296375">
              <w:marLeft w:val="0"/>
              <w:marRight w:val="0"/>
              <w:marTop w:val="0"/>
              <w:marBottom w:val="0"/>
              <w:divBdr>
                <w:top w:val="none" w:sz="0" w:space="0" w:color="auto"/>
                <w:left w:val="none" w:sz="0" w:space="0" w:color="auto"/>
                <w:bottom w:val="none" w:sz="0" w:space="0" w:color="auto"/>
                <w:right w:val="none" w:sz="0" w:space="0" w:color="auto"/>
              </w:divBdr>
              <w:divsChild>
                <w:div w:id="787624354">
                  <w:marLeft w:val="0"/>
                  <w:marRight w:val="0"/>
                  <w:marTop w:val="0"/>
                  <w:marBottom w:val="0"/>
                  <w:divBdr>
                    <w:top w:val="none" w:sz="0" w:space="0" w:color="auto"/>
                    <w:left w:val="none" w:sz="0" w:space="0" w:color="auto"/>
                    <w:bottom w:val="none" w:sz="0" w:space="0" w:color="auto"/>
                    <w:right w:val="none" w:sz="0" w:space="0" w:color="auto"/>
                  </w:divBdr>
                  <w:divsChild>
                    <w:div w:id="535696046">
                      <w:marLeft w:val="0"/>
                      <w:marRight w:val="0"/>
                      <w:marTop w:val="0"/>
                      <w:marBottom w:val="0"/>
                      <w:divBdr>
                        <w:top w:val="single" w:sz="2" w:space="0" w:color="FFFFFF"/>
                        <w:left w:val="single" w:sz="2" w:space="0" w:color="FFFFFF"/>
                        <w:bottom w:val="single" w:sz="2" w:space="0" w:color="FFFFFF"/>
                        <w:right w:val="single" w:sz="2" w:space="0" w:color="FFFFFF"/>
                      </w:divBdr>
                      <w:divsChild>
                        <w:div w:id="1258565366">
                          <w:marLeft w:val="0"/>
                          <w:marRight w:val="0"/>
                          <w:marTop w:val="0"/>
                          <w:marBottom w:val="0"/>
                          <w:divBdr>
                            <w:top w:val="none" w:sz="0" w:space="0" w:color="auto"/>
                            <w:left w:val="none" w:sz="0" w:space="0" w:color="auto"/>
                            <w:bottom w:val="none" w:sz="0" w:space="0" w:color="auto"/>
                            <w:right w:val="none" w:sz="0" w:space="0" w:color="auto"/>
                          </w:divBdr>
                        </w:div>
                      </w:divsChild>
                    </w:div>
                    <w:div w:id="1536038228">
                      <w:marLeft w:val="0"/>
                      <w:marRight w:val="0"/>
                      <w:marTop w:val="0"/>
                      <w:marBottom w:val="0"/>
                      <w:divBdr>
                        <w:top w:val="single" w:sz="2" w:space="0" w:color="FFFFFF"/>
                        <w:left w:val="single" w:sz="2" w:space="0" w:color="FFFFFF"/>
                        <w:bottom w:val="single" w:sz="2" w:space="0" w:color="FFFFFF"/>
                        <w:right w:val="single" w:sz="2" w:space="0" w:color="FFFFFF"/>
                      </w:divBdr>
                      <w:divsChild>
                        <w:div w:id="539786121">
                          <w:marLeft w:val="0"/>
                          <w:marRight w:val="0"/>
                          <w:marTop w:val="0"/>
                          <w:marBottom w:val="0"/>
                          <w:divBdr>
                            <w:top w:val="none" w:sz="0" w:space="0" w:color="auto"/>
                            <w:left w:val="none" w:sz="0" w:space="0" w:color="auto"/>
                            <w:bottom w:val="none" w:sz="0" w:space="0" w:color="auto"/>
                            <w:right w:val="none" w:sz="0" w:space="0" w:color="auto"/>
                          </w:divBdr>
                        </w:div>
                      </w:divsChild>
                    </w:div>
                    <w:div w:id="1358038937">
                      <w:marLeft w:val="0"/>
                      <w:marRight w:val="0"/>
                      <w:marTop w:val="0"/>
                      <w:marBottom w:val="0"/>
                      <w:divBdr>
                        <w:top w:val="single" w:sz="2" w:space="0" w:color="FFFFFF"/>
                        <w:left w:val="single" w:sz="2" w:space="0" w:color="FFFFFF"/>
                        <w:bottom w:val="single" w:sz="2" w:space="0" w:color="FFFFFF"/>
                        <w:right w:val="single" w:sz="2" w:space="0" w:color="FFFFFF"/>
                      </w:divBdr>
                      <w:divsChild>
                        <w:div w:id="1273899667">
                          <w:marLeft w:val="0"/>
                          <w:marRight w:val="0"/>
                          <w:marTop w:val="0"/>
                          <w:marBottom w:val="0"/>
                          <w:divBdr>
                            <w:top w:val="none" w:sz="0" w:space="0" w:color="auto"/>
                            <w:left w:val="none" w:sz="0" w:space="0" w:color="auto"/>
                            <w:bottom w:val="none" w:sz="0" w:space="0" w:color="auto"/>
                            <w:right w:val="none" w:sz="0" w:space="0" w:color="auto"/>
                          </w:divBdr>
                        </w:div>
                      </w:divsChild>
                    </w:div>
                    <w:div w:id="510871428">
                      <w:marLeft w:val="0"/>
                      <w:marRight w:val="0"/>
                      <w:marTop w:val="0"/>
                      <w:marBottom w:val="0"/>
                      <w:divBdr>
                        <w:top w:val="single" w:sz="2" w:space="0" w:color="FFFFFF"/>
                        <w:left w:val="single" w:sz="2" w:space="0" w:color="FFFFFF"/>
                        <w:bottom w:val="single" w:sz="2" w:space="0" w:color="FFFFFF"/>
                        <w:right w:val="single" w:sz="2" w:space="0" w:color="FFFFFF"/>
                      </w:divBdr>
                      <w:divsChild>
                        <w:div w:id="32952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390499">
      <w:bodyDiv w:val="1"/>
      <w:marLeft w:val="0"/>
      <w:marRight w:val="0"/>
      <w:marTop w:val="0"/>
      <w:marBottom w:val="0"/>
      <w:divBdr>
        <w:top w:val="none" w:sz="0" w:space="0" w:color="auto"/>
        <w:left w:val="none" w:sz="0" w:space="0" w:color="auto"/>
        <w:bottom w:val="none" w:sz="0" w:space="0" w:color="auto"/>
        <w:right w:val="none" w:sz="0" w:space="0" w:color="auto"/>
      </w:divBdr>
    </w:div>
    <w:div w:id="832070606">
      <w:bodyDiv w:val="1"/>
      <w:marLeft w:val="0"/>
      <w:marRight w:val="0"/>
      <w:marTop w:val="0"/>
      <w:marBottom w:val="0"/>
      <w:divBdr>
        <w:top w:val="none" w:sz="0" w:space="0" w:color="auto"/>
        <w:left w:val="none" w:sz="0" w:space="0" w:color="auto"/>
        <w:bottom w:val="none" w:sz="0" w:space="0" w:color="auto"/>
        <w:right w:val="none" w:sz="0" w:space="0" w:color="auto"/>
      </w:divBdr>
    </w:div>
    <w:div w:id="997879030">
      <w:bodyDiv w:val="1"/>
      <w:marLeft w:val="0"/>
      <w:marRight w:val="0"/>
      <w:marTop w:val="0"/>
      <w:marBottom w:val="0"/>
      <w:divBdr>
        <w:top w:val="none" w:sz="0" w:space="0" w:color="auto"/>
        <w:left w:val="none" w:sz="0" w:space="0" w:color="auto"/>
        <w:bottom w:val="none" w:sz="0" w:space="0" w:color="auto"/>
        <w:right w:val="none" w:sz="0" w:space="0" w:color="auto"/>
      </w:divBdr>
    </w:div>
    <w:div w:id="1139768343">
      <w:bodyDiv w:val="1"/>
      <w:marLeft w:val="0"/>
      <w:marRight w:val="0"/>
      <w:marTop w:val="0"/>
      <w:marBottom w:val="0"/>
      <w:divBdr>
        <w:top w:val="none" w:sz="0" w:space="0" w:color="auto"/>
        <w:left w:val="none" w:sz="0" w:space="0" w:color="auto"/>
        <w:bottom w:val="none" w:sz="0" w:space="0" w:color="auto"/>
        <w:right w:val="none" w:sz="0" w:space="0" w:color="auto"/>
      </w:divBdr>
    </w:div>
    <w:div w:id="1255168633">
      <w:bodyDiv w:val="1"/>
      <w:marLeft w:val="0"/>
      <w:marRight w:val="0"/>
      <w:marTop w:val="0"/>
      <w:marBottom w:val="0"/>
      <w:divBdr>
        <w:top w:val="none" w:sz="0" w:space="0" w:color="auto"/>
        <w:left w:val="none" w:sz="0" w:space="0" w:color="auto"/>
        <w:bottom w:val="none" w:sz="0" w:space="0" w:color="auto"/>
        <w:right w:val="none" w:sz="0" w:space="0" w:color="auto"/>
      </w:divBdr>
    </w:div>
    <w:div w:id="1497725431">
      <w:bodyDiv w:val="1"/>
      <w:marLeft w:val="0"/>
      <w:marRight w:val="0"/>
      <w:marTop w:val="0"/>
      <w:marBottom w:val="0"/>
      <w:divBdr>
        <w:top w:val="none" w:sz="0" w:space="0" w:color="auto"/>
        <w:left w:val="none" w:sz="0" w:space="0" w:color="auto"/>
        <w:bottom w:val="none" w:sz="0" w:space="0" w:color="auto"/>
        <w:right w:val="none" w:sz="0" w:space="0" w:color="auto"/>
      </w:divBdr>
    </w:div>
    <w:div w:id="1522356978">
      <w:bodyDiv w:val="1"/>
      <w:marLeft w:val="0"/>
      <w:marRight w:val="0"/>
      <w:marTop w:val="0"/>
      <w:marBottom w:val="0"/>
      <w:divBdr>
        <w:top w:val="none" w:sz="0" w:space="0" w:color="auto"/>
        <w:left w:val="none" w:sz="0" w:space="0" w:color="auto"/>
        <w:bottom w:val="none" w:sz="0" w:space="0" w:color="auto"/>
        <w:right w:val="none" w:sz="0" w:space="0" w:color="auto"/>
      </w:divBdr>
    </w:div>
    <w:div w:id="1542329119">
      <w:bodyDiv w:val="1"/>
      <w:marLeft w:val="0"/>
      <w:marRight w:val="0"/>
      <w:marTop w:val="0"/>
      <w:marBottom w:val="0"/>
      <w:divBdr>
        <w:top w:val="none" w:sz="0" w:space="0" w:color="auto"/>
        <w:left w:val="none" w:sz="0" w:space="0" w:color="auto"/>
        <w:bottom w:val="none" w:sz="0" w:space="0" w:color="auto"/>
        <w:right w:val="none" w:sz="0" w:space="0" w:color="auto"/>
      </w:divBdr>
      <w:divsChild>
        <w:div w:id="121460998">
          <w:marLeft w:val="0"/>
          <w:marRight w:val="0"/>
          <w:marTop w:val="0"/>
          <w:marBottom w:val="300"/>
          <w:divBdr>
            <w:top w:val="single" w:sz="6" w:space="0" w:color="E0E0E0"/>
            <w:left w:val="single" w:sz="6" w:space="0" w:color="E0E0E0"/>
            <w:bottom w:val="single" w:sz="6" w:space="0" w:color="E0E0E0"/>
            <w:right w:val="single" w:sz="6" w:space="0" w:color="E0E0E0"/>
          </w:divBdr>
          <w:divsChild>
            <w:div w:id="1241986976">
              <w:marLeft w:val="0"/>
              <w:marRight w:val="0"/>
              <w:marTop w:val="0"/>
              <w:marBottom w:val="0"/>
              <w:divBdr>
                <w:top w:val="none" w:sz="0" w:space="0" w:color="auto"/>
                <w:left w:val="none" w:sz="0" w:space="0" w:color="auto"/>
                <w:bottom w:val="none" w:sz="0" w:space="0" w:color="auto"/>
                <w:right w:val="none" w:sz="0" w:space="0" w:color="auto"/>
              </w:divBdr>
              <w:divsChild>
                <w:div w:id="360667020">
                  <w:marLeft w:val="0"/>
                  <w:marRight w:val="0"/>
                  <w:marTop w:val="0"/>
                  <w:marBottom w:val="0"/>
                  <w:divBdr>
                    <w:top w:val="none" w:sz="0" w:space="0" w:color="auto"/>
                    <w:left w:val="none" w:sz="0" w:space="0" w:color="auto"/>
                    <w:bottom w:val="none" w:sz="0" w:space="0" w:color="auto"/>
                    <w:right w:val="none" w:sz="0" w:space="0" w:color="auto"/>
                  </w:divBdr>
                  <w:divsChild>
                    <w:div w:id="197277911">
                      <w:marLeft w:val="0"/>
                      <w:marRight w:val="0"/>
                      <w:marTop w:val="0"/>
                      <w:marBottom w:val="0"/>
                      <w:divBdr>
                        <w:top w:val="single" w:sz="2" w:space="0" w:color="FFFFFF"/>
                        <w:left w:val="single" w:sz="2" w:space="0" w:color="FFFFFF"/>
                        <w:bottom w:val="single" w:sz="2" w:space="0" w:color="FFFFFF"/>
                        <w:right w:val="single" w:sz="2" w:space="0" w:color="FFFFFF"/>
                      </w:divBdr>
                      <w:divsChild>
                        <w:div w:id="756098034">
                          <w:marLeft w:val="0"/>
                          <w:marRight w:val="0"/>
                          <w:marTop w:val="0"/>
                          <w:marBottom w:val="0"/>
                          <w:divBdr>
                            <w:top w:val="none" w:sz="0" w:space="0" w:color="auto"/>
                            <w:left w:val="none" w:sz="0" w:space="0" w:color="auto"/>
                            <w:bottom w:val="none" w:sz="0" w:space="0" w:color="auto"/>
                            <w:right w:val="none" w:sz="0" w:space="0" w:color="auto"/>
                          </w:divBdr>
                        </w:div>
                      </w:divsChild>
                    </w:div>
                    <w:div w:id="1004165069">
                      <w:marLeft w:val="0"/>
                      <w:marRight w:val="0"/>
                      <w:marTop w:val="0"/>
                      <w:marBottom w:val="0"/>
                      <w:divBdr>
                        <w:top w:val="single" w:sz="2" w:space="0" w:color="FFFFFF"/>
                        <w:left w:val="single" w:sz="2" w:space="0" w:color="FFFFFF"/>
                        <w:bottom w:val="single" w:sz="2" w:space="0" w:color="FFFFFF"/>
                        <w:right w:val="single" w:sz="2" w:space="0" w:color="FFFFFF"/>
                      </w:divBdr>
                      <w:divsChild>
                        <w:div w:id="376320045">
                          <w:marLeft w:val="0"/>
                          <w:marRight w:val="0"/>
                          <w:marTop w:val="0"/>
                          <w:marBottom w:val="0"/>
                          <w:divBdr>
                            <w:top w:val="none" w:sz="0" w:space="0" w:color="auto"/>
                            <w:left w:val="none" w:sz="0" w:space="0" w:color="auto"/>
                            <w:bottom w:val="none" w:sz="0" w:space="0" w:color="auto"/>
                            <w:right w:val="none" w:sz="0" w:space="0" w:color="auto"/>
                          </w:divBdr>
                        </w:div>
                      </w:divsChild>
                    </w:div>
                    <w:div w:id="1705443784">
                      <w:marLeft w:val="0"/>
                      <w:marRight w:val="0"/>
                      <w:marTop w:val="0"/>
                      <w:marBottom w:val="0"/>
                      <w:divBdr>
                        <w:top w:val="single" w:sz="2" w:space="0" w:color="FFFFFF"/>
                        <w:left w:val="single" w:sz="2" w:space="0" w:color="FFFFFF"/>
                        <w:bottom w:val="single" w:sz="2" w:space="0" w:color="FFFFFF"/>
                        <w:right w:val="single" w:sz="2" w:space="0" w:color="FFFFFF"/>
                      </w:divBdr>
                      <w:divsChild>
                        <w:div w:id="147595202">
                          <w:marLeft w:val="0"/>
                          <w:marRight w:val="0"/>
                          <w:marTop w:val="0"/>
                          <w:marBottom w:val="0"/>
                          <w:divBdr>
                            <w:top w:val="none" w:sz="0" w:space="0" w:color="auto"/>
                            <w:left w:val="none" w:sz="0" w:space="0" w:color="auto"/>
                            <w:bottom w:val="none" w:sz="0" w:space="0" w:color="auto"/>
                            <w:right w:val="none" w:sz="0" w:space="0" w:color="auto"/>
                          </w:divBdr>
                        </w:div>
                      </w:divsChild>
                    </w:div>
                    <w:div w:id="1184785332">
                      <w:marLeft w:val="0"/>
                      <w:marRight w:val="0"/>
                      <w:marTop w:val="0"/>
                      <w:marBottom w:val="0"/>
                      <w:divBdr>
                        <w:top w:val="single" w:sz="2" w:space="0" w:color="FFFFFF"/>
                        <w:left w:val="single" w:sz="2" w:space="0" w:color="FFFFFF"/>
                        <w:bottom w:val="single" w:sz="2" w:space="0" w:color="FFFFFF"/>
                        <w:right w:val="single" w:sz="2" w:space="0" w:color="FFFFFF"/>
                      </w:divBdr>
                      <w:divsChild>
                        <w:div w:id="12740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081851">
      <w:bodyDiv w:val="1"/>
      <w:marLeft w:val="0"/>
      <w:marRight w:val="0"/>
      <w:marTop w:val="0"/>
      <w:marBottom w:val="0"/>
      <w:divBdr>
        <w:top w:val="none" w:sz="0" w:space="0" w:color="auto"/>
        <w:left w:val="none" w:sz="0" w:space="0" w:color="auto"/>
        <w:bottom w:val="none" w:sz="0" w:space="0" w:color="auto"/>
        <w:right w:val="none" w:sz="0" w:space="0" w:color="auto"/>
      </w:divBdr>
    </w:div>
    <w:div w:id="1566991895">
      <w:bodyDiv w:val="1"/>
      <w:marLeft w:val="0"/>
      <w:marRight w:val="0"/>
      <w:marTop w:val="0"/>
      <w:marBottom w:val="0"/>
      <w:divBdr>
        <w:top w:val="none" w:sz="0" w:space="0" w:color="auto"/>
        <w:left w:val="none" w:sz="0" w:space="0" w:color="auto"/>
        <w:bottom w:val="none" w:sz="0" w:space="0" w:color="auto"/>
        <w:right w:val="none" w:sz="0" w:space="0" w:color="auto"/>
      </w:divBdr>
    </w:div>
    <w:div w:id="1584219280">
      <w:bodyDiv w:val="1"/>
      <w:marLeft w:val="0"/>
      <w:marRight w:val="0"/>
      <w:marTop w:val="0"/>
      <w:marBottom w:val="0"/>
      <w:divBdr>
        <w:top w:val="none" w:sz="0" w:space="0" w:color="auto"/>
        <w:left w:val="none" w:sz="0" w:space="0" w:color="auto"/>
        <w:bottom w:val="none" w:sz="0" w:space="0" w:color="auto"/>
        <w:right w:val="none" w:sz="0" w:space="0" w:color="auto"/>
      </w:divBdr>
    </w:div>
    <w:div w:id="1657612425">
      <w:bodyDiv w:val="1"/>
      <w:marLeft w:val="0"/>
      <w:marRight w:val="0"/>
      <w:marTop w:val="0"/>
      <w:marBottom w:val="0"/>
      <w:divBdr>
        <w:top w:val="none" w:sz="0" w:space="0" w:color="auto"/>
        <w:left w:val="none" w:sz="0" w:space="0" w:color="auto"/>
        <w:bottom w:val="none" w:sz="0" w:space="0" w:color="auto"/>
        <w:right w:val="none" w:sz="0" w:space="0" w:color="auto"/>
      </w:divBdr>
    </w:div>
    <w:div w:id="1801650874">
      <w:bodyDiv w:val="1"/>
      <w:marLeft w:val="0"/>
      <w:marRight w:val="0"/>
      <w:marTop w:val="0"/>
      <w:marBottom w:val="0"/>
      <w:divBdr>
        <w:top w:val="none" w:sz="0" w:space="0" w:color="auto"/>
        <w:left w:val="none" w:sz="0" w:space="0" w:color="auto"/>
        <w:bottom w:val="none" w:sz="0" w:space="0" w:color="auto"/>
        <w:right w:val="none" w:sz="0" w:space="0" w:color="auto"/>
      </w:divBdr>
    </w:div>
    <w:div w:id="1849562785">
      <w:bodyDiv w:val="1"/>
      <w:marLeft w:val="0"/>
      <w:marRight w:val="0"/>
      <w:marTop w:val="0"/>
      <w:marBottom w:val="0"/>
      <w:divBdr>
        <w:top w:val="none" w:sz="0" w:space="0" w:color="auto"/>
        <w:left w:val="none" w:sz="0" w:space="0" w:color="auto"/>
        <w:bottom w:val="none" w:sz="0" w:space="0" w:color="auto"/>
        <w:right w:val="none" w:sz="0" w:space="0" w:color="auto"/>
      </w:divBdr>
    </w:div>
    <w:div w:id="1917007466">
      <w:bodyDiv w:val="1"/>
      <w:marLeft w:val="0"/>
      <w:marRight w:val="0"/>
      <w:marTop w:val="0"/>
      <w:marBottom w:val="0"/>
      <w:divBdr>
        <w:top w:val="none" w:sz="0" w:space="0" w:color="auto"/>
        <w:left w:val="none" w:sz="0" w:space="0" w:color="auto"/>
        <w:bottom w:val="none" w:sz="0" w:space="0" w:color="auto"/>
        <w:right w:val="none" w:sz="0" w:space="0" w:color="auto"/>
      </w:divBdr>
    </w:div>
    <w:div w:id="1994865332">
      <w:bodyDiv w:val="1"/>
      <w:marLeft w:val="0"/>
      <w:marRight w:val="0"/>
      <w:marTop w:val="0"/>
      <w:marBottom w:val="0"/>
      <w:divBdr>
        <w:top w:val="none" w:sz="0" w:space="0" w:color="auto"/>
        <w:left w:val="none" w:sz="0" w:space="0" w:color="auto"/>
        <w:bottom w:val="none" w:sz="0" w:space="0" w:color="auto"/>
        <w:right w:val="none" w:sz="0" w:space="0" w:color="auto"/>
      </w:divBdr>
    </w:div>
    <w:div w:id="2008442089">
      <w:bodyDiv w:val="1"/>
      <w:marLeft w:val="0"/>
      <w:marRight w:val="0"/>
      <w:marTop w:val="0"/>
      <w:marBottom w:val="0"/>
      <w:divBdr>
        <w:top w:val="none" w:sz="0" w:space="0" w:color="auto"/>
        <w:left w:val="none" w:sz="0" w:space="0" w:color="auto"/>
        <w:bottom w:val="none" w:sz="0" w:space="0" w:color="auto"/>
        <w:right w:val="none" w:sz="0" w:space="0" w:color="auto"/>
      </w:divBdr>
    </w:div>
    <w:div w:id="2068644578">
      <w:bodyDiv w:val="1"/>
      <w:marLeft w:val="0"/>
      <w:marRight w:val="0"/>
      <w:marTop w:val="0"/>
      <w:marBottom w:val="0"/>
      <w:divBdr>
        <w:top w:val="none" w:sz="0" w:space="0" w:color="auto"/>
        <w:left w:val="none" w:sz="0" w:space="0" w:color="auto"/>
        <w:bottom w:val="none" w:sz="0" w:space="0" w:color="auto"/>
        <w:right w:val="none" w:sz="0" w:space="0" w:color="auto"/>
      </w:divBdr>
      <w:divsChild>
        <w:div w:id="1528252040">
          <w:marLeft w:val="0"/>
          <w:marRight w:val="0"/>
          <w:marTop w:val="0"/>
          <w:marBottom w:val="300"/>
          <w:divBdr>
            <w:top w:val="single" w:sz="6" w:space="0" w:color="E0E0E0"/>
            <w:left w:val="single" w:sz="6" w:space="0" w:color="E0E0E0"/>
            <w:bottom w:val="single" w:sz="6" w:space="0" w:color="E0E0E0"/>
            <w:right w:val="single" w:sz="6" w:space="0" w:color="E0E0E0"/>
          </w:divBdr>
          <w:divsChild>
            <w:div w:id="1690832269">
              <w:marLeft w:val="0"/>
              <w:marRight w:val="0"/>
              <w:marTop w:val="0"/>
              <w:marBottom w:val="0"/>
              <w:divBdr>
                <w:top w:val="none" w:sz="0" w:space="0" w:color="auto"/>
                <w:left w:val="none" w:sz="0" w:space="0" w:color="auto"/>
                <w:bottom w:val="none" w:sz="0" w:space="0" w:color="auto"/>
                <w:right w:val="none" w:sz="0" w:space="0" w:color="auto"/>
              </w:divBdr>
              <w:divsChild>
                <w:div w:id="666247309">
                  <w:marLeft w:val="0"/>
                  <w:marRight w:val="0"/>
                  <w:marTop w:val="0"/>
                  <w:marBottom w:val="0"/>
                  <w:divBdr>
                    <w:top w:val="none" w:sz="0" w:space="0" w:color="auto"/>
                    <w:left w:val="none" w:sz="0" w:space="0" w:color="auto"/>
                    <w:bottom w:val="none" w:sz="0" w:space="0" w:color="auto"/>
                    <w:right w:val="none" w:sz="0" w:space="0" w:color="auto"/>
                  </w:divBdr>
                  <w:divsChild>
                    <w:div w:id="1669675632">
                      <w:marLeft w:val="0"/>
                      <w:marRight w:val="0"/>
                      <w:marTop w:val="0"/>
                      <w:marBottom w:val="0"/>
                      <w:divBdr>
                        <w:top w:val="single" w:sz="2" w:space="0" w:color="FFFFFF"/>
                        <w:left w:val="single" w:sz="2" w:space="0" w:color="FFFFFF"/>
                        <w:bottom w:val="single" w:sz="2" w:space="0" w:color="FFFFFF"/>
                        <w:right w:val="single" w:sz="2" w:space="0" w:color="FFFFFF"/>
                      </w:divBdr>
                      <w:divsChild>
                        <w:div w:id="451024596">
                          <w:marLeft w:val="0"/>
                          <w:marRight w:val="0"/>
                          <w:marTop w:val="0"/>
                          <w:marBottom w:val="0"/>
                          <w:divBdr>
                            <w:top w:val="none" w:sz="0" w:space="0" w:color="auto"/>
                            <w:left w:val="none" w:sz="0" w:space="0" w:color="auto"/>
                            <w:bottom w:val="none" w:sz="0" w:space="0" w:color="auto"/>
                            <w:right w:val="none" w:sz="0" w:space="0" w:color="auto"/>
                          </w:divBdr>
                        </w:div>
                      </w:divsChild>
                    </w:div>
                    <w:div w:id="792866264">
                      <w:marLeft w:val="0"/>
                      <w:marRight w:val="0"/>
                      <w:marTop w:val="0"/>
                      <w:marBottom w:val="0"/>
                      <w:divBdr>
                        <w:top w:val="single" w:sz="2" w:space="0" w:color="FFFFFF"/>
                        <w:left w:val="single" w:sz="2" w:space="0" w:color="FFFFFF"/>
                        <w:bottom w:val="single" w:sz="2" w:space="0" w:color="FFFFFF"/>
                        <w:right w:val="single" w:sz="2" w:space="0" w:color="FFFFFF"/>
                      </w:divBdr>
                      <w:divsChild>
                        <w:div w:id="1740899756">
                          <w:marLeft w:val="0"/>
                          <w:marRight w:val="0"/>
                          <w:marTop w:val="0"/>
                          <w:marBottom w:val="0"/>
                          <w:divBdr>
                            <w:top w:val="none" w:sz="0" w:space="0" w:color="auto"/>
                            <w:left w:val="none" w:sz="0" w:space="0" w:color="auto"/>
                            <w:bottom w:val="none" w:sz="0" w:space="0" w:color="auto"/>
                            <w:right w:val="none" w:sz="0" w:space="0" w:color="auto"/>
                          </w:divBdr>
                        </w:div>
                      </w:divsChild>
                    </w:div>
                    <w:div w:id="781462432">
                      <w:marLeft w:val="0"/>
                      <w:marRight w:val="0"/>
                      <w:marTop w:val="0"/>
                      <w:marBottom w:val="0"/>
                      <w:divBdr>
                        <w:top w:val="single" w:sz="2" w:space="0" w:color="FFFFFF"/>
                        <w:left w:val="single" w:sz="2" w:space="0" w:color="FFFFFF"/>
                        <w:bottom w:val="single" w:sz="2" w:space="0" w:color="FFFFFF"/>
                        <w:right w:val="single" w:sz="2" w:space="0" w:color="FFFFFF"/>
                      </w:divBdr>
                      <w:divsChild>
                        <w:div w:id="1446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github.com/FluxionNetwork/fluxion.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12</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Piprotar</dc:creator>
  <cp:keywords/>
  <dc:description/>
  <cp:lastModifiedBy>Pradip Piprotar</cp:lastModifiedBy>
  <cp:revision>2</cp:revision>
  <dcterms:created xsi:type="dcterms:W3CDTF">2024-10-16T09:52:00Z</dcterms:created>
  <dcterms:modified xsi:type="dcterms:W3CDTF">2024-10-18T08:27:00Z</dcterms:modified>
</cp:coreProperties>
</file>