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fill="FFFFFF" w:val="clear"/>
        <w:spacing w:lineRule="auto" w:line="240" w:before="180" w:after="0"/>
        <w:jc w:val="center"/>
        <w:outlineLvl w:val="2"/>
        <w:rPr>
          <w:rFonts w:ascii="Times New Roman" w:hAnsi="Times New Roman" w:eastAsia="Times New Roman" w:cs="Times New Roman"/>
          <w:b/>
          <w:b/>
          <w:color w:val="222222"/>
          <w:sz w:val="36"/>
          <w:szCs w:val="36"/>
        </w:rPr>
      </w:pPr>
      <w:r>
        <w:rPr>
          <w:rFonts w:eastAsia="Times New Roman" w:cs="Times New Roman" w:ascii="Times New Roman" w:hAnsi="Times New Roman"/>
          <w:b/>
          <w:color w:val="222222"/>
          <w:sz w:val="36"/>
          <w:szCs w:val="36"/>
        </w:rPr>
        <w:t>Practical 4</w:t>
      </w:r>
    </w:p>
    <w:p>
      <w:pPr>
        <w:pStyle w:val="Normal"/>
        <w:numPr>
          <w:ilvl w:val="0"/>
          <w:numId w:val="0"/>
        </w:numPr>
        <w:shd w:fill="FFFFFF" w:val="clear"/>
        <w:spacing w:lineRule="auto" w:line="240" w:before="180" w:after="0"/>
        <w:outlineLvl w:val="2"/>
        <w:rPr>
          <w:rFonts w:ascii="Times New Roman" w:hAnsi="Times New Roman" w:eastAsia="Times New Roman" w:cs="Times New Roman"/>
          <w:b/>
          <w:b/>
          <w:color w:val="222222"/>
          <w:sz w:val="36"/>
          <w:szCs w:val="36"/>
        </w:rPr>
      </w:pPr>
      <w:r>
        <w:rPr>
          <w:rFonts w:eastAsia="Times New Roman" w:cs="Times New Roman" w:ascii="Times New Roman" w:hAnsi="Times New Roman"/>
          <w:b/>
          <w:color w:val="222222"/>
          <w:sz w:val="36"/>
          <w:szCs w:val="36"/>
        </w:rPr>
      </w:r>
    </w:p>
    <w:p>
      <w:pPr>
        <w:pStyle w:val="Normal"/>
        <w:numPr>
          <w:ilvl w:val="0"/>
          <w:numId w:val="0"/>
        </w:numPr>
        <w:shd w:fill="FFFFFF" w:val="clear"/>
        <w:spacing w:lineRule="auto" w:line="240" w:before="180" w:after="0"/>
        <w:outlineLvl w:val="2"/>
        <w:rPr/>
      </w:pPr>
      <w:r>
        <w:rPr>
          <w:rFonts w:eastAsia="Times New Roman" w:cs="Times New Roman" w:ascii="Times New Roman" w:hAnsi="Times New Roman"/>
          <w:b/>
          <w:color w:val="222222"/>
          <w:sz w:val="32"/>
          <w:szCs w:val="32"/>
        </w:rPr>
        <w:t>Title:</w:t>
      </w:r>
      <w:r>
        <w:rPr>
          <w:rFonts w:eastAsia="Times New Roman" w:cs="Times New Roman" w:ascii="Times New Roman" w:hAnsi="Times New Roman"/>
          <w:color w:val="222222"/>
          <w:sz w:val="24"/>
          <w:szCs w:val="24"/>
        </w:rPr>
        <w:t>Write an application using Hbase and HiveQl for Flight information system which will include</w:t>
      </w:r>
    </w:p>
    <w:p>
      <w:pPr>
        <w:pStyle w:val="Normal"/>
        <w:numPr>
          <w:ilvl w:val="0"/>
          <w:numId w:val="0"/>
        </w:numPr>
        <w:shd w:fill="FFFFFF" w:val="clear"/>
        <w:spacing w:lineRule="auto" w:line="240" w:before="180" w:after="0"/>
        <w:outlineLvl w:val="2"/>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1.Creating,Dropping and altering database tables</w:t>
      </w:r>
    </w:p>
    <w:p>
      <w:pPr>
        <w:pStyle w:val="Normal"/>
        <w:numPr>
          <w:ilvl w:val="0"/>
          <w:numId w:val="0"/>
        </w:numPr>
        <w:shd w:fill="FFFFFF" w:val="clear"/>
        <w:spacing w:lineRule="auto" w:line="240" w:before="180" w:after="0"/>
        <w:outlineLvl w:val="2"/>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2.Creating an external Hive table to connect to the Hbase for customer information table</w:t>
      </w:r>
    </w:p>
    <w:p>
      <w:pPr>
        <w:pStyle w:val="Normal"/>
        <w:numPr>
          <w:ilvl w:val="0"/>
          <w:numId w:val="0"/>
        </w:numPr>
        <w:shd w:fill="FFFFFF" w:val="clear"/>
        <w:spacing w:lineRule="auto" w:line="240" w:before="180" w:after="0"/>
        <w:outlineLvl w:val="2"/>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3.Load table with data,insert new values and field in the table,join tables with hive</w:t>
      </w:r>
    </w:p>
    <w:p>
      <w:pPr>
        <w:pStyle w:val="Normal"/>
        <w:numPr>
          <w:ilvl w:val="0"/>
          <w:numId w:val="0"/>
        </w:numPr>
        <w:shd w:fill="FFFFFF" w:val="clear"/>
        <w:spacing w:lineRule="auto" w:line="240" w:before="180" w:after="0"/>
        <w:outlineLvl w:val="2"/>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4.Create index on flight information table</w:t>
      </w:r>
    </w:p>
    <w:p>
      <w:pPr>
        <w:pStyle w:val="Normal"/>
        <w:numPr>
          <w:ilvl w:val="0"/>
          <w:numId w:val="0"/>
        </w:numPr>
        <w:shd w:fill="FFFFFF" w:val="clear"/>
        <w:spacing w:lineRule="auto" w:line="240" w:before="180" w:after="0"/>
        <w:outlineLvl w:val="2"/>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5.Find the average deparature delay per day in 2008.</w:t>
      </w:r>
    </w:p>
    <w:p>
      <w:pPr>
        <w:pStyle w:val="Normal"/>
        <w:numPr>
          <w:ilvl w:val="0"/>
          <w:numId w:val="0"/>
        </w:numPr>
        <w:shd w:fill="FFFFFF" w:val="clear"/>
        <w:spacing w:lineRule="auto" w:line="240" w:before="180" w:after="0"/>
        <w:outlineLvl w:val="2"/>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r>
    </w:p>
    <w:p>
      <w:pPr>
        <w:pStyle w:val="Normal"/>
        <w:numPr>
          <w:ilvl w:val="0"/>
          <w:numId w:val="0"/>
        </w:numPr>
        <w:shd w:fill="FFFFFF" w:val="clear"/>
        <w:spacing w:lineRule="auto" w:line="240" w:before="180" w:after="0"/>
        <w:outlineLvl w:val="2"/>
        <w:rPr/>
      </w:pPr>
      <w:r>
        <w:rPr>
          <w:rFonts w:eastAsia="Times New Roman" w:cs="Times New Roman" w:ascii="Times New Roman" w:hAnsi="Times New Roman"/>
          <w:b/>
          <w:color w:val="222222"/>
          <w:sz w:val="32"/>
          <w:szCs w:val="32"/>
        </w:rPr>
        <w:t>Objective</w:t>
      </w:r>
      <w:r>
        <w:rPr>
          <w:rFonts w:eastAsia="Times New Roman" w:cs="Times New Roman" w:ascii="Times New Roman" w:hAnsi="Times New Roman"/>
          <w:color w:val="222222"/>
          <w:sz w:val="24"/>
          <w:szCs w:val="24"/>
        </w:rPr>
        <w:t>:</w:t>
      </w:r>
    </w:p>
    <w:p>
      <w:pPr>
        <w:pStyle w:val="Normal"/>
        <w:numPr>
          <w:ilvl w:val="0"/>
          <w:numId w:val="0"/>
        </w:numPr>
        <w:shd w:fill="FFFFFF" w:val="clear"/>
        <w:spacing w:lineRule="auto" w:line="240" w:before="180" w:after="0"/>
        <w:outlineLvl w:val="2"/>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To study how to create internal and external table in Hive.</w:t>
      </w:r>
    </w:p>
    <w:p>
      <w:pPr>
        <w:pStyle w:val="Normal"/>
        <w:numPr>
          <w:ilvl w:val="0"/>
          <w:numId w:val="0"/>
        </w:numPr>
        <w:shd w:fill="FFFFFF" w:val="clear"/>
        <w:spacing w:lineRule="auto" w:line="240" w:before="180" w:after="0"/>
        <w:outlineLvl w:val="2"/>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r>
    </w:p>
    <w:p>
      <w:pPr>
        <w:pStyle w:val="Normal"/>
        <w:numPr>
          <w:ilvl w:val="0"/>
          <w:numId w:val="0"/>
        </w:numPr>
        <w:shd w:fill="FFFFFF" w:val="clear"/>
        <w:spacing w:lineRule="auto" w:line="240" w:before="180" w:after="0"/>
        <w:outlineLvl w:val="2"/>
        <w:rPr>
          <w:rFonts w:ascii="Times New Roman" w:hAnsi="Times New Roman" w:eastAsia="Times New Roman" w:cs="Times New Roman"/>
          <w:b/>
          <w:b/>
          <w:color w:val="222222"/>
          <w:sz w:val="32"/>
          <w:szCs w:val="32"/>
        </w:rPr>
      </w:pPr>
      <w:r>
        <w:rPr>
          <w:rFonts w:eastAsia="Times New Roman" w:cs="Times New Roman" w:ascii="Times New Roman" w:hAnsi="Times New Roman"/>
          <w:b/>
          <w:color w:val="222222"/>
          <w:sz w:val="32"/>
          <w:szCs w:val="32"/>
        </w:rPr>
        <w:t>Theory:</w:t>
      </w:r>
    </w:p>
    <w:p>
      <w:pPr>
        <w:pStyle w:val="Normal"/>
        <w:numPr>
          <w:ilvl w:val="0"/>
          <w:numId w:val="0"/>
        </w:numPr>
        <w:shd w:fill="FFFFFF" w:val="clear"/>
        <w:spacing w:lineRule="auto" w:line="240" w:before="180" w:after="0"/>
        <w:outlineLvl w:val="2"/>
        <w:rPr>
          <w:rFonts w:ascii="Times New Roman" w:hAnsi="Times New Roman" w:eastAsia="Times New Roman" w:cs="Times New Roman"/>
          <w:b/>
          <w:b/>
          <w:color w:val="222222"/>
          <w:sz w:val="32"/>
          <w:szCs w:val="32"/>
        </w:rPr>
      </w:pPr>
      <w:r>
        <w:rPr>
          <w:rFonts w:eastAsia="Times New Roman" w:cs="Times New Roman" w:ascii="Times New Roman" w:hAnsi="Times New Roman"/>
          <w:b/>
          <w:color w:val="222222"/>
          <w:sz w:val="32"/>
          <w:szCs w:val="32"/>
        </w:rPr>
        <w:t>Types of Table</w:t>
      </w:r>
    </w:p>
    <w:p>
      <w:pPr>
        <w:pStyle w:val="Normal"/>
        <w:numPr>
          <w:ilvl w:val="0"/>
          <w:numId w:val="0"/>
        </w:numPr>
        <w:shd w:fill="FFFFFF" w:val="clear"/>
        <w:spacing w:lineRule="auto" w:line="240" w:before="180" w:after="0"/>
        <w:outlineLvl w:val="2"/>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Managed table and External table in Hive</w:t>
      </w:r>
    </w:p>
    <w:p>
      <w:pPr>
        <w:pStyle w:val="Normal"/>
        <w:shd w:fill="FFFFFF" w:val="clear"/>
        <w:spacing w:lineRule="auto" w:line="240" w:before="0" w:after="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There are two types of tables in Hive ,one is Managed table and second is external table.</w:t>
        <w:br/>
        <w:t>the difference is , when you drop a table, if it is managed table hive deletes both data and meta data,if it is external table Hive only deletes metadata.</w:t>
      </w:r>
    </w:p>
    <w:p>
      <w:pPr>
        <w:pStyle w:val="Normal"/>
        <w:tabs>
          <w:tab w:val="left" w:pos="6222"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left" w:pos="6222" w:leader="none"/>
        </w:tabs>
        <w:rPr/>
      </w:pPr>
      <w:r>
        <w:rPr>
          <w:rFonts w:cs="Times New Roman" w:ascii="Times New Roman" w:hAnsi="Times New Roman"/>
          <w:color w:val="222222"/>
          <w:sz w:val="24"/>
          <w:szCs w:val="24"/>
          <w:highlight w:val="white"/>
        </w:rPr>
        <w:t>by default It is Managed table .</w:t>
      </w:r>
      <w:r>
        <w:rPr>
          <w:rFonts w:cs="Times New Roman" w:ascii="Times New Roman" w:hAnsi="Times New Roman"/>
          <w:color w:val="222222"/>
          <w:sz w:val="24"/>
          <w:szCs w:val="24"/>
        </w:rPr>
        <w:br/>
      </w:r>
      <w:r>
        <w:rPr>
          <w:rFonts w:cs="Times New Roman" w:ascii="Times New Roman" w:hAnsi="Times New Roman"/>
          <w:color w:val="222222"/>
          <w:sz w:val="24"/>
          <w:szCs w:val="24"/>
          <w:highlight w:val="white"/>
        </w:rPr>
        <w:t>If you want to create a external table ,you will use external keyword</w:t>
      </w:r>
    </w:p>
    <w:p>
      <w:pPr>
        <w:pStyle w:val="NormalWeb"/>
        <w:shd w:fill="FFFFFF" w:val="clear"/>
        <w:spacing w:before="0" w:after="300"/>
        <w:jc w:val="both"/>
        <w:textAlignment w:val="baseline"/>
        <w:rPr>
          <w:color w:val="2B2B2B"/>
        </w:rPr>
      </w:pPr>
      <w:r>
        <w:rPr>
          <w:color w:val="2B2B2B"/>
        </w:rPr>
        <w:t>As mentioned above, Hive has two types of tables:</w:t>
      </w:r>
    </w:p>
    <w:p>
      <w:pPr>
        <w:pStyle w:val="NormalWeb"/>
        <w:numPr>
          <w:ilvl w:val="0"/>
          <w:numId w:val="1"/>
        </w:numPr>
        <w:shd w:fill="FFFFFF" w:val="clear"/>
        <w:spacing w:before="0" w:after="300"/>
        <w:ind w:left="450" w:right="0" w:hanging="360"/>
        <w:jc w:val="both"/>
        <w:textAlignment w:val="baseline"/>
        <w:rPr>
          <w:color w:val="2B2B2B"/>
        </w:rPr>
      </w:pPr>
      <w:r>
        <w:rPr>
          <w:color w:val="2B2B2B"/>
        </w:rPr>
        <w:t>Managed table</w:t>
      </w:r>
    </w:p>
    <w:p>
      <w:pPr>
        <w:pStyle w:val="NormalWeb"/>
        <w:numPr>
          <w:ilvl w:val="0"/>
          <w:numId w:val="1"/>
        </w:numPr>
        <w:shd w:fill="FFFFFF" w:val="clear"/>
        <w:spacing w:before="0" w:after="300"/>
        <w:ind w:left="450" w:right="0" w:hanging="360"/>
        <w:jc w:val="both"/>
        <w:textAlignment w:val="baseline"/>
        <w:rPr>
          <w:color w:val="2B2B2B"/>
        </w:rPr>
      </w:pPr>
      <w:r>
        <w:rPr>
          <w:color w:val="2B2B2B"/>
        </w:rPr>
        <w:t>External table</w:t>
      </w:r>
    </w:p>
    <w:p>
      <w:pPr>
        <w:pStyle w:val="Heading2"/>
        <w:numPr>
          <w:ilvl w:val="0"/>
          <w:numId w:val="2"/>
        </w:numPr>
        <w:shd w:fill="FFFFFF" w:val="clear"/>
        <w:spacing w:before="0" w:after="200"/>
        <w:jc w:val="both"/>
        <w:textAlignment w:val="baseline"/>
        <w:rPr>
          <w:rFonts w:ascii="Open Sans" w:hAnsi="Open Sans"/>
          <w:color w:val="000000"/>
        </w:rPr>
      </w:pPr>
      <w:r>
        <w:rPr>
          <w:rFonts w:ascii="Open Sans" w:hAnsi="Open Sans"/>
          <w:color w:val="000000"/>
        </w:rPr>
        <w:t>Managed table</w:t>
      </w:r>
    </w:p>
    <w:p>
      <w:pPr>
        <w:pStyle w:val="NormalWeb"/>
        <w:shd w:fill="FFFFFF" w:val="clear"/>
        <w:spacing w:before="0" w:after="300"/>
        <w:jc w:val="both"/>
        <w:textAlignment w:val="baseline"/>
        <w:rPr/>
      </w:pPr>
      <w:r>
        <w:rPr>
          <w:color w:val="2B2B2B"/>
        </w:rPr>
        <w:t xml:space="preserve">Managed table is also called as </w:t>
      </w:r>
      <w:r>
        <w:rPr>
          <w:color w:val="2B2B2B"/>
          <w:u w:val="single"/>
        </w:rPr>
        <w:t>Internal table</w:t>
      </w:r>
      <w:r>
        <w:rPr>
          <w:color w:val="2B2B2B"/>
        </w:rPr>
        <w:t>. This is the default table in Hive. When we create a table in Hive without specifying it as external, by default we will get a Managed table.</w:t>
      </w:r>
    </w:p>
    <w:p>
      <w:pPr>
        <w:pStyle w:val="NormalWeb"/>
        <w:shd w:fill="FFFFFF" w:val="clear"/>
        <w:spacing w:before="0" w:after="300"/>
        <w:jc w:val="both"/>
        <w:textAlignment w:val="baseline"/>
        <w:rPr>
          <w:color w:val="2B2B2B"/>
        </w:rPr>
      </w:pPr>
      <w:r>
        <w:rPr>
          <w:color w:val="2B2B2B"/>
        </w:rPr>
        <w:t>If we create a table as a managed table, the table will be created in a specific location in HDFS.</w:t>
      </w:r>
    </w:p>
    <w:p>
      <w:pPr>
        <w:pStyle w:val="NormalWeb"/>
        <w:shd w:fill="FFFFFF" w:val="clear"/>
        <w:spacing w:before="0" w:after="0"/>
        <w:jc w:val="both"/>
        <w:textAlignment w:val="baseline"/>
        <w:rPr/>
      </w:pPr>
      <w:r>
        <w:rPr>
          <w:color w:val="2B2B2B"/>
        </w:rPr>
        <w:t>By default, the table data will be created in </w:t>
      </w:r>
      <w:r>
        <w:rPr>
          <w:b/>
          <w:bCs/>
          <w:color w:val="2B2B2B"/>
        </w:rPr>
        <w:t>/usr/hive/warehouse </w:t>
      </w:r>
      <w:r>
        <w:rPr>
          <w:color w:val="2B2B2B"/>
        </w:rPr>
        <w:t>directory of HDFS</w:t>
      </w:r>
    </w:p>
    <w:p>
      <w:pPr>
        <w:pStyle w:val="Normal"/>
        <w:shd w:fill="FFFFFF" w:val="clear"/>
        <w:spacing w:lineRule="auto" w:line="240" w:before="0" w:after="300"/>
        <w:jc w:val="both"/>
        <w:textAlignment w:val="baseline"/>
        <w:rPr>
          <w:rFonts w:ascii="Times New Roman" w:hAnsi="Times New Roman" w:eastAsia="Times New Roman" w:cs="Times New Roman"/>
          <w:color w:val="2B2B2B"/>
          <w:sz w:val="24"/>
          <w:szCs w:val="24"/>
        </w:rPr>
      </w:pPr>
      <w:r>
        <w:rPr>
          <w:rFonts w:eastAsia="Times New Roman" w:cs="Times New Roman" w:ascii="Times New Roman" w:hAnsi="Times New Roman"/>
          <w:color w:val="2B2B2B"/>
          <w:sz w:val="24"/>
          <w:szCs w:val="24"/>
        </w:rPr>
        <w:t>If we delete a Managed table, both the table data and meta data for that table will be deleted from the HDFS.</w:t>
      </w:r>
    </w:p>
    <w:p>
      <w:pPr>
        <w:pStyle w:val="Heading2"/>
        <w:numPr>
          <w:ilvl w:val="0"/>
          <w:numId w:val="2"/>
        </w:numPr>
        <w:shd w:fill="FFFFFF" w:val="clear"/>
        <w:spacing w:before="0" w:after="200"/>
        <w:jc w:val="both"/>
        <w:textAlignment w:val="baseline"/>
        <w:rPr>
          <w:rFonts w:ascii="Open Sans" w:hAnsi="Open Sans"/>
          <w:color w:val="000000"/>
        </w:rPr>
      </w:pPr>
      <w:r>
        <w:rPr>
          <w:rFonts w:ascii="Open Sans" w:hAnsi="Open Sans"/>
          <w:color w:val="000000"/>
        </w:rPr>
        <w:t>External Table</w:t>
      </w:r>
    </w:p>
    <w:p>
      <w:pPr>
        <w:pStyle w:val="NormalWeb"/>
        <w:shd w:fill="FFFFFF" w:val="clear"/>
        <w:spacing w:before="0" w:after="300"/>
        <w:jc w:val="both"/>
        <w:textAlignment w:val="baseline"/>
        <w:rPr>
          <w:color w:val="2B2B2B"/>
        </w:rPr>
      </w:pPr>
      <w:r>
        <w:rPr>
          <w:color w:val="2B2B2B"/>
        </w:rPr>
        <w:t>External table is created for external use as when the data is used outside Hive. Whenever we want to delete the table’s meta data and we want to keep the table’s data as it is, we use External table. External table only deletes the schema of the table.</w:t>
      </w:r>
    </w:p>
    <w:p>
      <w:pPr>
        <w:pStyle w:val="ListParagraph"/>
        <w:rPr/>
      </w:pPr>
      <w:r>
        <w:rPr>
          <w:rFonts w:cs="Times New Roman" w:ascii="Times New Roman" w:hAnsi="Times New Roman"/>
          <w:sz w:val="32"/>
          <w:szCs w:val="32"/>
        </w:rPr>
        <w:t>Create table</w:t>
      </w:r>
      <w:r>
        <w:rPr>
          <w:sz w:val="32"/>
          <w:szCs w:val="32"/>
        </w:rPr>
        <w:t>:</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&gt; Create table cust_info(cust_id int,name string,deptno int,address string,salary int)</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&gt; row format delimited</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&gt; fields terminated by ‘ ;’</w:t>
      </w:r>
    </w:p>
    <w:p>
      <w:pPr>
        <w:pStyle w:val="Normal"/>
        <w:tabs>
          <w:tab w:val="left" w:pos="2635" w:leader="none"/>
        </w:tab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&gt; desc cust_info</w:t>
        <w:tab/>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Select the table</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&gt;select *from cust_info;</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For loading data</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&gt;load data local inpath ‘/home/mcoerc/Desktop/cust_info’ into table cust_info;</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For altering data</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&gt;alter table cust_info change cust_id id string;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Load second table</w:t>
      </w:r>
    </w:p>
    <w:p>
      <w:pPr>
        <w:pStyle w:val="Normal"/>
        <w:rPr/>
      </w:pPr>
      <w:r>
        <w:rPr/>
        <w:t xml:space="preserve">         </w:t>
      </w:r>
      <w:r>
        <w:rPr>
          <w:rFonts w:cs="Times New Roman" w:ascii="Times New Roman" w:hAnsi="Times New Roman"/>
          <w:sz w:val="24"/>
          <w:szCs w:val="24"/>
        </w:rPr>
        <w:t>&gt;load data local inpath ‘/home/mcoerc/Desktop/cust_info1’ into table cust_info;</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To create database:</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&gt;create database custdb</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&gt;use default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&gt;show database                           //to display all databases </w:t>
      </w:r>
    </w:p>
    <w:p>
      <w:pPr>
        <w:pStyle w:val="Normal"/>
        <w:rPr/>
      </w:pPr>
      <w:r>
        <w:rPr/>
        <w:t xml:space="preserve">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On second terminal</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&gt;su –hdpusr1</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&gt;password:</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&gt;hdfs dfs-mkdir/mcoerchivddata</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&gt;hdfs dfs –put/home/mcoerc/desktop/cust_info*/mcoerchivedata</w:t>
      </w:r>
    </w:p>
    <w:p>
      <w:pPr>
        <w:pStyle w:val="Normal"/>
        <w:rPr/>
      </w:pPr>
      <w:r>
        <w:rPr/>
      </w:r>
    </w:p>
    <w:p>
      <w:pPr>
        <w:pStyle w:val="Normal"/>
        <w:rPr/>
      </w:pPr>
      <w:r>
        <w:rPr/>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On main terminal</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Create external table:</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&gt;Create external table cust_info2(custid string,name string,deptno int,dob string,salary     int,post string)</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&gt;row format delimited</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&gt;fields terminated by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&gt;location ‘mcoerchiveddata’</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&gt;desc cust_info2</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&gt;Select *from cust_info2</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Back to the second  terminal</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&gt;Hdfs dfs/home/mcoerc/Desktop/cudt_info/mcoerchiveddata</w:t>
      </w:r>
    </w:p>
    <w:p>
      <w:pPr>
        <w:pStyle w:val="Normal"/>
        <w:rPr/>
      </w:pPr>
      <w:r>
        <w:rPr/>
      </w:r>
    </w:p>
    <w:p>
      <w:pPr>
        <w:pStyle w:val="Normal"/>
        <w:rPr>
          <w:rFonts w:ascii="Times New Roman" w:hAnsi="Times New Roman" w:cs="Times New Roman"/>
          <w:sz w:val="32"/>
          <w:szCs w:val="32"/>
        </w:rPr>
      </w:pPr>
      <w:r>
        <w:rPr>
          <w:rFonts w:cs="Times New Roman" w:ascii="Times New Roman" w:hAnsi="Times New Roman"/>
          <w:sz w:val="32"/>
          <w:szCs w:val="32"/>
        </w:rPr>
        <w:t xml:space="preserve">   </w:t>
      </w:r>
    </w:p>
    <w:p>
      <w:pPr>
        <w:pStyle w:val="Normal"/>
        <w:rPr>
          <w:rFonts w:ascii="Times New Roman" w:hAnsi="Times New Roman" w:cs="Times New Roman"/>
          <w:sz w:val="32"/>
          <w:szCs w:val="32"/>
        </w:rPr>
      </w:pPr>
      <w:r>
        <w:rPr>
          <w:rFonts w:cs="Times New Roman" w:ascii="Times New Roman" w:hAnsi="Times New Roman"/>
          <w:sz w:val="32"/>
          <w:szCs w:val="32"/>
        </w:rPr>
        <w:t>Join the table:</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&gt;select  *from cust_info;                                   //internal table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&gt;select *from cust_info2;                                 //External table</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&gt;select c.name,c.id from cust_info join cust_info2 c2 on (c.deptno=c2.deptno)</w:t>
      </w:r>
    </w:p>
    <w:p>
      <w:pPr>
        <w:pStyle w:val="Normal"/>
        <w:tabs>
          <w:tab w:val="left" w:pos="5380" w:leader="none"/>
        </w:tabs>
        <w:rPr>
          <w:rFonts w:ascii="Times New Roman" w:hAnsi="Times New Roman" w:cs="Times New Roman"/>
          <w:sz w:val="24"/>
          <w:szCs w:val="24"/>
        </w:rPr>
      </w:pPr>
      <w:r>
        <w:rPr>
          <w:rFonts w:cs="Times New Roman" w:ascii="Times New Roman" w:hAnsi="Times New Roman"/>
          <w:sz w:val="24"/>
          <w:szCs w:val="24"/>
        </w:rPr>
        <w:tab/>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To calculate average:</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&gt;Select avg(salary) from cust_info;</w:t>
      </w:r>
    </w:p>
    <w:p>
      <w:pPr>
        <w:pStyle w:val="Normal"/>
        <w:rPr/>
      </w:pPr>
      <w:r>
        <w:rPr>
          <w:rFonts w:cs="Times New Roman" w:ascii="Times New Roman" w:hAnsi="Times New Roman"/>
          <w:sz w:val="24"/>
          <w:szCs w:val="24"/>
        </w:rPr>
        <w:t xml:space="preserve">     </w:t>
      </w:r>
      <w:r>
        <w:rPr>
          <w:rFonts w:cs="Times New Roman" w:ascii="Times New Roman" w:hAnsi="Times New Roman"/>
          <w:sz w:val="32"/>
          <w:szCs w:val="32"/>
        </w:rPr>
        <w:t>For creating index:</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&gt;Create index id1 on table cust_info(cust_id,name) as ‘org.apache.hadoop.hive.ql.index.compact.CompactIndexHandler’ with DEFERRED REBUILD;</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&gt;show formatted index on cust_info;                       //display index</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8"/>
          <w:szCs w:val="28"/>
        </w:rPr>
      </w:pPr>
      <w:r>
        <w:rPr>
          <w:rFonts w:cs="Times New Roman" w:ascii="Times New Roman" w:hAnsi="Times New Roman"/>
          <w:b/>
          <w:bCs/>
          <w:sz w:val="28"/>
          <w:szCs w:val="28"/>
        </w:rPr>
        <w:t>Hbase  :</w:t>
      </w:r>
    </w:p>
    <w:p>
      <w:pPr>
        <w:pStyle w:val="TextBody"/>
        <w:rPr>
          <w:rFonts w:ascii="Times New Roman" w:hAnsi="Times New Roman" w:cs="Times New Roman"/>
          <w:b/>
          <w:b/>
          <w:bCs/>
          <w:sz w:val="28"/>
          <w:szCs w:val="28"/>
        </w:rPr>
      </w:pPr>
      <w:r>
        <w:rPr>
          <w:rFonts w:cs="Times New Roman" w:ascii="Times New Roman" w:hAnsi="Times New Roman"/>
          <w:b/>
          <w:bCs/>
          <w:sz w:val="28"/>
          <w:szCs w:val="28"/>
        </w:rPr>
        <w:t>There can be two cases while creating a Hive table on top of HBase:</w:t>
      </w:r>
    </w:p>
    <w:p>
      <w:pPr>
        <w:pStyle w:val="TextBody"/>
        <w:numPr>
          <w:ilvl w:val="0"/>
          <w:numId w:val="3"/>
        </w:numPr>
        <w:tabs>
          <w:tab w:val="left" w:pos="0" w:leader="none"/>
        </w:tabs>
        <w:spacing w:before="0" w:after="0"/>
        <w:ind w:left="707" w:right="0" w:hanging="283"/>
        <w:rPr/>
      </w:pPr>
      <w:r>
        <w:rPr/>
        <w:t xml:space="preserve">We do not know the column names or need all the columns for which we could explode all the data into a map as key value pairs. </w:t>
      </w:r>
    </w:p>
    <w:p>
      <w:pPr>
        <w:pStyle w:val="TextBody"/>
        <w:numPr>
          <w:ilvl w:val="0"/>
          <w:numId w:val="3"/>
        </w:numPr>
        <w:tabs>
          <w:tab w:val="left" w:pos="0" w:leader="none"/>
        </w:tabs>
        <w:ind w:left="707" w:right="0" w:hanging="283"/>
        <w:rPr/>
      </w:pPr>
      <w:r>
        <w:rPr/>
        <w:t xml:space="preserve">We need only specific columns in which case we need to specify the mappings for every column. </w:t>
      </w:r>
    </w:p>
    <w:p>
      <w:pPr>
        <w:pStyle w:val="TextBody"/>
        <w:rPr/>
      </w:pPr>
      <w:r>
        <w:rPr/>
        <w:t>Let’s look at an example:</w:t>
      </w:r>
    </w:p>
    <w:p>
      <w:pPr>
        <w:pStyle w:val="TextBody"/>
        <w:rPr/>
      </w:pPr>
      <w:r>
        <w:rPr/>
        <w:t>The first step is to create a sample HBase table.</w:t>
      </w:r>
    </w:p>
    <w:p>
      <w:pPr>
        <w:pStyle w:val="TextBody"/>
        <w:rPr/>
      </w:pPr>
      <w:r>
        <w:rPr/>
        <w:t>create ‘cust_info’, {NAME=&gt;’cust_name’, VERSIONS =&gt; ’3′, COMPRESSION =&gt; ‘NONE’, TTL =&gt; ’2147483647′, BLOCKSIZE =&gt; ’65536′, IN_MEMORY =&gt; ‘false’, BLOCKCACHE =&gt; ‘false’}</w:t>
        <w:br/>
        <w:t>describe ‘cust_info’</w:t>
        <w:br/>
        <w:t>enable ‘cust_info’</w:t>
      </w:r>
    </w:p>
    <w:p>
      <w:pPr>
        <w:pStyle w:val="TextBody"/>
        <w:rPr/>
      </w:pPr>
      <w:r>
        <w:rPr/>
        <w:t>The next step is to insert some sample data into cust_info</w:t>
      </w:r>
    </w:p>
    <w:p>
      <w:pPr>
        <w:pStyle w:val="TextBody"/>
        <w:rPr/>
      </w:pPr>
      <w:r>
        <w:rPr/>
        <w:t>put ‘cust_info’ , ’1′ ,’cust_name:</w:t>
      </w:r>
      <w:bookmarkStart w:id="0" w:name="__DdeLink__878_395471006"/>
      <w:r>
        <w:rPr/>
        <w:t>bhimrao′ ,’001′</w:t>
      </w:r>
      <w:bookmarkEnd w:id="0"/>
      <w:r>
        <w:rPr/>
        <w:br/>
        <w:t>put ‘cust_info’ , ’2′ ,’cust_name:aruna′ ,’002′</w:t>
        <w:br/>
        <w:t>put ‘cust_info’ , ’3′ ,’cust_name:abdul′ ,’003′</w:t>
        <w:br/>
        <w:t>put ‘cust_info’ , ’4′ ,’cust_name:vinoba′ ,’004′</w:t>
        <w:br/>
        <w:t>put ‘cust_info’ , ’5′ ,’cust_name:gopinath′ ,’005′</w:t>
        <w:br/>
        <w:t>put ‘cust_info’ , ’6′ ,’cust_name:mother teresa′ ,’006′</w:t>
      </w:r>
    </w:p>
    <w:p>
      <w:pPr>
        <w:pStyle w:val="TextBody"/>
        <w:rPr/>
      </w:pPr>
      <w:r>
        <w:rPr/>
        <w:t>As mentioned above we can create a Hive external table in two ways:</w:t>
      </w:r>
    </w:p>
    <w:p>
      <w:pPr>
        <w:pStyle w:val="TextBody"/>
        <w:rPr/>
      </w:pPr>
      <w:r>
        <w:rPr/>
        <w:t>Use all columns:</w:t>
      </w:r>
    </w:p>
    <w:p>
      <w:pPr>
        <w:pStyle w:val="TextBody"/>
        <w:rPr/>
      </w:pPr>
      <w:r>
        <w:rPr/>
        <w:t>CREATE EXTERNAL TABLE cust_name_all (id string,colname map&lt;string,string&gt;)</w:t>
        <w:br/>
        <w:t>STORED BY ‘org.apache.hadoop.hive.hbase.HBaseStorageHandler’</w:t>
        <w:br/>
        <w:t>WITH SERDEPROPERTIES (“hbase.columns.mapping” = “:key,cust_name:”)</w:t>
        <w:br/>
        <w:t>TBLPROPERTIES(“hbase.table.name” = “cust_info”);</w:t>
      </w:r>
    </w:p>
    <w:p>
      <w:pPr>
        <w:pStyle w:val="TextBody"/>
        <w:rPr/>
      </w:pPr>
      <w:r>
        <w:rPr/>
        <w:t>hive&gt; SELCT * FROM cust_name_all;</w:t>
        <w:br/>
        <w:t>1 {“bhimroa″:”001″}</w:t>
        <w:br/>
        <w:t>2 {“aruna″:”002″}</w:t>
        <w:br/>
        <w:t>3 {“abdul″:”003″}</w:t>
        <w:br/>
        <w:t>4 {“vinoba″:”004″}</w:t>
        <w:br/>
        <w:t>5 {“gopinath″:”005″,”mother teresa″:”006″}</w:t>
      </w:r>
    </w:p>
    <w:p>
      <w:pPr>
        <w:pStyle w:val="TextBody"/>
        <w:rPr/>
      </w:pPr>
      <w:r>
        <w:rPr/>
        <w:t>or map every column by name</w:t>
        <w:br/>
        <w:t>CREATE EXTERNAL TABLE cust_name_map(id string,colname1 string,colname2 string)</w:t>
        <w:br/>
        <w:t>STORED BY ‘org.apache.hadoop.hive.hbase.HBaseStorageHandler’</w:t>
        <w:br/>
        <w:t>WITH SERDEPROPERTIES (“hbase.columns.mapping” = “:key,cust_name:mydata1,cust_name:mydata5″)</w:t>
        <w:br/>
        <w:t>TBLPROPERTIES(“hbase.table.name” = “cust_info”);</w:t>
      </w:r>
    </w:p>
    <w:p>
      <w:pPr>
        <w:pStyle w:val="TextBody"/>
        <w:rPr/>
      </w:pPr>
      <w:r>
        <w:rPr/>
        <w:t>hive&gt; SELECT * FROM cust_name_map;</w:t>
        <w:br/>
        <w:t>1 001 NULL</w:t>
        <w:br/>
        <w:t>5 001 005</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sz w:val="28"/>
          <w:szCs w:val="28"/>
        </w:rPr>
        <w:t>Conclusion</w:t>
      </w:r>
      <w:r>
        <w:rPr>
          <w:rFonts w:cs="Times New Roman" w:ascii="Times New Roman" w:hAnsi="Times New Roman"/>
          <w:sz w:val="24"/>
          <w:szCs w:val="24"/>
        </w:rPr>
        <w:t xml:space="preserve">: Hence we studied  how to create internal and external tables and perform operations on table. </w:t>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roman"/>
    <w:pitch w:val="variable"/>
  </w:font>
  <w:font w:name="Open San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Calibri" w:cs="DejaVu Sans"/>
      <w:color w:val="00000A"/>
      <w:sz w:val="22"/>
      <w:szCs w:val="22"/>
      <w:lang w:val="en-US" w:eastAsia="en-US" w:bidi="ar-SA"/>
    </w:rPr>
  </w:style>
  <w:style w:type="paragraph" w:styleId="Heading2">
    <w:name w:val="Heading 2"/>
    <w:basedOn w:val="Normal"/>
    <w:next w:val="Normal"/>
    <w:qFormat/>
    <w:pPr>
      <w:keepNext/>
      <w:keepLines/>
      <w:numPr>
        <w:ilvl w:val="0"/>
        <w:numId w:val="0"/>
      </w:numPr>
      <w:spacing w:before="200" w:after="0"/>
      <w:outlineLvl w:val="1"/>
    </w:pPr>
    <w:rPr>
      <w:rFonts w:ascii="Cambria" w:hAnsi="Cambria" w:eastAsia="Calibri" w:cs="DejaVu Sans"/>
      <w:b/>
      <w:bCs/>
      <w:color w:val="4F81BD"/>
      <w:sz w:val="26"/>
      <w:szCs w:val="26"/>
    </w:rPr>
  </w:style>
  <w:style w:type="paragraph" w:styleId="Heading3">
    <w:name w:val="Heading 3"/>
    <w:basedOn w:val="Normal"/>
    <w:qFormat/>
    <w:pPr>
      <w:numPr>
        <w:ilvl w:val="0"/>
        <w:numId w:val="0"/>
      </w:numPr>
      <w:spacing w:lineRule="auto" w:line="240" w:before="280" w:after="280"/>
      <w:outlineLvl w:val="2"/>
    </w:pPr>
    <w:rPr>
      <w:rFonts w:ascii="Times New Roman" w:hAnsi="Times New Roman" w:eastAsia="Times New Roman" w:cs="Times New Roman"/>
      <w:b/>
      <w:bCs/>
      <w:sz w:val="27"/>
      <w:szCs w:val="27"/>
    </w:rPr>
  </w:style>
  <w:style w:type="character" w:styleId="DefaultParagraphFont">
    <w:name w:val="Default Paragraph Font"/>
    <w:qFormat/>
    <w:rPr/>
  </w:style>
  <w:style w:type="character" w:styleId="Heading3Char">
    <w:name w:val="Heading 3 Char"/>
    <w:basedOn w:val="DefaultParagraphFont"/>
    <w:qFormat/>
    <w:rPr>
      <w:rFonts w:ascii="Times New Roman" w:hAnsi="Times New Roman" w:eastAsia="Times New Roman" w:cs="Times New Roman"/>
      <w:b/>
      <w:bCs/>
      <w:sz w:val="27"/>
      <w:szCs w:val="27"/>
    </w:rPr>
  </w:style>
  <w:style w:type="character" w:styleId="Heading2Char">
    <w:name w:val="Heading 2 Char"/>
    <w:basedOn w:val="DefaultParagraphFont"/>
    <w:qFormat/>
    <w:rPr>
      <w:rFonts w:ascii="Cambria" w:hAnsi="Cambria" w:eastAsia="Calibri" w:cs="DejaVu Sans"/>
      <w:b/>
      <w:bCs/>
      <w:color w:val="4F81BD"/>
      <w:sz w:val="26"/>
      <w:szCs w:val="26"/>
    </w:rPr>
  </w:style>
  <w:style w:type="character" w:styleId="ListLabel1">
    <w:name w:val="ListLabel 1"/>
    <w:qFormat/>
    <w:rPr>
      <w:rFonts w:eastAsia="Calibri" w:cs="DejaVu San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DejaVu San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DejaVu San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NumberingSymbols">
    <w:name w:val="Numbering Symbols"/>
    <w:qFormat/>
    <w:rPr/>
  </w:style>
  <w:style w:type="character" w:styleId="ListLabel34">
    <w:name w:val="ListLabel 34"/>
    <w:qFormat/>
    <w:rPr>
      <w:rFonts w:cs="Symbol"/>
      <w:sz w:val="20"/>
    </w:rPr>
  </w:style>
  <w:style w:type="character" w:styleId="ListLabel35">
    <w:name w:val="ListLabel 35"/>
    <w:qFormat/>
    <w:rPr>
      <w:rFonts w:cs="Symbol"/>
      <w:sz w:val="20"/>
    </w:rPr>
  </w:style>
  <w:style w:type="character" w:styleId="ListLabel36">
    <w:name w:val="ListLabel 36"/>
    <w:qFormat/>
    <w:rPr>
      <w:rFonts w:cs="Symbol"/>
      <w:sz w:val="20"/>
    </w:rPr>
  </w:style>
  <w:style w:type="character" w:styleId="ListLabel37">
    <w:name w:val="ListLabel 37"/>
    <w:qFormat/>
    <w:rPr>
      <w:rFonts w:cs="Symbol"/>
      <w:sz w:val="20"/>
    </w:rPr>
  </w:style>
  <w:style w:type="character" w:styleId="ListLabel38">
    <w:name w:val="ListLabel 38"/>
    <w:qFormat/>
    <w:rPr>
      <w:rFonts w:cs="Symbol"/>
      <w:sz w:val="20"/>
    </w:rPr>
  </w:style>
  <w:style w:type="character" w:styleId="ListLabel39">
    <w:name w:val="ListLabel 39"/>
    <w:qFormat/>
    <w:rPr>
      <w:rFonts w:cs="Symbol"/>
      <w:sz w:val="20"/>
    </w:rPr>
  </w:style>
  <w:style w:type="character" w:styleId="ListLabel40">
    <w:name w:val="ListLabel 40"/>
    <w:qFormat/>
    <w:rPr>
      <w:rFonts w:cs="Symbol"/>
      <w:sz w:val="20"/>
    </w:rPr>
  </w:style>
  <w:style w:type="character" w:styleId="ListLabel41">
    <w:name w:val="ListLabel 41"/>
    <w:qFormat/>
    <w:rPr>
      <w:rFonts w:cs="Symbol"/>
      <w:sz w:val="20"/>
    </w:rPr>
  </w:style>
  <w:style w:type="character" w:styleId="ListLabel42">
    <w:name w:val="ListLabel 42"/>
    <w:qFormat/>
    <w:rPr>
      <w:rFonts w:cs="Symbol"/>
      <w:sz w:val="20"/>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200"/>
      <w:ind w:left="720" w:right="0" w:hanging="0"/>
      <w:contextualSpacing/>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115</TotalTime>
  <Application>LibreOffice/5.1.6.2$Linux_X86_64 LibreOffice_project/10m0$Build-2</Application>
  <Pages>5</Pages>
  <Words>737</Words>
  <Characters>4440</Characters>
  <CharactersWithSpaces>5526</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2018-03-19T17:47:00Z</dcterms:created>
  <dc:creator>om</dc:creator>
  <dc:description/>
  <dc:language>en-IN</dc:language>
  <cp:lastModifiedBy/>
  <dcterms:modified xsi:type="dcterms:W3CDTF">2018-03-22T20:15:33Z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