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pnrpovtr2k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ik1d1payhpt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left"/>
        <w:rPr/>
      </w:pPr>
      <w:bookmarkStart w:colFirst="0" w:colLast="0" w:name="_svdzup1ac9b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kjkd7612hxn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ltgpzdsdqsh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lrlnnai03n06" w:id="5"/>
      <w:bookmarkEnd w:id="5"/>
      <w:r w:rsidDel="00000000" w:rsidR="00000000" w:rsidRPr="00000000">
        <w:rPr>
          <w:rtl w:val="0"/>
        </w:rPr>
        <w:t xml:space="preserve">Manual de Estudio</w:t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movhxpnp2ajd" w:id="6"/>
      <w:bookmarkEnd w:id="6"/>
      <w:r w:rsidDel="00000000" w:rsidR="00000000" w:rsidRPr="00000000">
        <w:rPr>
          <w:rtl w:val="0"/>
        </w:rPr>
        <w:t xml:space="preserve">Tailwind CSS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Taller de Integración II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 ¿Qué es Tailwind CSS?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Tailwind CSS es un framework de CSS basado en utilidades. A diferencia de otros frameworks como Bootstrap, que ofrecen componentes preconstruidos, Tailwind proporciona clases pequeñas y reutilizables (llamadas utility classes) que permiten dar estilo a los elementos directamente en el HTML o en JSX (React).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 significa que en lugar de escribir hojas de estilos personalizadas, se aplican clases como bg-blue-500, text-center, p-4 directamente en los elementos.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 este enfoque se logra un desarrollo más rápido, consistente y altamente personalizable.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lugar de escribir CSS como: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.btn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background-color: #2563eb;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padding: 0.5rem 1rem;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border-radius: 0.5rem;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Tailwind lo defines directamente en el componente: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&lt;button className="bg-blue-600 text-white px-4 py-2 rounded-lg"&gt;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Click aquí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&lt;/button&gt;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2. Características principales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Utility-First: trabaja con clases de utilidad en lugar de componentes ya diseñados.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t xml:space="preserve">Altamente personalizable: mediante un archivo de configuración (tailwind.config.js) se pueden extender colores, tipografías, tamaños y más.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Responsive Design incorporado: incluye clases para distintos puntos de quiebre (sm, md, lg, xl, 2xl) El </w:t>
      </w:r>
      <w:r w:rsidDel="00000000" w:rsidR="00000000" w:rsidRPr="00000000">
        <w:rPr>
          <w:rtl w:val="0"/>
        </w:rPr>
        <w:t xml:space="preserve">diseño responsivo</w:t>
      </w:r>
      <w:r w:rsidDel="00000000" w:rsidR="00000000" w:rsidRPr="00000000">
        <w:rPr>
          <w:rtl w:val="0"/>
        </w:rPr>
        <w:t xml:space="preserve"> significa que tu sitio web o aplicación se </w:t>
      </w:r>
      <w:r w:rsidDel="00000000" w:rsidR="00000000" w:rsidRPr="00000000">
        <w:rPr>
          <w:rtl w:val="0"/>
        </w:rPr>
        <w:t xml:space="preserve">adapta automáticamente al tamaño de la pantalla</w:t>
      </w:r>
      <w:r w:rsidDel="00000000" w:rsidR="00000000" w:rsidRPr="00000000">
        <w:rPr>
          <w:rtl w:val="0"/>
        </w:rPr>
        <w:t xml:space="preserve"> del dispositivo (celular, tablet, laptop, monitor grande).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Modo oscuro nativo: ofrece soporte directo para dark mode.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  <w:t xml:space="preserve">Productividad: reduce el tiempo de escritura de CSS tradicional.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  <w:t xml:space="preserve">Compatibilidad: funciona con React, Vue, Angular, Next.js y otros entornos.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z9d41xhptec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Instalación y configuración básica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usar Tailwind en un proyecto con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proyecto con React: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npx create-react-app mi-proyecto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cd mi-proyecto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Instalar Tailwind y dependencias: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npm install -D tailwindcss postcss autoprefixer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npx tailwindcss init -p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Configurar tailwind.config.js para que tome los archivos de React: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content: [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"./src/**/*.{js,jsx,ts,tsx}",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Importar Tailwind en index.css: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@tailwind base;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@tailwind components;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@tailwind utilities;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1qqjbvlxun2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4. Ejemplo de uso en React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function App()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&lt;div className="flex items-center justify-center h-screen bg-gray-100"&gt;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&lt;h1 className="text-3xl font-bold text-blue-600"&gt;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¡Hola, Tailwind CSS en React!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&lt;/h1&gt;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  <w:t xml:space="preserve">Aquí se aplican directamente las clases de utilidad:</w:t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flex items-center justify-center → centra el contenido con Flexbox.</w:t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h-screen bg-gray-100 → altura completa y fondo gris claro.</w:t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text-3xl font-bold text-blue-600 → texto grande, en negrita y azul.</w:t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5. Ventajas y Desventajas: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pqzu123prq4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Ventajas: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Desarrollo más rápido (no se escribe CSS desde cero).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Consistencia visual en toda la aplicación.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Fácil mantenimiento y escalabilidad.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Totalmente personalizable.</w:t>
        <w:br w:type="textWrapping"/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om2i31l3cd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Desventajas: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Clases largas en el HTML/JSX (pueden parecer poco legibles al inicio).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Curva de aprendizaje si vienes de CSS tradicional.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Dependencia de la configuración inicial.</w:t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w7c5041s4mow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6. Buenas prácticas 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Usar clases </w:t>
      </w:r>
      <w:r w:rsidDel="00000000" w:rsidR="00000000" w:rsidRPr="00000000">
        <w:rPr>
          <w:b w:val="1"/>
          <w:rtl w:val="0"/>
        </w:rPr>
        <w:t xml:space="preserve">pequeñas y combinadas</w:t>
      </w:r>
      <w:r w:rsidDel="00000000" w:rsidR="00000000" w:rsidRPr="00000000">
        <w:rPr>
          <w:rtl w:val="0"/>
        </w:rPr>
        <w:t xml:space="preserve"> en lugar de escribir CSS personalizado.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Centralizar estilos repetidos creando </w:t>
      </w:r>
      <w:r w:rsidDel="00000000" w:rsidR="00000000" w:rsidRPr="00000000">
        <w:rPr>
          <w:b w:val="1"/>
          <w:rtl w:val="0"/>
        </w:rPr>
        <w:t xml:space="preserve">componentes reutilizables</w:t>
      </w:r>
      <w:r w:rsidDel="00000000" w:rsidR="00000000" w:rsidRPr="00000000">
        <w:rPr>
          <w:rtl w:val="0"/>
        </w:rPr>
        <w:t xml:space="preserve"> en React.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dark:</w:t>
      </w:r>
      <w:r w:rsidDel="00000000" w:rsidR="00000000" w:rsidRPr="00000000">
        <w:rPr>
          <w:rtl w:val="0"/>
        </w:rPr>
        <w:t xml:space="preserve"> para soportar modo oscuro desde el inicio.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Aprovechar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@apply</w:t>
      </w:r>
      <w:r w:rsidDel="00000000" w:rsidR="00000000" w:rsidRPr="00000000">
        <w:rPr>
          <w:rtl w:val="0"/>
        </w:rPr>
        <w:t xml:space="preserve"> en CSS si necesitas agrupar clases repetidas: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sh7hiiuunln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7. Conclusión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Tailwind CSS es una herramienta moderna que facilita la creación de interfaces rápidas, consistentes y totalmente personalizables. Su enfoque basado en utilidades puede parecer extraño al inicio, pero una vez dominado mejora considerablemente la </w:t>
      </w:r>
      <w:r w:rsidDel="00000000" w:rsidR="00000000" w:rsidRPr="00000000">
        <w:rPr>
          <w:b w:val="1"/>
          <w:rtl w:val="0"/>
        </w:rPr>
        <w:t xml:space="preserve">velocidad de desarrollo</w:t>
      </w:r>
      <w:r w:rsidDel="00000000" w:rsidR="00000000" w:rsidRPr="00000000">
        <w:rPr>
          <w:rtl w:val="0"/>
        </w:rPr>
        <w:t xml:space="preserve"> y la </w:t>
      </w:r>
      <w:r w:rsidDel="00000000" w:rsidR="00000000" w:rsidRPr="00000000">
        <w:rPr>
          <w:b w:val="1"/>
          <w:u w:val="single"/>
          <w:rtl w:val="0"/>
        </w:rPr>
        <w:t xml:space="preserve">calidad del frontend</w:t>
      </w:r>
      <w:r w:rsidDel="00000000" w:rsidR="00000000" w:rsidRPr="00000000">
        <w:rPr>
          <w:rtl w:val="0"/>
        </w:rPr>
        <w:t xml:space="preserve">.</w:t>
        <w:br w:type="textWrapping"/>
        <w:t xml:space="preserve">Es ideal para proyectos en frameworks modernos como React, que es el que usaremos en este proyecto grupal.</w:t>
      </w:r>
    </w:p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