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pPr>
        <w:spacing w:after="100" w:line="360" w:lineRule="auto"/>
        <w:jc w:val="center"/>
      </w:pPr>
      <w:r>
        <w:rPr>
          <w:rFonts w:ascii="Times New Roman" w:cs="Times New Roman" w:eastAsia="Times New Roman" w:hAnsi="Times New Roman"/>
          <w:b/>
          <w:bCs/>
          <w:sz w:val="32"/>
          <w:szCs w:val="32"/>
        </w:rPr>
        <w:t xml:space="preserve">Internship Report</w:t>
      </w:r>
    </w:p>
    <w:p>
      <w:pPr>
        <w:spacing w:after="100" w:line="360" w:lineRule="auto"/>
        <w:jc w:val="center"/>
      </w:pPr>
      <w:r>
        <w:rPr>
          <w:rFonts w:ascii="Times New Roman" w:cs="Times New Roman" w:eastAsia="Times New Roman" w:hAnsi="Times New Roman"/>
          <w:b w:val="false"/>
          <w:bCs w:val="false"/>
          <w:sz w:val="24"/>
          <w:szCs w:val="24"/>
        </w:rPr>
        <w:t xml:space="preserve">On</w:t>
      </w:r>
    </w:p>
    <w:p>
      <w:pPr>
        <w:spacing w:after="300" w:line="360" w:lineRule="auto"/>
        <w:jc w:val="center"/>
      </w:pPr>
      <w:r>
        <w:rPr>
          <w:rFonts w:ascii="Times New Roman" w:cs="Times New Roman" w:eastAsia="Times New Roman" w:hAnsi="Times New Roman"/>
          <w:b/>
          <w:bCs/>
          <w:sz w:val="28"/>
          <w:szCs w:val="28"/>
        </w:rPr>
        <w:t xml:space="preserve">UI/UX Design, Debugging, App Development and Front-End Development</w:t>
      </w:r>
    </w:p>
    <w:p>
      <w:pPr>
        <w:spacing w:after="60" w:line="360" w:lineRule="auto"/>
        <w:jc w:val="center"/>
      </w:pPr>
      <w:r>
        <w:rPr>
          <w:rFonts w:ascii="Times New Roman" w:cs="Times New Roman" w:eastAsia="Times New Roman" w:hAnsi="Times New Roman"/>
          <w:b w:val="false"/>
          <w:bCs w:val="false"/>
          <w:sz w:val="24"/>
          <w:szCs w:val="24"/>
        </w:rPr>
        <w:t xml:space="preserve">Submitted To</w:t>
      </w:r>
    </w:p>
    <w:p>
      <w:pPr>
        <w:spacing w:after="20" w:line="360" w:lineRule="auto"/>
        <w:jc w:val="center"/>
      </w:pPr>
      <w:r>
        <w:rPr>
          <w:rFonts w:ascii="Times New Roman" w:cs="Times New Roman" w:eastAsia="Times New Roman" w:hAnsi="Times New Roman"/>
          <w:b/>
          <w:bCs/>
          <w:sz w:val="24"/>
          <w:szCs w:val="24"/>
        </w:rPr>
        <w:t xml:space="preserve">School of Computer Science and Engineering</w:t>
      </w:r>
    </w:p>
    <w:p>
      <w:pPr>
        <w:spacing w:after="200" w:line="360" w:lineRule="auto"/>
        <w:jc w:val="center"/>
      </w:pPr>
      <w:r>
        <w:rPr>
          <w:rFonts w:ascii="Times New Roman" w:cs="Times New Roman" w:eastAsia="Times New Roman" w:hAnsi="Times New Roman"/>
          <w:b/>
          <w:bCs/>
          <w:sz w:val="24"/>
          <w:szCs w:val="24"/>
        </w:rPr>
        <w:t xml:space="preserve">IILM University, Greater Noida, U.P.</w:t>
      </w:r>
    </w:p>
    <w:p>
      <w:pPr>
        <w:spacing w:after="20" w:line="360" w:lineRule="auto"/>
        <w:jc w:val="center"/>
      </w:pPr>
      <w:r>
        <w:rPr>
          <w:rFonts w:ascii="Times New Roman" w:cs="Times New Roman" w:eastAsia="Times New Roman" w:hAnsi="Times New Roman"/>
          <w:b w:val="false"/>
          <w:bCs w:val="false"/>
          <w:sz w:val="24"/>
          <w:szCs w:val="24"/>
        </w:rPr>
        <w:t xml:space="preserve">In partial fulfilment of the requirement of the degree of</w:t>
      </w:r>
    </w:p>
    <w:p>
      <w:pPr>
        <w:spacing w:after="260" w:line="360" w:lineRule="auto"/>
        <w:jc w:val="center"/>
      </w:pPr>
      <w:r>
        <w:rPr>
          <w:rFonts w:ascii="Times New Roman" w:cs="Times New Roman" w:eastAsia="Times New Roman" w:hAnsi="Times New Roman"/>
          <w:b/>
          <w:bCs/>
          <w:sz w:val="24"/>
          <w:szCs w:val="24"/>
        </w:rPr>
        <w:t xml:space="preserve">Bachelor of Technology (B.Tech) in Computer Science &amp; Engineering</w:t>
      </w:r>
    </w:p>
    <w:p>
      <w:pPr>
        <w:spacing w:after="260"/>
        <w:jc w:val="center"/>
      </w:pPr>
      <w:r>
        <w:drawing>
          <wp:inline distT="0" distB="0" distL="0" distR="0">
            <wp:extent cx="10477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28700"/>
                    </a:xfrm>
                    <a:prstGeom prst="rect">
                      <a:avLst/>
                    </a:prstGeom>
                  </pic:spPr>
                </pic:pic>
              </a:graphicData>
            </a:graphic>
          </wp:inline>
        </w:drawing>
      </w:r>
    </w:p>
    <w:p>
      <w:pPr>
        <w:spacing w:after="60" w:line="360" w:lineRule="auto"/>
        <w:jc w:val="center"/>
      </w:pPr>
      <w:r>
        <w:rPr>
          <w:rFonts w:ascii="Times New Roman" w:cs="Times New Roman" w:eastAsia="Times New Roman" w:hAnsi="Times New Roman"/>
          <w:b w:val="false"/>
          <w:bCs w:val="false"/>
          <w:sz w:val="24"/>
          <w:szCs w:val="24"/>
        </w:rPr>
        <w:t xml:space="preserve">By</w:t>
      </w:r>
    </w:p>
    <w:p>
      <w:pPr>
        <w:spacing w:after="20" w:line="360" w:lineRule="auto"/>
        <w:jc w:val="center"/>
      </w:pPr>
      <w:r>
        <w:rPr>
          <w:rFonts w:ascii="Times New Roman" w:cs="Times New Roman" w:eastAsia="Times New Roman" w:hAnsi="Times New Roman"/>
          <w:b/>
          <w:bCs/>
          <w:sz w:val="24"/>
          <w:szCs w:val="24"/>
        </w:rPr>
        <w:t xml:space="preserve">Name of Student: PRADYUMN SAXENA</w:t>
      </w:r>
    </w:p>
    <w:p>
      <w:pPr>
        <w:spacing w:after="20" w:line="360" w:lineRule="auto"/>
        <w:jc w:val="center"/>
      </w:pPr>
      <w:r>
        <w:rPr>
          <w:rFonts w:ascii="Times New Roman" w:cs="Times New Roman" w:eastAsia="Times New Roman" w:hAnsi="Times New Roman"/>
          <w:b/>
          <w:bCs/>
          <w:sz w:val="24"/>
          <w:szCs w:val="24"/>
        </w:rPr>
        <w:t xml:space="preserve">Roll Number: 2410031193</w:t>
      </w:r>
    </w:p>
    <w:p>
      <w:pPr>
        <w:spacing w:after="20" w:line="360" w:lineRule="auto"/>
        <w:jc w:val="center"/>
      </w:pPr>
      <w:r>
        <w:rPr>
          <w:rFonts w:ascii="Times New Roman" w:cs="Times New Roman" w:eastAsia="Times New Roman" w:hAnsi="Times New Roman"/>
          <w:b/>
          <w:bCs/>
          <w:sz w:val="24"/>
          <w:szCs w:val="24"/>
        </w:rPr>
        <w:t xml:space="preserve">Enrollment Number: Engineering/2024/18194</w:t>
      </w:r>
    </w:p>
    <w:p>
      <w:pPr>
        <w:spacing w:after="20" w:line="360" w:lineRule="auto"/>
        <w:jc w:val="center"/>
      </w:pPr>
      <w:r>
        <w:rPr>
          <w:rFonts w:ascii="Times New Roman" w:cs="Times New Roman" w:eastAsia="Times New Roman" w:hAnsi="Times New Roman"/>
          <w:b/>
          <w:bCs/>
          <w:sz w:val="24"/>
          <w:szCs w:val="24"/>
        </w:rPr>
        <w:t xml:space="preserve">Course: B.Tech CSE, 3rd Year</w:t>
      </w:r>
    </w:p>
    <w:p>
      <w:pPr>
        <w:spacing w:after="20" w:line="360" w:lineRule="auto"/>
        <w:jc w:val="center"/>
      </w:pPr>
      <w:r>
        <w:rPr>
          <w:rFonts w:ascii="Times New Roman" w:cs="Times New Roman" w:eastAsia="Times New Roman" w:hAnsi="Times New Roman"/>
          <w:b/>
          <w:bCs/>
          <w:sz w:val="24"/>
          <w:szCs w:val="24"/>
        </w:rPr>
        <w:t xml:space="preserve">Batch: 2026-27</w:t>
      </w:r>
    </w:p>
    <w:p>
      <w:pPr>
        <w:sectPr>
          <w:pgSz w:w="11906" w:h="16838" w:orient="portrait"/>
          <w:pgMar w:top="1080" w:right="1440" w:bottom="1440" w:left="2160" w:header="708" w:footer="708" w:gutter="0"/>
          <w:pgNumType/>
          <w:docGrid w:linePitch="360"/>
        </w:sectPr>
      </w:pPr>
    </w:p>
    <w:p>
      <w:pPr>
        <w:pStyle w:val="Heading1"/>
        <w:spacing w:after="200" w:before="300" w:line="360" w:lineRule="auto"/>
      </w:pPr>
      <w:r>
        <w:rPr>
          <w:rFonts w:ascii="Times New Roman" w:cs="Times New Roman" w:eastAsia="Times New Roman" w:hAnsi="Times New Roman"/>
          <w:b/>
          <w:bCs/>
          <w:color w:val="000000"/>
          <w:sz w:val="28"/>
          <w:szCs w:val="28"/>
        </w:rPr>
        <w:t xml:space="preserve">Candidate's Declaration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Pradyumn Saxena, do hereby declare that the internship report titled “UI/UX Design, Debugging, App Development and Front-End Development” has been completed by me to fulfil the requirement for the award of the degree of Bachelor of Technology in Computer Science &amp; Engineering.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____________________</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 PRADYUMN SAXENA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No.: 2410031193</w:t>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Acknowledgement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my six-week internship at BAXELLE GLOBAL PVT LTD. I am thankful for their aspiring guidance, invaluably constructive criticism and friendly advice during this work. I am sincerely grateful to them for sharing their truthful and illuminating views on a number of issues related to UI/UX design, debugging and application development.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would like to express my special thanks of gratitude to my mentor, Mr. Shubhanshu Saxena, for his constant support, patience and valuable feedback throughout the duration of the internship. His guidance helped me understand real-world development workflows and significantly improved my technical and problem-solving skills.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also extend my sincere thanks to the entire team at BAXELLE GLOBAL PVT LTD for welcoming me, involving me in live tasks, and giving me the opportunity to learn by doing.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would also like to thank the School of Computer Science and Engineering, IILM University, Greater Noida, for providing me the opportunity to undertake this internship as a part of my B.Tech curriculum.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Finally, I express my gratitude to my parents for their blessings and constant encouragement.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Signature: ____________________</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Student Name: PRADYUMN SAXENA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Roll No.: 2410031193</w:t>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Internship Completion Certificate</w:t>
      </w:r>
    </w:p>
    <w:p>
      <w:pPr>
        <w:spacing w:after="160" w:line="360" w:lineRule="auto"/>
        <w:jc w:val="both"/>
      </w:pPr>
      <w:r>
        <w:rPr>
          <w:rFonts w:ascii="Times New Roman" w:cs="Times New Roman" w:eastAsia="Times New Roman" w:hAnsi="Times New Roman"/>
          <w:b w:val="false"/>
          <w:bCs w:val="false"/>
          <w:i/>
          <w:iCs/>
          <w:sz w:val="24"/>
          <w:szCs w:val="24"/>
        </w:rPr>
        <w:t xml:space="preserve">[Attach the original Internship Completion Certificate issued by BAXELLE GLOBAL PVT LTD here. Scan the certificate provided by the company and insert it as an image on this page before final submission/printing.]</w:t>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Table of Contents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400"/>
      </w:tblGrid>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Chapter No.</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bCs/>
                <w:sz w:val="24"/>
                <w:szCs w:val="24"/>
              </w:rPr>
              <w:t xml:space="preserve">Chapter Name</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Page No.</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Cover Page</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1.</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Candidate's Declaration</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i</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2.</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Acknowledgement</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ii</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3.</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Internship Completion Certificate</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iii</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4.</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Project Description</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4.1  Introduction</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1</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4.2  Organization Profile</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2</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4.3  Problem Statement</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3</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4.4  Project Objectives</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4</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4.5  Scope of the Project</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5</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4.6  Technologies and Tools Used</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6</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4.7  System Architecture</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7</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4.8  Methodology</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8</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4.9  Expected Outcomes</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10</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     4.10 Certificates &amp; Communication Proof</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11</w:t>
            </w:r>
          </w:p>
        </w:tc>
      </w:tr>
      <w:tr>
        <w:tc>
          <w:tcPr>
            <w:tcW w:type="dxa" w:w="16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sz w:val="24"/>
                <w:szCs w:val="24"/>
              </w:rPr>
              <w:t xml:space="preserve">5.</w:t>
            </w:r>
          </w:p>
        </w:tc>
        <w:tc>
          <w:tcPr>
            <w:tcW w:type="dxa" w:w="6200"/>
            <w:tcBorders>
              <w:top w:val="none" w:color="FFFFFF" w:sz="0"/>
              <w:left w:val="none" w:color="FFFFFF" w:sz="0"/>
              <w:bottom w:val="none" w:color="FFFFFF" w:sz="0"/>
              <w:right w:val="none" w:color="FFFFFF" w:sz="0"/>
            </w:tcBorders>
            <w:vAlign w:val="center"/>
          </w:tcPr>
          <w:p>
            <w:r>
              <w:rPr>
                <w:rFonts w:ascii="Times New Roman" w:cs="Times New Roman" w:eastAsia="Times New Roman" w:hAnsi="Times New Roman"/>
                <w:b w:val="false"/>
                <w:bCs w:val="false"/>
                <w:sz w:val="24"/>
                <w:szCs w:val="24"/>
              </w:rPr>
              <w:t xml:space="preserve">Bibliography / References</w:t>
            </w:r>
          </w:p>
        </w:tc>
        <w:tc>
          <w:tcPr>
            <w:tcW w:type="dxa" w:w="1400"/>
            <w:tcBorders>
              <w:top w:val="none" w:color="FFFFFF" w:sz="0"/>
              <w:left w:val="none" w:color="FFFFFF" w:sz="0"/>
              <w:bottom w:val="none" w:color="FFFFFF" w:sz="0"/>
              <w:right w:val="none" w:color="FFFFFF" w:sz="0"/>
            </w:tcBorders>
            <w:vAlign w:val="center"/>
          </w:tcPr>
          <w:p>
            <w:pPr>
              <w:jc w:val="center"/>
            </w:pPr>
            <w:r>
              <w:rPr>
                <w:rFonts w:ascii="Times New Roman" w:cs="Times New Roman" w:eastAsia="Times New Roman" w:hAnsi="Times New Roman"/>
                <w:sz w:val="24"/>
                <w:szCs w:val="24"/>
              </w:rPr>
              <w:t xml:space="preserve">12</w:t>
            </w:r>
          </w:p>
        </w:tc>
      </w:tr>
    </w:tbl>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00" w:line="360" w:lineRule="auto"/>
      </w:pPr>
      <w:r>
        <w:rPr>
          <w:rFonts w:ascii="Times New Roman" w:cs="Times New Roman" w:eastAsia="Times New Roman" w:hAnsi="Times New Roman"/>
          <w:b/>
          <w:bCs/>
          <w:color w:val="000000"/>
          <w:sz w:val="28"/>
          <w:szCs w:val="28"/>
        </w:rPr>
        <w:t xml:space="preserve">4. Project Description</w:t>
      </w:r>
    </w:p>
    <w:p>
      <w:pPr>
        <w:pStyle w:val="Heading2"/>
        <w:spacing w:after="160" w:before="240" w:line="360" w:lineRule="auto"/>
      </w:pPr>
      <w:r>
        <w:rPr>
          <w:rFonts w:ascii="Times New Roman" w:cs="Times New Roman" w:eastAsia="Times New Roman" w:hAnsi="Times New Roman"/>
          <w:b/>
          <w:bCs/>
          <w:color w:val="000000"/>
          <w:sz w:val="24"/>
          <w:szCs w:val="24"/>
        </w:rPr>
        <w:t xml:space="preserve">4.1 Introduction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report presents a summary of the six-week industrial internship undertaken at BAXELLE GLOBAL PVT LTD from 2 June 2026 to 20 July 2026, as part of the curriculum requirement for the B.Tech in Computer Science &amp; Engineering programme at IILM University, Greater Noida. The internship was carried out under the mentorship of Mr. Shubhanshu Saxena and provided hands-on exposure to real-world software development practices.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During the internship, the primary areas of learning and contribution were User Interface / User Experience (UI/UX) design, software debugging, mobile and web application development, and front-end development. The exposure moved from foundational concepts and tool familiarisation in the initial weeks to independent, task-based contribution on live and simulated project modules in the later weeks.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report documents the organisation profile, the problem addressed, the objectives and scope of the internship project, the technologies and tools used, the system architecture followed, the methodology adopted on a week-by-week basis, and the outcomes achieved by the end of the internship period.</w:t>
      </w:r>
    </w:p>
    <w:p>
      <w:pPr>
        <w:pStyle w:val="Heading2"/>
        <w:spacing w:after="160" w:before="240" w:line="360" w:lineRule="auto"/>
      </w:pPr>
      <w:r>
        <w:rPr>
          <w:rFonts w:ascii="Times New Roman" w:cs="Times New Roman" w:eastAsia="Times New Roman" w:hAnsi="Times New Roman"/>
          <w:b/>
          <w:bCs/>
          <w:color w:val="000000"/>
          <w:sz w:val="24"/>
          <w:szCs w:val="24"/>
        </w:rPr>
        <w:t xml:space="preserve">4.2 Organization Profile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BAXELLE GLOBAL PVT LTD is a technology-oriented organisation engaged in software and digital product development, offering services such as web and mobile application development, UI/UX design, and quality assurance/debugging support to its clients. The organisation follows an agile, team-based approach to project execution, with cross-functional teams handling design, development, and testing in short, iterative cycles.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As an intern, I was attached to the application development team, where I worked alongside front-end developers and UI/UX designers, participated in daily stand-up style discussions, and was assigned progressively challenging tasks under the direct supervision of my mentor.</w:t>
      </w:r>
    </w:p>
    <w:p>
      <w:pPr>
        <w:pStyle w:val="Heading2"/>
        <w:spacing w:after="160" w:before="240" w:line="360" w:lineRule="auto"/>
      </w:pPr>
      <w:r>
        <w:rPr>
          <w:rFonts w:ascii="Times New Roman" w:cs="Times New Roman" w:eastAsia="Times New Roman" w:hAnsi="Times New Roman"/>
          <w:b/>
          <w:bCs/>
          <w:color w:val="000000"/>
          <w:sz w:val="24"/>
          <w:szCs w:val="24"/>
        </w:rPr>
        <w:t xml:space="preserve">4.3 Problem Statement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Client-facing applications are only as effective as the experience they offer to their end users. Poorly structured interfaces, inconsistent design patterns, and unresolved functional bugs directly reduce user satisfaction and increase the cost of post-release maintenance. The internship was structured around the problem of taking an application module from a design concept through to a functional, tested, front-end implementation — addressing usability gaps identified during design review, and identifying and resolving functional and visual bugs before deployment.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specific challenge assigned to me was to study an existing application interface, identify usability and consistency issues, propose and implement UI/UX improvements, and support the debugging of the resulting front-end code to ensure a smooth and error-free user experience.</w:t>
      </w:r>
    </w:p>
    <w:p>
      <w:pPr>
        <w:pStyle w:val="Heading2"/>
        <w:spacing w:after="160" w:before="240" w:line="360" w:lineRule="auto"/>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the principles of good UI/UX design, including layout, typography, colour theory, accessibility and consistency.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gain practical experience in identifying, reproducing and fixing software bugs using systematic debugging techniques.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learn the end-to-end workflow of mobile/web application development, from wireframing to deployment-ready builds.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develop working proficiency in front-end development, including responsive layouts and component-based design.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apply classroom knowledge of programming and software engineering to a real, team-based industrial setting.</w:t>
      </w:r>
    </w:p>
    <w:p>
      <w:pPr>
        <w:spacing w:after="120"/>
      </w:pPr>
      <w:r>
        <w:rPr>
          <w:rFonts w:ascii="Times New Roman" w:cs="Times New Roman" w:eastAsia="Times New Roman" w:hAnsi="Times New Roman"/>
          <w:sz w:val="24"/>
          <w:szCs w:val="24"/>
        </w:rPr>
        <w:t xml:space="preserve"/>
      </w:r>
    </w:p>
    <w:p>
      <w:pPr>
        <w:pStyle w:val="Heading2"/>
        <w:spacing w:after="160" w:before="240" w:line="360" w:lineRule="auto"/>
      </w:pPr>
      <w:r>
        <w:rPr>
          <w:rFonts w:ascii="Times New Roman" w:cs="Times New Roman" w:eastAsia="Times New Roman" w:hAnsi="Times New Roman"/>
          <w:b/>
          <w:bCs/>
          <w:color w:val="000000"/>
          <w:sz w:val="24"/>
          <w:szCs w:val="24"/>
        </w:rPr>
        <w:t xml:space="preserve">4.5 Scope of the Project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scope of the internship covered the redesign and front-end implementation of selected screens of an internal/demo application, including: analysis of existing UI screens for usability issues; creation of wireframes and high-fidelity mockups; implementation of the approved design using front-end technologies; and testing and debugging of the implemented screens across common breakpoints (mobile, tablet and desktop).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scope was limited to front-end components and did not extend to backend/server-side logic, database design, or production deployment infrastructure, which remained the responsibility of the organisation's core engineering team.</w:t>
      </w:r>
    </w:p>
    <w:p>
      <w:pPr>
        <w:pStyle w:val="Heading2"/>
        <w:spacing w:after="160" w:before="240" w:line="360" w:lineRule="auto"/>
      </w:pPr>
      <w:r>
        <w:rPr>
          <w:rFonts w:ascii="Times New Roman" w:cs="Times New Roman" w:eastAsia="Times New Roman" w:hAnsi="Times New Roman"/>
          <w:b/>
          <w:bCs/>
          <w:color w:val="000000"/>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 Figma (wireframing, prototyping and design handoff)</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Front-end: HTML5, CSS3, JavaScript (ES6+)</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Frameworks/Libraries: React.js, Bootstrap</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Version Control: Git and GitHub</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Debugging &amp; Testing: Browser Developer Tools (Chrome DevTools), Postman (for API response verification), console-based debugging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Productivity/Collaboration: VS Code, Slack/Teams for daily communication with the mentor and team</w:t>
      </w:r>
    </w:p>
    <w:p>
      <w:pPr>
        <w:spacing w:after="120"/>
      </w:pPr>
      <w:r>
        <w:rPr>
          <w:rFonts w:ascii="Times New Roman" w:cs="Times New Roman" w:eastAsia="Times New Roman" w:hAnsi="Times New Roman"/>
          <w:sz w:val="24"/>
          <w:szCs w:val="24"/>
        </w:rPr>
        <w:t xml:space="preserve"/>
      </w:r>
    </w:p>
    <w:p>
      <w:pPr>
        <w:pStyle w:val="Heading2"/>
        <w:spacing w:after="160" w:before="240" w:line="360" w:lineRule="auto"/>
      </w:pPr>
      <w:r>
        <w:rPr>
          <w:rFonts w:ascii="Times New Roman" w:cs="Times New Roman" w:eastAsia="Times New Roman" w:hAnsi="Times New Roman"/>
          <w:b/>
          <w:bCs/>
          <w:color w:val="000000"/>
          <w:sz w:val="24"/>
          <w:szCs w:val="24"/>
        </w:rPr>
        <w:t xml:space="preserve">4.7 System Architecture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application followed a typical client-server architecture. The front-end (client) was built as a component-based single-page application responsible for rendering the UI and managing local state, while all business logic and data persistence were handled by the back-end through RESTful API endpoints. The front-end communicated with the back-end using asynchronous HTTP requests, and API responses were used to dynamically render content within reusable UI components.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At a high level, the architecture can be described in three layers: (1) the Presentation Layer, consisting of UI components, pages and routing; (2) the Application/State Layer, responsible for managing data flow between components and API calls; and (3) the Service/API Layer, through which the front-end consumed data exposed by the back-end. As an intern, my work was concentrated primarily on the Presentation Layer and, to a lesser extent, the Application/State Layer.</w:t>
      </w:r>
    </w:p>
    <w:p>
      <w:pPr>
        <w:pStyle w:val="Heading2"/>
        <w:spacing w:after="160" w:before="240" w:line="360" w:lineRule="auto"/>
      </w:pPr>
      <w:r>
        <w:rPr>
          <w:rFonts w:ascii="Times New Roman" w:cs="Times New Roman" w:eastAsia="Times New Roman" w:hAnsi="Times New Roman"/>
          <w:b/>
          <w:bCs/>
          <w:color w:val="000000"/>
          <w:sz w:val="24"/>
          <w:szCs w:val="24"/>
        </w:rPr>
        <w:t xml:space="preserve">4.8 Methodology</w:t>
      </w:r>
    </w:p>
    <w:p>
      <w:pPr>
        <w:pStyle w:val="Heading2"/>
        <w:spacing w:after="160" w:before="240" w:line="360" w:lineRule="auto"/>
      </w:pPr>
      <w:r>
        <w:rPr>
          <w:rFonts w:ascii="Times New Roman" w:cs="Times New Roman" w:eastAsia="Times New Roman" w:hAnsi="Times New Roman"/>
          <w:b/>
          <w:bCs/>
          <w:color w:val="000000"/>
          <w:sz w:val="24"/>
          <w:szCs w:val="24"/>
        </w:rPr>
        <w:t xml:space="preserve">Week 1 – Orientation and Foundations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first week focused on orientation with the organisation's tools, codebase structure, and development workflow. I was introduced to the design and development teams, set up my development environment (VS Code, Git, Node.js), and studied the fundamentals of UI/UX design principles such as visual hierarchy, consistency, and accessibility.</w:t>
      </w:r>
    </w:p>
    <w:p>
      <w:pPr>
        <w:pStyle w:val="Heading2"/>
        <w:spacing w:after="160" w:before="240" w:line="360" w:lineRule="auto"/>
      </w:pPr>
      <w:r>
        <w:rPr>
          <w:rFonts w:ascii="Times New Roman" w:cs="Times New Roman" w:eastAsia="Times New Roman" w:hAnsi="Times New Roman"/>
          <w:b/>
          <w:bCs/>
          <w:color w:val="000000"/>
          <w:sz w:val="24"/>
          <w:szCs w:val="24"/>
        </w:rPr>
        <w:t xml:space="preserve">Week 2 – UI/UX Design Fundamentals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learned to use Figma for wireframing and prototyping. Under guidance, I analysed an existing application screen, identified usability issues (inconsistent spacing, poor colour contrast, non-responsive layout) and created revised wireframes and a clickable prototype incorporating design best practices.</w:t>
      </w:r>
    </w:p>
    <w:p>
      <w:pPr>
        <w:pStyle w:val="Heading2"/>
        <w:spacing w:after="160" w:before="240" w:line="360" w:lineRule="auto"/>
      </w:pPr>
      <w:r>
        <w:rPr>
          <w:rFonts w:ascii="Times New Roman" w:cs="Times New Roman" w:eastAsia="Times New Roman" w:hAnsi="Times New Roman"/>
          <w:b/>
          <w:bCs/>
          <w:color w:val="000000"/>
          <w:sz w:val="24"/>
          <w:szCs w:val="24"/>
        </w:rPr>
        <w:t xml:space="preserve">Week 3 – Front-End Development Basics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began converting approved designs into code using HTML, CSS and JavaScript, and was introduced to React.js for building reusable UI components. I practised building responsive layouts using Flexbox/Grid and Bootstrap utility classes.</w:t>
      </w:r>
    </w:p>
    <w:p>
      <w:pPr>
        <w:pStyle w:val="Heading2"/>
        <w:spacing w:after="160" w:before="240" w:line="360" w:lineRule="auto"/>
      </w:pPr>
      <w:r>
        <w:rPr>
          <w:rFonts w:ascii="Times New Roman" w:cs="Times New Roman" w:eastAsia="Times New Roman" w:hAnsi="Times New Roman"/>
          <w:b/>
          <w:bCs/>
          <w:color w:val="000000"/>
          <w:sz w:val="24"/>
          <w:szCs w:val="24"/>
        </w:rPr>
        <w:t xml:space="preserve">Week 4 – Application Development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worked on implementing functional components with state management (using React hooks), connecting components to sample API endpoints, and rendering dynamic data. This week introduced me to the broader application development lifecycle beyond static front-end pages.</w:t>
      </w:r>
    </w:p>
    <w:p>
      <w:pPr>
        <w:pStyle w:val="Heading2"/>
        <w:spacing w:after="160" w:before="240" w:line="360" w:lineRule="auto"/>
      </w:pPr>
      <w:r>
        <w:rPr>
          <w:rFonts w:ascii="Times New Roman" w:cs="Times New Roman" w:eastAsia="Times New Roman" w:hAnsi="Times New Roman"/>
          <w:b/>
          <w:bCs/>
          <w:color w:val="000000"/>
          <w:sz w:val="24"/>
          <w:szCs w:val="24"/>
        </w:rPr>
        <w:t xml:space="preserve">Week 5 – Debugging and Testing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 was introduced to systematic debugging techniques — using browser developer tools to inspect the DOM, track console errors, set breakpoints, and trace state changes. I worked on identifying and fixing layout bugs, broken event handlers, and incorrect API response handling in the modules built in the previous weeks.</w:t>
      </w:r>
    </w:p>
    <w:p>
      <w:pPr>
        <w:pStyle w:val="Heading2"/>
        <w:spacing w:after="160" w:before="240" w:line="360" w:lineRule="auto"/>
      </w:pPr>
      <w:r>
        <w:rPr>
          <w:rFonts w:ascii="Times New Roman" w:cs="Times New Roman" w:eastAsia="Times New Roman" w:hAnsi="Times New Roman"/>
          <w:b/>
          <w:bCs/>
          <w:color w:val="000000"/>
          <w:sz w:val="24"/>
          <w:szCs w:val="24"/>
        </w:rPr>
        <w:t xml:space="preserve">Week 6 – Integration, Review and Presentation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 the final week, I integrated the fixes and design improvements into a cohesive, working front-end module, conducted cross-browser and cross-device testing, and presented my work to my mentor and team for review. Feedback from this review was incorporated before the internship concluded.</w:t>
      </w:r>
    </w:p>
    <w:p>
      <w:pPr>
        <w:pStyle w:val="Heading2"/>
        <w:spacing w:after="160" w:before="240" w:line="360" w:lineRule="auto"/>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functional understanding of UI/UX design principles and the ability to translate a design into a working front-end interface.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Practical skill in identifying and resolving front-end bugs using systematic, tool-assisted debugging.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Hands-on experience with the application development lifecycle, from wireframe to a tested, deployable front-end module.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Working proficiency in HTML, CSS, JavaScript, React.js and related front-end tooling.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Improved professional skills, including working in a team, communicating with a mentor, and managing task-based deadlines.</w:t>
      </w:r>
    </w:p>
    <w:p>
      <w:pPr>
        <w:spacing w:after="120"/>
      </w:pPr>
      <w:r>
        <w:rPr>
          <w:rFonts w:ascii="Times New Roman" w:cs="Times New Roman" w:eastAsia="Times New Roman" w:hAnsi="Times New Roman"/>
          <w:sz w:val="24"/>
          <w:szCs w:val="24"/>
        </w:rPr>
        <w:t xml:space="preserve"/>
      </w:r>
    </w:p>
    <w:p>
      <w:pPr>
        <w:pStyle w:val="Heading2"/>
        <w:spacing w:after="160" w:before="240" w:line="360" w:lineRule="auto"/>
      </w:pPr>
      <w:r>
        <w:rPr>
          <w:rFonts w:ascii="Times New Roman" w:cs="Times New Roman" w:eastAsia="Times New Roman" w:hAnsi="Times New Roman"/>
          <w:b/>
          <w:bCs/>
          <w:color w:val="000000"/>
          <w:sz w:val="24"/>
          <w:szCs w:val="24"/>
        </w:rPr>
        <w:t xml:space="preserve">4.10 Certificates of Completion and Other Communication/Mail Proof</w:t>
      </w:r>
    </w:p>
    <w:p>
      <w:pPr>
        <w:spacing w:after="160" w:line="360" w:lineRule="auto"/>
        <w:jc w:val="both"/>
      </w:pPr>
      <w:r>
        <w:rPr>
          <w:rFonts w:ascii="Times New Roman" w:cs="Times New Roman" w:eastAsia="Times New Roman" w:hAnsi="Times New Roman"/>
          <w:b w:val="false"/>
          <w:bCs w:val="false"/>
          <w:i/>
          <w:iCs/>
          <w:sz w:val="24"/>
          <w:szCs w:val="24"/>
        </w:rPr>
        <w:t xml:space="preserve">[Attach the internship completion certificate issued by BAXELLE GLOBAL PVT LTD and copies/screenshots of relevant offer letter, completion, or communication emails from the mentor/organisation here before final submission.]</w:t>
      </w:r>
    </w:p>
    <w:p>
      <w:r>
        <w:br w:type="page"/>
      </w:r>
    </w:p>
    <w:p>
      <w:pPr>
        <w:pStyle w:val="Heading1"/>
        <w:spacing w:after="200" w:before="300" w:line="360" w:lineRule="auto"/>
      </w:pPr>
      <w:r>
        <w:rPr>
          <w:rFonts w:ascii="Times New Roman" w:cs="Times New Roman" w:eastAsia="Times New Roman" w:hAnsi="Times New Roman"/>
          <w:b/>
          <w:bCs/>
          <w:color w:val="000000"/>
          <w:sz w:val="28"/>
          <w:szCs w:val="28"/>
        </w:rPr>
        <w:t xml:space="preserve">5. Bibliography / References</w:t>
      </w:r>
    </w:p>
    <w:p>
      <w:pPr>
        <w:spacing w:after="120" w:line="240" w:lineRule="auto"/>
        <w:jc w:val="both"/>
      </w:pPr>
      <w:r>
        <w:rPr>
          <w:rFonts w:ascii="Times New Roman" w:cs="Times New Roman" w:eastAsia="Times New Roman" w:hAnsi="Times New Roman"/>
          <w:sz w:val="24"/>
          <w:szCs w:val="24"/>
        </w:rPr>
        <w:t xml:space="preserve">1. React Documentation – https://react.dev/</w:t>
      </w:r>
    </w:p>
    <w:p>
      <w:pPr>
        <w:spacing w:after="120" w:line="240" w:lineRule="auto"/>
        <w:jc w:val="both"/>
      </w:pPr>
      <w:r>
        <w:rPr>
          <w:rFonts w:ascii="Times New Roman" w:cs="Times New Roman" w:eastAsia="Times New Roman" w:hAnsi="Times New Roman"/>
          <w:sz w:val="24"/>
          <w:szCs w:val="24"/>
        </w:rPr>
        <w:t xml:space="preserve">2. Mozilla Developer Network (MDN Web Docs) – https://developer.mozilla.org/</w:t>
      </w:r>
    </w:p>
    <w:p>
      <w:pPr>
        <w:spacing w:after="120" w:line="240" w:lineRule="auto"/>
        <w:jc w:val="both"/>
      </w:pPr>
      <w:r>
        <w:rPr>
          <w:rFonts w:ascii="Times New Roman" w:cs="Times New Roman" w:eastAsia="Times New Roman" w:hAnsi="Times New Roman"/>
          <w:sz w:val="24"/>
          <w:szCs w:val="24"/>
        </w:rPr>
        <w:t xml:space="preserve">3. Figma Help Center – https://help.figma.com/</w:t>
      </w:r>
    </w:p>
    <w:p>
      <w:pPr>
        <w:spacing w:after="120" w:line="240" w:lineRule="auto"/>
        <w:jc w:val="both"/>
      </w:pPr>
      <w:r>
        <w:rPr>
          <w:rFonts w:ascii="Times New Roman" w:cs="Times New Roman" w:eastAsia="Times New Roman" w:hAnsi="Times New Roman"/>
          <w:sz w:val="24"/>
          <w:szCs w:val="24"/>
        </w:rPr>
        <w:t xml:space="preserve">4. Bootstrap Documentation – https://getbootstrap.com/docs/</w:t>
      </w:r>
    </w:p>
    <w:p>
      <w:pPr>
        <w:spacing w:after="120" w:line="240" w:lineRule="auto"/>
        <w:jc w:val="both"/>
      </w:pPr>
      <w:r>
        <w:rPr>
          <w:rFonts w:ascii="Times New Roman" w:cs="Times New Roman" w:eastAsia="Times New Roman" w:hAnsi="Times New Roman"/>
          <w:sz w:val="24"/>
          <w:szCs w:val="24"/>
        </w:rPr>
        <w:t xml:space="preserve">5. Internal training material and mentorship notes, BAXELLE GLOBAL PVT LTD (2026).</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2026-09-10T17:25:50.811Z</dcterms:created>
  <dcterms:modified xsi:type="dcterms:W3CDTF">2026-09-10T17:25:50.811Z</dcterms:modified>
</cp:coreProperties>
</file>

<file path=docProps/custom.xml><?xml version="1.0" encoding="utf-8"?>
<Properties xmlns="http://schemas.openxmlformats.org/officeDocument/2006/custom-properties" xmlns:vt="http://schemas.openxmlformats.org/officeDocument/2006/docPropsVTypes"/>
</file>