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C67E" w14:textId="77777777" w:rsidR="00BE75A6" w:rsidRDefault="00BE75A6"/>
    <w:p w14:paraId="0516F613" w14:textId="77777777" w:rsidR="00304FE6" w:rsidRDefault="00304FE6"/>
    <w:p w14:paraId="39A634A8" w14:textId="64DB5ABD" w:rsidR="00304FE6" w:rsidRDefault="00304FE6">
      <w:r>
        <w:t>Data:- Here we uploaded all the Log Data which contains around 7.2 lakh records in it.</w:t>
      </w:r>
    </w:p>
    <w:p w14:paraId="2F2E44CD" w14:textId="14C3F339" w:rsidR="00304FE6" w:rsidRDefault="00304FE6">
      <w:r>
        <w:t>Task:- The main task is to identify anomalies in data. We also need to perform clustering techniques to get class labels.</w:t>
      </w:r>
    </w:p>
    <w:p w14:paraId="5F0684D2" w14:textId="0C1D8E63" w:rsidR="00304FE6" w:rsidRDefault="00304FE6">
      <w:r>
        <w:t>Model:- Based on the labels we got we split the data into training and testing set. Then we classify the logs as anomalies or not through training the model.</w:t>
      </w:r>
    </w:p>
    <w:p w14:paraId="5DC8BC91" w14:textId="5A9D852A" w:rsidR="00510BA9" w:rsidRDefault="00510BA9">
      <w:r>
        <w:t xml:space="preserve"> </w:t>
      </w:r>
    </w:p>
    <w:sectPr w:rsidR="00510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E6"/>
    <w:rsid w:val="00304FE6"/>
    <w:rsid w:val="004430AC"/>
    <w:rsid w:val="00470607"/>
    <w:rsid w:val="00510BA9"/>
    <w:rsid w:val="009071EF"/>
    <w:rsid w:val="00AA7850"/>
    <w:rsid w:val="00BE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42CF"/>
  <w15:chartTrackingRefBased/>
  <w15:docId w15:val="{BAD9B664-FE22-481A-A62B-FE495538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Pradyumna P</dc:creator>
  <cp:keywords/>
  <dc:description/>
  <cp:lastModifiedBy>Pradyumna P</cp:lastModifiedBy>
  <cp:revision>3</cp:revision>
  <dcterms:created xsi:type="dcterms:W3CDTF">2025-12-18T12:00:00Z</dcterms:created>
  <dcterms:modified xsi:type="dcterms:W3CDTF">2025-12-18T12:06:00Z</dcterms:modified>
</cp:coreProperties>
</file>