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VFinalTitle"/>
        <w:keepLines/>
        <w:jc w:val="center"/>
      </w:pPr>
      <w:r>
        <w:t>PRAFUL YADAV</w:t>
      </w:r>
    </w:p>
    <w:p>
      <w:pPr>
        <w:pStyle w:val="CVFinalSubtitle"/>
        <w:keepLines/>
        <w:jc w:val="center"/>
      </w:pPr>
      <w:r>
        <w:t>PENETRATION TESTER  |  APPLICATION SECURITY  |  RED TEAMING  |  VAPT</w:t>
      </w:r>
    </w:p>
    <w:p>
      <w:pPr>
        <w:keepLines/>
        <w:spacing w:after="60"/>
        <w:jc w:val="center"/>
      </w:pPr>
      <w:r>
        <w:rPr>
          <w:sz w:val="17"/>
        </w:rPr>
        <w:t>+91 9579003217  |  yadavsunny636@gmail.com  |  India  |  linkedin.com/in/praful-yadav-72a4a225  |  github.com/Praful-Karma</w:t>
      </w:r>
    </w:p>
    <w:p>
      <w:pPr>
        <w:pStyle w:val="CVFinalSection"/>
        <w:keepLines/>
        <w:pBdr>
          <w:bottom w:val="single" w:sz="7" w:space="1" w:color="888888"/>
        </w:pBdr>
      </w:pPr>
      <w:r>
        <w:t>PROFESSIONAL SUMMARY</w:t>
      </w:r>
    </w:p>
    <w:p>
      <w:pPr>
        <w:keepLines/>
        <w:spacing w:after="40"/>
      </w:pPr>
      <w:r>
        <w:t>Cybersecurity professional with 3+ years of experience in penetration testing, application security, vulnerability assessment, and offensive security across Web Applications, REST/GraphQL APIs, Android applications, and enterprise environments. Experienced in manual vulnerability discovery and exploitation, security-control validation, and OWASP-aligned testing. Hands-on with Burp Suite Professional, Nmap, Metasploit, Nessus, Qualys, OWASP ZAP, Postman, Kali Linux, and Python. Strong in vulnerability research, exploit validation, CVSS risk assessment, technical reporting, remediation recommendations, and retesting. CEH certified; OSCP in progress.</w:t>
      </w:r>
    </w:p>
    <w:p>
      <w:pPr>
        <w:pStyle w:val="CVFinalSection"/>
        <w:keepLines/>
        <w:pBdr>
          <w:bottom w:val="single" w:sz="7" w:space="1" w:color="888888"/>
        </w:pBdr>
      </w:pPr>
      <w:r>
        <w:t>CORE SKILLS</w:t>
      </w:r>
    </w:p>
    <w:p>
      <w:pPr>
        <w:keepLines/>
        <w:spacing w:after="24"/>
      </w:pPr>
      <w:r>
        <w:rPr>
          <w:b/>
        </w:rPr>
        <w:t xml:space="preserve">Application Security: </w:t>
      </w:r>
      <w:r>
        <w:t>Web Application Pentesting | REST &amp; GraphQL API Security | Android/Mobile Security | OWASP Top 10 | Authentication &amp; Authorization | Session Management | Access Control | Business Logic</w:t>
      </w:r>
    </w:p>
    <w:p>
      <w:pPr>
        <w:keepLines/>
        <w:spacing w:after="24"/>
      </w:pPr>
      <w:r>
        <w:rPr>
          <w:b/>
        </w:rPr>
        <w:t xml:space="preserve">Offensive Security: </w:t>
      </w:r>
      <w:r>
        <w:t>Manual Exploitation | Vulnerability Discovery &amp; Validation | Reconnaissance | Attack-Surface Mapping | Attack Simulation | Security-Control Bypass | Exploit Validation | Vulnerability Research</w:t>
      </w:r>
    </w:p>
    <w:p>
      <w:pPr>
        <w:keepLines/>
        <w:spacing w:after="24"/>
      </w:pPr>
      <w:r>
        <w:rPr>
          <w:b/>
        </w:rPr>
        <w:t xml:space="preserve">Vulnerabilities: </w:t>
      </w:r>
      <w:r>
        <w:t>SQL Injection | XSS | SSRF | IDOR/BOLA | Authentication Bypass | Authorization Bypass | Session Management | Business Logic | API Security | Rate Limiting | Data Exposure</w:t>
      </w:r>
    </w:p>
    <w:p>
      <w:pPr>
        <w:keepLines/>
        <w:spacing w:after="24"/>
      </w:pPr>
      <w:r>
        <w:rPr>
          <w:b/>
        </w:rPr>
        <w:t xml:space="preserve">Reporting &amp; Risk: </w:t>
      </w:r>
      <w:r>
        <w:t>Exploitation Evidence | Reproduction Steps | CVSS | Business Impact | Remediation Recommendations | Remediation Verification | Retesting</w:t>
      </w:r>
    </w:p>
    <w:p>
      <w:pPr>
        <w:keepLines/>
        <w:spacing w:after="24"/>
      </w:pPr>
      <w:r>
        <w:rPr>
          <w:b/>
        </w:rPr>
        <w:t xml:space="preserve">Tools &amp; Platforms: </w:t>
      </w:r>
      <w:r>
        <w:t>Burp Suite Professional | Nmap | Metasploit | Nessus | Qualys | OWASP ZAP | Postman | Kali Linux | Linux | Windows | Python</w:t>
      </w:r>
    </w:p>
    <w:p>
      <w:pPr>
        <w:keepLines/>
        <w:spacing w:after="24"/>
      </w:pPr>
      <w:r>
        <w:rPr>
          <w:b/>
        </w:rPr>
        <w:t xml:space="preserve">Standards: </w:t>
      </w:r>
      <w:r>
        <w:t>OWASP ASVS | OWASP MASVS | OWASP WSTG | OWASP API Security Top 10 | NIST RMF</w:t>
      </w:r>
    </w:p>
    <w:p>
      <w:pPr>
        <w:pStyle w:val="CVFinalSection"/>
        <w:keepLines/>
        <w:pBdr>
          <w:bottom w:val="single" w:sz="7" w:space="1" w:color="888888"/>
        </w:pBdr>
      </w:pPr>
      <w:r>
        <w:t>PROFESSIONAL EXPERIENCE</w:t>
      </w:r>
    </w:p>
    <w:p>
      <w:pPr>
        <w:pStyle w:val="CVFinalJob"/>
        <w:keepNext/>
        <w:keepLines/>
      </w:pPr>
      <w:r>
        <w:rPr>
          <w:b/>
        </w:rPr>
        <w:t>WEB APPLICATION PENETRATION TESTER — CONTRACT / FREELANCER</w:t>
      </w:r>
      <w:r>
        <w:t xml:space="preserve">  |  Kaiv Studio Pvt. Ltd.  |  </w:t>
      </w:r>
      <w:r>
        <w:rPr>
          <w:i/>
        </w:rPr>
        <w:t>Feb 2026 – Present | Remote</w:t>
      </w:r>
    </w:p>
    <w:p>
      <w:pPr>
        <w:pStyle w:val="CVFinalBullet"/>
        <w:keepLines/>
      </w:pPr>
      <w:r>
        <w:rPr>
          <w:b/>
        </w:rPr>
        <w:t xml:space="preserve">• </w:t>
      </w:r>
      <w:r>
        <w:t>Conduct hands-on Web Application Penetration Testing to identify, validate, and assess vulnerabilities across client-facing applications.</w:t>
      </w:r>
    </w:p>
    <w:p>
      <w:pPr>
        <w:pStyle w:val="CVFinalBullet"/>
        <w:keepLines/>
      </w:pPr>
      <w:r>
        <w:rPr>
          <w:b/>
        </w:rPr>
        <w:t xml:space="preserve">• </w:t>
      </w:r>
      <w:r>
        <w:t>Plan and execute assessments covering authentication, authorization, session management, access controls, input validation, and business logic.</w:t>
      </w:r>
    </w:p>
    <w:p>
      <w:pPr>
        <w:pStyle w:val="CVFinalBullet"/>
        <w:keepLines/>
      </w:pPr>
      <w:r>
        <w:rPr>
          <w:b/>
        </w:rPr>
        <w:t xml:space="preserve">• </w:t>
      </w:r>
      <w:r>
        <w:t>Perform reconnaissance, attack-surface mapping, endpoint discovery, parameter analysis, and manual exploitation beyond automated scanning.</w:t>
      </w:r>
    </w:p>
    <w:p>
      <w:pPr>
        <w:pStyle w:val="CVFinalBullet"/>
        <w:keepLines/>
      </w:pPr>
      <w:r>
        <w:rPr>
          <w:b/>
        </w:rPr>
        <w:t xml:space="preserve">• </w:t>
      </w:r>
      <w:r>
        <w:t>Identify and validate SQL Injection, XSS, SSRF, IDOR/BOLA, authentication and authorization bypasses, and business logic flaws, where applicable.</w:t>
      </w:r>
    </w:p>
    <w:p>
      <w:pPr>
        <w:pStyle w:val="CVFinalBullet"/>
        <w:keepLines/>
      </w:pPr>
      <w:r>
        <w:rPr>
          <w:b/>
        </w:rPr>
        <w:t xml:space="preserve">• </w:t>
      </w:r>
      <w:r>
        <w:t>Use Burp Suite Professional, Nmap, OWASP ZAP, Postman, Kali Linux, and Python for reconnaissance, traffic analysis, vulnerability discovery, exploitation, and automation.</w:t>
      </w:r>
    </w:p>
    <w:p>
      <w:pPr>
        <w:pStyle w:val="CVFinalBullet"/>
        <w:keepLines/>
      </w:pPr>
      <w:r>
        <w:rPr>
          <w:b/>
        </w:rPr>
        <w:t xml:space="preserve">• </w:t>
      </w:r>
      <w:r>
        <w:t>Assess application security against OWASP Top 10 and established web application security testing methodologies.</w:t>
      </w:r>
    </w:p>
    <w:p>
      <w:pPr>
        <w:pStyle w:val="CVFinalBullet"/>
        <w:keepLines/>
      </w:pPr>
      <w:r>
        <w:rPr>
          <w:b/>
        </w:rPr>
        <w:t xml:space="preserve">• </w:t>
      </w:r>
      <w:r>
        <w:t>Prepare penetration-testing reports covering findings, affected endpoints, exploitation evidence, reproduction steps, impact, risk ratings, and remediation guidance.</w:t>
      </w:r>
    </w:p>
    <w:p>
      <w:pPr>
        <w:pStyle w:val="CVFinalBullet"/>
        <w:keepLines/>
      </w:pPr>
      <w:r>
        <w:rPr>
          <w:b/>
        </w:rPr>
        <w:t xml:space="preserve">• </w:t>
      </w:r>
      <w:r>
        <w:t>Collaborate with stakeholders during remediation and perform vulnerability verification and retesting to validate fixes.</w:t>
      </w:r>
    </w:p>
    <w:p>
      <w:pPr>
        <w:pStyle w:val="CVFinalBullet"/>
        <w:keepLines/>
      </w:pPr>
      <w:r>
        <w:rPr>
          <w:b/>
        </w:rPr>
        <w:t xml:space="preserve">• </w:t>
      </w:r>
      <w:r>
        <w:t>Research emerging web application vulnerabilities, attack techniques, bypass methods, and exploitation techniques.</w:t>
      </w:r>
    </w:p>
    <w:p>
      <w:pPr>
        <w:pStyle w:val="CVFinalJob"/>
        <w:keepNext/>
        <w:keepLines/>
      </w:pPr>
      <w:r>
        <w:rPr>
          <w:b/>
        </w:rPr>
        <w:t>SECURITY TEST ENGINEER</w:t>
      </w:r>
      <w:r>
        <w:t xml:space="preserve">  |  Rain Clouds Global Solutions LLP  |  </w:t>
      </w:r>
      <w:r>
        <w:rPr>
          <w:i/>
        </w:rPr>
        <w:t>Oct 2024 – Jan 2026</w:t>
      </w:r>
    </w:p>
    <w:p>
      <w:pPr>
        <w:pStyle w:val="CVFinalBullet"/>
        <w:keepLines/>
      </w:pPr>
      <w:r>
        <w:rPr>
          <w:b/>
        </w:rPr>
        <w:t xml:space="preserve">• </w:t>
      </w:r>
      <w:r>
        <w:t>Conducted penetration testing and adversarial security assessments across Web Applications, APIs, and Mobile Applications for 30+ enterprise clients.</w:t>
      </w:r>
    </w:p>
    <w:p>
      <w:pPr>
        <w:pStyle w:val="CVFinalBullet"/>
        <w:keepLines/>
      </w:pPr>
      <w:r>
        <w:rPr>
          <w:b/>
        </w:rPr>
        <w:t xml:space="preserve">• </w:t>
      </w:r>
      <w:r>
        <w:t>Performed manual application-security testing against OWASP Top 10, OWASP API Security Top 10, ASVS, and MASVS.</w:t>
      </w:r>
    </w:p>
    <w:p>
      <w:pPr>
        <w:pStyle w:val="CVFinalBullet"/>
        <w:keepLines/>
      </w:pPr>
      <w:r>
        <w:rPr>
          <w:b/>
        </w:rPr>
        <w:t xml:space="preserve">• </w:t>
      </w:r>
      <w:r>
        <w:t>Identified and validated SQL Injection, XSS, SSRF, IDOR/BOLA, authentication bypass, authorization weaknesses, and business logic flaws, averaging 8–10 findings per engagement.</w:t>
      </w:r>
    </w:p>
    <w:p>
      <w:pPr>
        <w:pStyle w:val="CVFinalBullet"/>
        <w:keepLines/>
      </w:pPr>
      <w:r>
        <w:rPr>
          <w:b/>
        </w:rPr>
        <w:t xml:space="preserve">• </w:t>
      </w:r>
      <w:r>
        <w:t>Performed manual exploitation and security-control testing to determine whether vulnerabilities could bypass authentication, authorization, access controls, or application defenses.</w:t>
      </w:r>
    </w:p>
    <w:p>
      <w:pPr>
        <w:pStyle w:val="CVFinalBullet"/>
        <w:keepLines/>
      </w:pPr>
      <w:r>
        <w:rPr>
          <w:b/>
        </w:rPr>
        <w:t xml:space="preserve">• </w:t>
      </w:r>
      <w:r>
        <w:t>Conducted REST and GraphQL API assessments covering authentication, authorization, rate limiting, data exposure, and business logic.</w:t>
      </w:r>
    </w:p>
    <w:p>
      <w:pPr>
        <w:pStyle w:val="CVFinalBullet"/>
        <w:keepLines/>
      </w:pPr>
      <w:r>
        <w:rPr>
          <w:b/>
        </w:rPr>
        <w:t xml:space="preserve">• </w:t>
      </w:r>
      <w:r>
        <w:t>Used Burp Suite Professional, Nmap, Metasploit, Nessus, Qualys, OWASP ZAP, and Postman throughout security assessments.</w:t>
      </w:r>
    </w:p>
    <w:p>
      <w:pPr>
        <w:pStyle w:val="CVFinalBullet"/>
        <w:keepLines/>
      </w:pPr>
      <w:r>
        <w:rPr>
          <w:b/>
        </w:rPr>
        <w:t xml:space="preserve">• </w:t>
      </w:r>
      <w:r>
        <w:t>Documented findings with exploitation evidence, reproduction steps, CVSS-based risk ratings, business impact, and remediation recommendations.</w:t>
      </w:r>
    </w:p>
    <w:p>
      <w:pPr>
        <w:pStyle w:val="CVFinalBullet"/>
        <w:keepLines/>
      </w:pPr>
      <w:r>
        <w:rPr>
          <w:b/>
        </w:rPr>
        <w:t xml:space="preserve">• </w:t>
      </w:r>
      <w:r>
        <w:t>Collaborated with engineering and security teams during remediation and retesting, achieving a 90%+ fix-validation rate across tracked findings.</w:t>
      </w:r>
    </w:p>
    <w:p>
      <w:pPr>
        <w:pStyle w:val="CVFinalBullet"/>
        <w:keepLines/>
      </w:pPr>
      <w:r>
        <w:rPr>
          <w:b/>
        </w:rPr>
        <w:t xml:space="preserve">• </w:t>
      </w:r>
      <w:r>
        <w:t>Developed Python-based reconnaissance and endpoint-discovery automation, reducing manual enumeration effort by approximately 30%.</w:t>
      </w:r>
    </w:p>
    <w:p>
      <w:pPr>
        <w:pStyle w:val="CVFinalBullet"/>
        <w:keepLines/>
      </w:pPr>
      <w:r>
        <w:rPr>
          <w:b/>
        </w:rPr>
        <w:t xml:space="preserve">• </w:t>
      </w:r>
      <w:r>
        <w:t>Assessed authentication, rate-limiting, and data-exposure controls on AI/ML model API endpoints within a SaaS environment.</w:t>
      </w:r>
    </w:p>
    <w:p>
      <w:pPr>
        <w:pStyle w:val="CVFinalJob"/>
        <w:keepNext/>
        <w:keepLines/>
      </w:pPr>
      <w:r>
        <w:rPr>
          <w:b/>
        </w:rPr>
        <w:t>VAPT ANALYST</w:t>
      </w:r>
      <w:r>
        <w:t xml:space="preserve">  |  Clavigerous Systems LLP  |  </w:t>
      </w:r>
      <w:r>
        <w:rPr>
          <w:i/>
        </w:rPr>
        <w:t>Nov 2023 – Sept 2024</w:t>
      </w:r>
    </w:p>
    <w:p>
      <w:pPr>
        <w:pStyle w:val="CVFinalBullet"/>
        <w:keepLines/>
      </w:pPr>
      <w:r>
        <w:rPr>
          <w:b/>
        </w:rPr>
        <w:t xml:space="preserve">• </w:t>
      </w:r>
      <w:r>
        <w:t>Performed penetration testing, vulnerability assessment, and adversarial security testing for 20+ banking, government, and enterprise applications.</w:t>
      </w:r>
    </w:p>
    <w:p>
      <w:pPr>
        <w:pStyle w:val="CVFinalBullet"/>
        <w:keepLines/>
      </w:pPr>
      <w:r>
        <w:rPr>
          <w:b/>
        </w:rPr>
        <w:t xml:space="preserve">• </w:t>
      </w:r>
      <w:r>
        <w:t>Assessed authentication, authorization, session-management, and application-security controls using industry-standard methodologies.</w:t>
      </w:r>
    </w:p>
    <w:p>
      <w:pPr>
        <w:pStyle w:val="CVFinalBullet"/>
        <w:keepLines/>
      </w:pPr>
      <w:r>
        <w:rPr>
          <w:b/>
        </w:rPr>
        <w:t xml:space="preserve">• </w:t>
      </w:r>
      <w:r>
        <w:t>Conducted REST and GraphQL API security assessments, identifying injection, authentication, authorization, and access-control weaknesses.</w:t>
      </w:r>
    </w:p>
    <w:p>
      <w:pPr>
        <w:pStyle w:val="CVFinalBullet"/>
        <w:keepLines/>
      </w:pPr>
      <w:r>
        <w:rPr>
          <w:b/>
        </w:rPr>
        <w:t xml:space="preserve">• </w:t>
      </w:r>
      <w:r>
        <w:t>Performed manual vulnerability validation and exploitation analysis to determine exploitability and potential business impact.</w:t>
      </w:r>
    </w:p>
    <w:p>
      <w:pPr>
        <w:pStyle w:val="CVFinalBullet"/>
        <w:keepLines/>
      </w:pPr>
      <w:r>
        <w:rPr>
          <w:b/>
        </w:rPr>
        <w:t xml:space="preserve">• </w:t>
      </w:r>
      <w:r>
        <w:t>Authored client-facing security assessment reports containing technical findings, evidence, risk ratings, business impact, and remediation recommendations.</w:t>
      </w:r>
    </w:p>
    <w:p>
      <w:pPr>
        <w:pStyle w:val="CVFinalBullet"/>
        <w:keepLines/>
      </w:pPr>
      <w:r>
        <w:rPr>
          <w:b/>
        </w:rPr>
        <w:t xml:space="preserve">• </w:t>
      </w:r>
      <w:r>
        <w:t>Led vulnerability verification and remediation retesting, confirming remediation of 50+ previously reported findings.</w:t>
      </w:r>
    </w:p>
    <w:p>
      <w:pPr>
        <w:pStyle w:val="CVFinalJob"/>
        <w:keepNext/>
        <w:keepLines/>
      </w:pPr>
      <w:r>
        <w:rPr>
          <w:b/>
        </w:rPr>
        <w:t>IT SECURITY INTERN</w:t>
      </w:r>
      <w:r>
        <w:t xml:space="preserve">  |  SYSAP Technologies  |  </w:t>
      </w:r>
      <w:r>
        <w:rPr>
          <w:i/>
        </w:rPr>
        <w:t>May 2023 – Oct 2023</w:t>
      </w:r>
    </w:p>
    <w:p>
      <w:pPr>
        <w:pStyle w:val="CVFinalBullet"/>
        <w:keepLines/>
      </w:pPr>
      <w:r>
        <w:rPr>
          <w:b/>
        </w:rPr>
        <w:t xml:space="preserve">• </w:t>
      </w:r>
      <w:r>
        <w:t>Supported vulnerability assessments and attack-surface discovery across 10+ client engagements.</w:t>
      </w:r>
    </w:p>
    <w:p>
      <w:pPr>
        <w:pStyle w:val="CVFinalBullet"/>
        <w:keepLines/>
      </w:pPr>
      <w:r>
        <w:rPr>
          <w:b/>
        </w:rPr>
        <w:t xml:space="preserve">• </w:t>
      </w:r>
      <w:r>
        <w:t>Assisted senior security analysts with reconnaissance, vulnerability validation, penetration-testing activities, evidence collection, and report preparation.</w:t>
      </w:r>
    </w:p>
    <w:p>
      <w:pPr>
        <w:pStyle w:val="CVFinalSection"/>
        <w:keepLines/>
        <w:pBdr>
          <w:bottom w:val="single" w:sz="7" w:space="1" w:color="888888"/>
        </w:pBdr>
      </w:pPr>
      <w:r>
        <w:t>SELECTED SECURITY ENGAGEMENTS</w:t>
      </w:r>
    </w:p>
    <w:p>
      <w:pPr>
        <w:pStyle w:val="CVFinalBullet"/>
        <w:keepLines/>
      </w:pPr>
      <w:r>
        <w:rPr>
          <w:b/>
        </w:rPr>
        <w:t xml:space="preserve">• </w:t>
      </w:r>
      <w:r>
        <w:t>Caveonix — SaaS Platform: Adversarial testing and gap analysis covering authentication, authorization, and business logic vulnerabilities against OWASP Top 10.</w:t>
      </w:r>
    </w:p>
    <w:p>
      <w:pPr>
        <w:pStyle w:val="CVFinalBullet"/>
        <w:keepLines/>
      </w:pPr>
      <w:r>
        <w:rPr>
          <w:b/>
        </w:rPr>
        <w:t xml:space="preserve">• </w:t>
      </w:r>
      <w:r>
        <w:t>Greenstory.io — Web Application: Application security assessment focused on access-control and input-validation weaknesses, including injection-class vulnerabilities.</w:t>
      </w:r>
    </w:p>
    <w:p>
      <w:pPr>
        <w:pStyle w:val="CVFinalBullet"/>
        <w:keepLines/>
      </w:pPr>
      <w:r>
        <w:rPr>
          <w:b/>
        </w:rPr>
        <w:t xml:space="preserve">• </w:t>
      </w:r>
      <w:r>
        <w:t>Nashik Municipal Corporation — Government Web Application: Penetration testing and security-control validation using OWASP WSTG.</w:t>
      </w:r>
    </w:p>
    <w:p>
      <w:pPr>
        <w:pStyle w:val="CVFinalBullet"/>
        <w:keepLines/>
      </w:pPr>
      <w:r>
        <w:rPr>
          <w:b/>
        </w:rPr>
        <w:t xml:space="preserve">• </w:t>
      </w:r>
      <w:r>
        <w:t>Banking Web Applications: Security assessments covering authentication, session management, authorization, and transaction-security controls.</w:t>
      </w:r>
    </w:p>
    <w:p>
      <w:pPr>
        <w:pStyle w:val="CVFinalBullet"/>
        <w:keepLines/>
      </w:pPr>
      <w:r>
        <w:rPr>
          <w:b/>
        </w:rPr>
        <w:t xml:space="preserve">• </w:t>
      </w:r>
      <w:r>
        <w:t>Voyatek Groups — Web Application: Security assessment covering OWASP Top 10 vulnerability classes and remediation/control validation.</w:t>
      </w:r>
    </w:p>
    <w:p>
      <w:pPr>
        <w:pStyle w:val="CVFinalSection"/>
        <w:keepLines/>
        <w:pBdr>
          <w:bottom w:val="single" w:sz="7" w:space="1" w:color="888888"/>
        </w:pBdr>
      </w:pPr>
      <w:r>
        <w:t>CERTIFICATIONS</w:t>
      </w:r>
    </w:p>
    <w:p>
      <w:pPr>
        <w:keepLines/>
        <w:spacing w:after="30"/>
      </w:pPr>
      <w:r>
        <w:t>CEH — Certified Ethical Hacker  |  CCNA — Cisco Certified Network Associate  |  NIST RMF  |  OSCP — In Progress</w:t>
      </w:r>
    </w:p>
    <w:p>
      <w:pPr>
        <w:pStyle w:val="CVFinalSection"/>
        <w:keepLines/>
        <w:pBdr>
          <w:bottom w:val="single" w:sz="7" w:space="1" w:color="888888"/>
        </w:pBdr>
      </w:pPr>
      <w:r>
        <w:t>SECURITY RESEARCH &amp; CONTINUOUS LEARNING</w:t>
      </w:r>
    </w:p>
    <w:p>
      <w:pPr>
        <w:pStyle w:val="CVFinalBullet"/>
        <w:keepLines/>
      </w:pPr>
      <w:r>
        <w:rPr>
          <w:b/>
        </w:rPr>
        <w:t xml:space="preserve">• </w:t>
      </w:r>
      <w:r>
        <w:t>Participate in vulnerability disclosure and bug bounty programs focused on practical offensive-security research.</w:t>
      </w:r>
    </w:p>
    <w:p>
      <w:pPr>
        <w:pStyle w:val="CVFinalBullet"/>
        <w:keepLines/>
      </w:pPr>
      <w:r>
        <w:rPr>
          <w:b/>
        </w:rPr>
        <w:t xml:space="preserve">• </w:t>
      </w:r>
      <w:r>
        <w:t>Practice penetration testing, reconnaissance, exploitation, and attack-simulation techniques through Hack The Box.</w:t>
      </w:r>
    </w:p>
    <w:p>
      <w:pPr>
        <w:pStyle w:val="CVFinalBullet"/>
        <w:keepLines/>
      </w:pPr>
      <w:r>
        <w:rPr>
          <w:b/>
        </w:rPr>
        <w:t xml:space="preserve">• </w:t>
      </w:r>
      <w:r>
        <w:t>Develop Python utilities for security automation, reconnaissance, and endpoint discovery.</w:t>
      </w:r>
    </w:p>
    <w:p>
      <w:pPr>
        <w:pStyle w:val="CVFinalBullet"/>
        <w:keepLines/>
      </w:pPr>
      <w:r>
        <w:rPr>
          <w:b/>
        </w:rPr>
        <w:t xml:space="preserve">• </w:t>
      </w:r>
      <w:r>
        <w:t>Continuously research emerging Web, API, Mobile, AI/API, and Infrastructure vulnerabilities and exploitation techniques.</w:t>
      </w:r>
    </w:p>
    <w:p>
      <w:pPr>
        <w:pStyle w:val="CVFinalSection"/>
        <w:keepLines/>
        <w:pBdr>
          <w:bottom w:val="single" w:sz="7" w:space="1" w:color="888888"/>
        </w:pBdr>
      </w:pPr>
      <w:r>
        <w:t>EDUCATION</w:t>
      </w:r>
    </w:p>
    <w:p>
      <w:pPr>
        <w:keepLines/>
        <w:spacing w:after="20"/>
      </w:pPr>
      <w:r>
        <w:rPr>
          <w:b/>
        </w:rPr>
        <w:t>Bachelor of Computer Engineering — 2022</w:t>
      </w:r>
    </w:p>
    <w:sectPr>
      <w:footerReference w:type="default" r:id="rId8"/>
      <w:pgSz w:w="12240" w:h="15840" w:orient="portrait"/>
      <w:pgMar w:top="605" w:right="864" w:bottom="605" w:left="864" w:header="288" w:footer="28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PRAFUL YADAV  •  CYBERSECURITY / PENETRATION TESTING</w:t>
    </w:r>
    <w:r>
      <w:rPr>
        <w:sz w:val="14"/>
      </w:rPr>
      <w:t>PRAFUL YADAV  •  PENETRATION TESTER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40" w:line="240" w:lineRule="auto"/>
    </w:pPr>
    <w:rPr>
      <w:rFonts w:ascii="Aptos" w:hAnsi="Aptos"/>
      <w:sz w:val="18"/>
    </w:rPr>
  </w:style>
  <w:style w:type="paragraph" w:customStyle="1" w:styleId="CVTitle">
    <w:name w:val="CV Title"/>
    <w:pPr>
      <w:spacing w:before="0" w:after="20" w:line="240" w:lineRule="auto"/>
    </w:pPr>
    <w:rPr>
      <w:rFonts w:ascii="Aptos" w:hAnsi="Aptos"/>
      <w:b/>
      <w:sz w:val="40"/>
    </w:rPr>
  </w:style>
  <w:style w:type="paragraph" w:customStyle="1" w:styleId="CVSection">
    <w:name w:val="CV Section"/>
    <w:pPr>
      <w:spacing w:before="140" w:after="60" w:line="240" w:lineRule="auto"/>
    </w:pPr>
    <w:rPr>
      <w:rFonts w:ascii="Aptos" w:hAnsi="Aptos"/>
      <w:b/>
      <w:sz w:val="21"/>
    </w:rPr>
  </w:style>
  <w:style w:type="paragraph" w:customStyle="1" w:styleId="CVJob">
    <w:name w:val="CV Job"/>
    <w:pPr>
      <w:spacing w:before="80" w:after="0" w:line="240" w:lineRule="auto"/>
    </w:pPr>
    <w:rPr>
      <w:rFonts w:ascii="Aptos" w:hAnsi="Aptos"/>
      <w:b/>
      <w:sz w:val="18"/>
    </w:rPr>
  </w:style>
  <w:style w:type="paragraph" w:customStyle="1" w:styleId="CVBullet">
    <w:name w:val="CV Bullet"/>
    <w:pPr>
      <w:spacing w:before="0" w:after="24" w:line="240" w:lineRule="auto"/>
      <w:ind w:left="245" w:hanging="173"/>
    </w:pPr>
    <w:rPr>
      <w:rFonts w:ascii="Aptos" w:hAnsi="Aptos"/>
      <w:b w:val="0"/>
      <w:sz w:val="17"/>
    </w:rPr>
  </w:style>
  <w:style w:type="paragraph" w:customStyle="1" w:styleId="CVFinalTitle">
    <w:name w:val="CV Final Title"/>
    <w:pPr>
      <w:spacing w:before="0" w:after="20" w:line="240" w:lineRule="auto"/>
    </w:pPr>
    <w:rPr>
      <w:rFonts w:ascii="Aptos" w:hAnsi="Aptos"/>
      <w:b/>
      <w:sz w:val="38"/>
    </w:rPr>
  </w:style>
  <w:style w:type="paragraph" w:customStyle="1" w:styleId="CVFinalSubtitle">
    <w:name w:val="CV Final Subtitle"/>
    <w:pPr>
      <w:spacing w:before="0" w:after="20" w:line="240" w:lineRule="auto"/>
    </w:pPr>
    <w:rPr>
      <w:rFonts w:ascii="Aptos" w:hAnsi="Aptos"/>
      <w:b/>
      <w:sz w:val="18"/>
    </w:rPr>
  </w:style>
  <w:style w:type="paragraph" w:customStyle="1" w:styleId="CVFinalSection">
    <w:name w:val="CV Final Section"/>
    <w:pPr>
      <w:spacing w:before="120" w:after="50" w:line="240" w:lineRule="auto"/>
    </w:pPr>
    <w:rPr>
      <w:rFonts w:ascii="Aptos" w:hAnsi="Aptos"/>
      <w:b/>
      <w:sz w:val="20"/>
    </w:rPr>
  </w:style>
  <w:style w:type="paragraph" w:customStyle="1" w:styleId="CVFinalJob">
    <w:name w:val="CV Final Job"/>
    <w:pPr>
      <w:spacing w:before="70" w:after="0" w:line="240" w:lineRule="auto"/>
    </w:pPr>
    <w:rPr>
      <w:rFonts w:ascii="Aptos" w:hAnsi="Aptos"/>
      <w:b/>
      <w:sz w:val="18"/>
    </w:rPr>
  </w:style>
  <w:style w:type="paragraph" w:customStyle="1" w:styleId="CVFinalBullet">
    <w:name w:val="CV Final Bullet"/>
    <w:pPr>
      <w:spacing w:before="0" w:after="20" w:line="240" w:lineRule="auto"/>
      <w:ind w:left="245" w:hanging="173"/>
    </w:pPr>
    <w:rPr>
      <w:rFonts w:ascii="Aptos" w:hAnsi="Aptos"/>
      <w:b w:val="0"/>
      <w:sz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2026-09-02T16:15:56.590Z</dcterms:created>
  <dcterms:modified xsi:type="dcterms:W3CDTF">2026-09-02T16:15:56.602Z</dcterms:modified>
</cp:coreProperties>
</file>

<file path=docProps/custom.xml><?xml version="1.0" encoding="utf-8"?>
<Properties xmlns="http://schemas.openxmlformats.org/officeDocument/2006/custom-properties" xmlns:vt="http://schemas.openxmlformats.org/officeDocument/2006/docPropsVTypes"/>
</file>