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FE64" w14:textId="77777777" w:rsidR="008E2551" w:rsidRDefault="009015AA" w:rsidP="00FD26D1">
      <w:pPr>
        <w:jc w:val="both"/>
        <w:rPr>
          <w:rFonts w:ascii="Times New Roman" w:hAnsi="Times New Roman" w:cs="Times New Roman"/>
          <w:lang w:val="en-US"/>
        </w:rPr>
      </w:pPr>
      <w:r w:rsidRPr="008E2551">
        <w:rPr>
          <w:rFonts w:ascii="Times New Roman" w:hAnsi="Times New Roman" w:cs="Times New Roman"/>
          <w:lang w:val="en-US"/>
        </w:rPr>
        <w:t>Question -3</w:t>
      </w:r>
    </w:p>
    <w:p w14:paraId="7322E6AC" w14:textId="6CD6D0B3" w:rsidR="009015AA" w:rsidRPr="008E2551" w:rsidRDefault="009015AA" w:rsidP="00FD26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E2551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10456" w:type="dxa"/>
        <w:tblInd w:w="-723" w:type="dxa"/>
        <w:tblLook w:val="04A0" w:firstRow="1" w:lastRow="0" w:firstColumn="1" w:lastColumn="0" w:noHBand="0" w:noVBand="1"/>
      </w:tblPr>
      <w:tblGrid>
        <w:gridCol w:w="1206"/>
        <w:gridCol w:w="3130"/>
        <w:gridCol w:w="1134"/>
        <w:gridCol w:w="1133"/>
        <w:gridCol w:w="1275"/>
        <w:gridCol w:w="1309"/>
        <w:gridCol w:w="1269"/>
      </w:tblGrid>
      <w:tr w:rsidR="008E2551" w:rsidRPr="008E2551" w14:paraId="78015ECA" w14:textId="55145C28" w:rsidTr="008E2551">
        <w:tc>
          <w:tcPr>
            <w:tcW w:w="1206" w:type="dxa"/>
          </w:tcPr>
          <w:p w14:paraId="66061D51" w14:textId="31329C7C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Variable Name</w:t>
            </w:r>
          </w:p>
        </w:tc>
        <w:tc>
          <w:tcPr>
            <w:tcW w:w="3130" w:type="dxa"/>
          </w:tcPr>
          <w:p w14:paraId="139F9A80" w14:textId="1594539E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Variable Description</w:t>
            </w:r>
          </w:p>
        </w:tc>
        <w:tc>
          <w:tcPr>
            <w:tcW w:w="1134" w:type="dxa"/>
          </w:tcPr>
          <w:p w14:paraId="6CF6CD74" w14:textId="404FAC4B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OR</w:t>
            </w:r>
          </w:p>
        </w:tc>
        <w:tc>
          <w:tcPr>
            <w:tcW w:w="1133" w:type="dxa"/>
          </w:tcPr>
          <w:p w14:paraId="5334DABE" w14:textId="3D0B218F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P-Value</w:t>
            </w:r>
          </w:p>
        </w:tc>
        <w:tc>
          <w:tcPr>
            <w:tcW w:w="1275" w:type="dxa"/>
          </w:tcPr>
          <w:p w14:paraId="2DB891C0" w14:textId="0879D3F2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Standard Deviations</w:t>
            </w:r>
          </w:p>
        </w:tc>
        <w:tc>
          <w:tcPr>
            <w:tcW w:w="1309" w:type="dxa"/>
          </w:tcPr>
          <w:p w14:paraId="1CBC4DB7" w14:textId="1B5E9A42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Importance</w:t>
            </w:r>
          </w:p>
        </w:tc>
        <w:tc>
          <w:tcPr>
            <w:tcW w:w="1269" w:type="dxa"/>
          </w:tcPr>
          <w:p w14:paraId="09205CA7" w14:textId="0D5F4E1F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Actionable</w:t>
            </w:r>
          </w:p>
        </w:tc>
      </w:tr>
      <w:tr w:rsidR="008E2551" w:rsidRPr="008E2551" w14:paraId="14510105" w14:textId="398F1848" w:rsidTr="008E2551">
        <w:tc>
          <w:tcPr>
            <w:tcW w:w="1206" w:type="dxa"/>
          </w:tcPr>
          <w:p w14:paraId="679E6597" w14:textId="7640B883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E2551">
              <w:rPr>
                <w:rFonts w:ascii="Times New Roman" w:hAnsi="Times New Roman" w:cs="Times New Roman"/>
                <w:color w:val="000000"/>
              </w:rPr>
              <w:t>creditaa</w:t>
            </w:r>
            <w:proofErr w:type="spellEnd"/>
          </w:p>
        </w:tc>
        <w:tc>
          <w:tcPr>
            <w:tcW w:w="3130" w:type="dxa"/>
          </w:tcPr>
          <w:p w14:paraId="4B264982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</w:rPr>
              <w:t>High credit rating - aa</w:t>
            </w:r>
          </w:p>
          <w:p w14:paraId="42AC3596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63908C43" w14:textId="42E2E378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0.69775</w:t>
            </w:r>
          </w:p>
        </w:tc>
        <w:tc>
          <w:tcPr>
            <w:tcW w:w="1133" w:type="dxa"/>
          </w:tcPr>
          <w:p w14:paraId="7639597D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0.00002</w:t>
            </w:r>
          </w:p>
          <w:p w14:paraId="3B61DF33" w14:textId="68566D23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7580D2CE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0.34890</w:t>
            </w:r>
          </w:p>
          <w:p w14:paraId="34BC80D8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09" w:type="dxa"/>
          </w:tcPr>
          <w:p w14:paraId="3EA7A5BA" w14:textId="56A5CFD3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1.433178</w:t>
            </w:r>
          </w:p>
        </w:tc>
        <w:tc>
          <w:tcPr>
            <w:tcW w:w="1269" w:type="dxa"/>
          </w:tcPr>
          <w:p w14:paraId="41A3630A" w14:textId="2F59D9C5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</w:tr>
      <w:tr w:rsidR="008E2551" w:rsidRPr="008E2551" w14:paraId="2B0DC45E" w14:textId="341B4B27" w:rsidTr="008E2551">
        <w:tc>
          <w:tcPr>
            <w:tcW w:w="1206" w:type="dxa"/>
          </w:tcPr>
          <w:p w14:paraId="02A0DADC" w14:textId="62B5DF34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refurb</w:t>
            </w:r>
          </w:p>
        </w:tc>
        <w:tc>
          <w:tcPr>
            <w:tcW w:w="3130" w:type="dxa"/>
          </w:tcPr>
          <w:p w14:paraId="6FF8ECAE" w14:textId="746B20A4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Handset is refurbished</w:t>
            </w:r>
          </w:p>
        </w:tc>
        <w:tc>
          <w:tcPr>
            <w:tcW w:w="1134" w:type="dxa"/>
          </w:tcPr>
          <w:p w14:paraId="3B9CC959" w14:textId="0D71FCAB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1.26048</w:t>
            </w:r>
          </w:p>
        </w:tc>
        <w:tc>
          <w:tcPr>
            <w:tcW w:w="1133" w:type="dxa"/>
          </w:tcPr>
          <w:p w14:paraId="08E528BD" w14:textId="6DF7D41E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0.02269</w:t>
            </w:r>
          </w:p>
        </w:tc>
        <w:tc>
          <w:tcPr>
            <w:tcW w:w="1275" w:type="dxa"/>
          </w:tcPr>
          <w:p w14:paraId="5A58801F" w14:textId="363ABCE1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0.33938</w:t>
            </w:r>
          </w:p>
        </w:tc>
        <w:tc>
          <w:tcPr>
            <w:tcW w:w="1309" w:type="dxa"/>
          </w:tcPr>
          <w:p w14:paraId="10381E93" w14:textId="22A10389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1.260480</w:t>
            </w:r>
          </w:p>
        </w:tc>
        <w:tc>
          <w:tcPr>
            <w:tcW w:w="1269" w:type="dxa"/>
          </w:tcPr>
          <w:p w14:paraId="161EECD0" w14:textId="605AEC42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</w:tr>
      <w:tr w:rsidR="008E2551" w:rsidRPr="008E2551" w14:paraId="086EA115" w14:textId="3B6FB2A4" w:rsidTr="008E2551">
        <w:tc>
          <w:tcPr>
            <w:tcW w:w="1206" w:type="dxa"/>
          </w:tcPr>
          <w:p w14:paraId="2AC40F92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E2551">
              <w:rPr>
                <w:rFonts w:ascii="Times New Roman" w:hAnsi="Times New Roman" w:cs="Times New Roman"/>
              </w:rPr>
              <w:t>occhmkr</w:t>
            </w:r>
            <w:proofErr w:type="spellEnd"/>
          </w:p>
          <w:p w14:paraId="4A331C45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30" w:type="dxa"/>
          </w:tcPr>
          <w:p w14:paraId="25D05FE8" w14:textId="42DEBEE8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Occupation - homemaker</w:t>
            </w:r>
          </w:p>
        </w:tc>
        <w:tc>
          <w:tcPr>
            <w:tcW w:w="1134" w:type="dxa"/>
          </w:tcPr>
          <w:p w14:paraId="45FBFCC8" w14:textId="75FA98A1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1.235300</w:t>
            </w:r>
          </w:p>
        </w:tc>
        <w:tc>
          <w:tcPr>
            <w:tcW w:w="1133" w:type="dxa"/>
          </w:tcPr>
          <w:p w14:paraId="5B047F46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  <w:color w:val="000000"/>
              </w:rPr>
              <w:t>0.00000</w:t>
            </w:r>
          </w:p>
          <w:p w14:paraId="6F1D52A7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27117CFC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  <w:color w:val="000000"/>
              </w:rPr>
              <w:t>0.05665</w:t>
            </w:r>
          </w:p>
          <w:p w14:paraId="52F8D43E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09" w:type="dxa"/>
          </w:tcPr>
          <w:p w14:paraId="1B167A5C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  <w:color w:val="000000"/>
              </w:rPr>
              <w:t>1.235300</w:t>
            </w:r>
          </w:p>
          <w:p w14:paraId="2EF326DE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9" w:type="dxa"/>
          </w:tcPr>
          <w:p w14:paraId="47251791" w14:textId="2D7DC9E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</w:t>
            </w:r>
          </w:p>
        </w:tc>
      </w:tr>
      <w:tr w:rsidR="008E2551" w:rsidRPr="008E2551" w14:paraId="4FE70BBB" w14:textId="7505F548" w:rsidTr="008E2551">
        <w:tc>
          <w:tcPr>
            <w:tcW w:w="1206" w:type="dxa"/>
          </w:tcPr>
          <w:p w14:paraId="118701B8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E2551">
              <w:rPr>
                <w:rFonts w:ascii="Times New Roman" w:hAnsi="Times New Roman" w:cs="Times New Roman"/>
              </w:rPr>
              <w:t>actvsubs</w:t>
            </w:r>
            <w:proofErr w:type="spellEnd"/>
          </w:p>
          <w:p w14:paraId="1726695D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30" w:type="dxa"/>
          </w:tcPr>
          <w:p w14:paraId="2931C26B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</w:rPr>
              <w:t>Number of Active Subs</w:t>
            </w:r>
          </w:p>
          <w:p w14:paraId="37A4DA3F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4A5564F9" w14:textId="586D2113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0.81293</w:t>
            </w:r>
          </w:p>
        </w:tc>
        <w:tc>
          <w:tcPr>
            <w:tcW w:w="1133" w:type="dxa"/>
          </w:tcPr>
          <w:p w14:paraId="692B9BE6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0.02223</w:t>
            </w:r>
          </w:p>
          <w:p w14:paraId="490F863D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6FEAFC12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0.62519</w:t>
            </w:r>
          </w:p>
          <w:p w14:paraId="739DAD92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09" w:type="dxa"/>
          </w:tcPr>
          <w:p w14:paraId="627B5BF9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1.230118</w:t>
            </w:r>
          </w:p>
          <w:p w14:paraId="0318AAF6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9" w:type="dxa"/>
          </w:tcPr>
          <w:p w14:paraId="009FC2AC" w14:textId="2865DBAF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</w:t>
            </w:r>
          </w:p>
        </w:tc>
      </w:tr>
      <w:tr w:rsidR="008E2551" w:rsidRPr="008E2551" w14:paraId="348409CA" w14:textId="0BFBE92D" w:rsidTr="008E2551">
        <w:tc>
          <w:tcPr>
            <w:tcW w:w="1206" w:type="dxa"/>
          </w:tcPr>
          <w:p w14:paraId="0E6AD5E9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E2551">
              <w:rPr>
                <w:rFonts w:ascii="Times New Roman" w:hAnsi="Times New Roman" w:cs="Times New Roman"/>
              </w:rPr>
              <w:t>uniqsubs</w:t>
            </w:r>
            <w:proofErr w:type="spellEnd"/>
          </w:p>
          <w:p w14:paraId="6DB9E657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30" w:type="dxa"/>
          </w:tcPr>
          <w:p w14:paraId="30F133C6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</w:rPr>
              <w:t xml:space="preserve">Number of </w:t>
            </w:r>
            <w:proofErr w:type="spellStart"/>
            <w:r w:rsidRPr="008E2551">
              <w:rPr>
                <w:rFonts w:ascii="Times New Roman" w:hAnsi="Times New Roman" w:cs="Times New Roman"/>
              </w:rPr>
              <w:t>Uniq</w:t>
            </w:r>
            <w:proofErr w:type="spellEnd"/>
            <w:r w:rsidRPr="008E2551">
              <w:rPr>
                <w:rFonts w:ascii="Times New Roman" w:hAnsi="Times New Roman" w:cs="Times New Roman"/>
              </w:rPr>
              <w:t xml:space="preserve"> Subs</w:t>
            </w:r>
          </w:p>
          <w:p w14:paraId="0FC6768B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4BBE6B5E" w14:textId="68F421B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1.20536</w:t>
            </w:r>
          </w:p>
        </w:tc>
        <w:tc>
          <w:tcPr>
            <w:tcW w:w="1133" w:type="dxa"/>
          </w:tcPr>
          <w:p w14:paraId="4736813E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  <w:color w:val="000000"/>
              </w:rPr>
              <w:t>0.00046</w:t>
            </w:r>
          </w:p>
          <w:p w14:paraId="6329C9D1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2427DDA1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  <w:color w:val="000000"/>
              </w:rPr>
              <w:t>0.83754</w:t>
            </w:r>
          </w:p>
          <w:p w14:paraId="55303A81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09" w:type="dxa"/>
          </w:tcPr>
          <w:p w14:paraId="32401818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  <w:color w:val="000000"/>
              </w:rPr>
              <w:t>1.205360</w:t>
            </w:r>
          </w:p>
          <w:p w14:paraId="36415010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9" w:type="dxa"/>
          </w:tcPr>
          <w:p w14:paraId="5A2D08A9" w14:textId="12DA246D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</w:t>
            </w:r>
          </w:p>
        </w:tc>
      </w:tr>
      <w:tr w:rsidR="008E2551" w:rsidRPr="008E2551" w14:paraId="22B26658" w14:textId="0CB23246" w:rsidTr="008E2551">
        <w:tc>
          <w:tcPr>
            <w:tcW w:w="1206" w:type="dxa"/>
          </w:tcPr>
          <w:p w14:paraId="1C1DB932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E2551">
              <w:rPr>
                <w:rFonts w:ascii="Times New Roman" w:hAnsi="Times New Roman" w:cs="Times New Roman"/>
              </w:rPr>
              <w:t>credita</w:t>
            </w:r>
            <w:proofErr w:type="spellEnd"/>
          </w:p>
          <w:p w14:paraId="487858AF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30" w:type="dxa"/>
          </w:tcPr>
          <w:p w14:paraId="25001FFA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</w:rPr>
              <w:t>Highest credit rating - a</w:t>
            </w:r>
          </w:p>
          <w:p w14:paraId="4BEF1B4C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2EF717C4" w14:textId="0E813041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0.83729</w:t>
            </w:r>
          </w:p>
        </w:tc>
        <w:tc>
          <w:tcPr>
            <w:tcW w:w="1133" w:type="dxa"/>
          </w:tcPr>
          <w:p w14:paraId="40FCA8B2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0.01485</w:t>
            </w:r>
          </w:p>
          <w:p w14:paraId="585775EB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2D2EA627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0.31078</w:t>
            </w:r>
          </w:p>
          <w:p w14:paraId="2E53AFA9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09" w:type="dxa"/>
          </w:tcPr>
          <w:p w14:paraId="7EC049E9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1.194329</w:t>
            </w:r>
          </w:p>
          <w:p w14:paraId="5B86A076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9" w:type="dxa"/>
          </w:tcPr>
          <w:p w14:paraId="2B3F4E65" w14:textId="28726E8B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Yes</w:t>
            </w:r>
          </w:p>
        </w:tc>
      </w:tr>
      <w:tr w:rsidR="008E2551" w:rsidRPr="008E2551" w14:paraId="243F94E8" w14:textId="36AF3D8D" w:rsidTr="008E2551">
        <w:tc>
          <w:tcPr>
            <w:tcW w:w="1206" w:type="dxa"/>
          </w:tcPr>
          <w:p w14:paraId="4386ED19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E2551">
              <w:rPr>
                <w:rFonts w:ascii="Times New Roman" w:hAnsi="Times New Roman" w:cs="Times New Roman"/>
              </w:rPr>
              <w:t>retaccpt</w:t>
            </w:r>
            <w:proofErr w:type="spellEnd"/>
          </w:p>
          <w:p w14:paraId="7AAC0D89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30" w:type="dxa"/>
          </w:tcPr>
          <w:p w14:paraId="56C524D0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</w:rPr>
              <w:t>Number of previous retention offers accepted</w:t>
            </w:r>
          </w:p>
          <w:p w14:paraId="35902852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667ACD3" w14:textId="4264CB7F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0.87020</w:t>
            </w:r>
          </w:p>
        </w:tc>
        <w:tc>
          <w:tcPr>
            <w:tcW w:w="1133" w:type="dxa"/>
          </w:tcPr>
          <w:p w14:paraId="1C9A9165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  <w:color w:val="000000"/>
              </w:rPr>
              <w:t>0.03685</w:t>
            </w:r>
          </w:p>
          <w:p w14:paraId="025E0F18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14:paraId="6D75C9AF" w14:textId="2551C298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E2551">
              <w:rPr>
                <w:rFonts w:ascii="Times New Roman" w:hAnsi="Times New Roman" w:cs="Times New Roman"/>
                <w:lang w:val="en-US"/>
              </w:rPr>
              <w:t>0.12848</w:t>
            </w:r>
          </w:p>
        </w:tc>
        <w:tc>
          <w:tcPr>
            <w:tcW w:w="1309" w:type="dxa"/>
          </w:tcPr>
          <w:p w14:paraId="70097549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</w:rPr>
            </w:pPr>
            <w:r w:rsidRPr="008E2551">
              <w:rPr>
                <w:rFonts w:ascii="Times New Roman" w:hAnsi="Times New Roman" w:cs="Times New Roman"/>
                <w:color w:val="000000"/>
              </w:rPr>
              <w:t>1.149161</w:t>
            </w:r>
          </w:p>
          <w:p w14:paraId="5AC720BB" w14:textId="77777777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9" w:type="dxa"/>
          </w:tcPr>
          <w:p w14:paraId="7BD92149" w14:textId="2449A7AE" w:rsidR="008E2551" w:rsidRPr="008E2551" w:rsidRDefault="008E2551" w:rsidP="00FD26D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</w:tbl>
    <w:p w14:paraId="4BDCEAA9" w14:textId="7D548C5E" w:rsidR="009015AA" w:rsidRDefault="009015AA" w:rsidP="00FD26D1">
      <w:pPr>
        <w:jc w:val="both"/>
        <w:rPr>
          <w:rFonts w:ascii="Times New Roman" w:hAnsi="Times New Roman" w:cs="Times New Roman"/>
          <w:lang w:val="en-US"/>
        </w:rPr>
      </w:pPr>
    </w:p>
    <w:p w14:paraId="369F0804" w14:textId="07231BF7" w:rsidR="008B2985" w:rsidRDefault="000245A4" w:rsidP="00FD26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each actionable and statistically significant predictor variable, the retention action suggested can be the following –</w:t>
      </w:r>
    </w:p>
    <w:p w14:paraId="19297DB5" w14:textId="77777777" w:rsidR="000245A4" w:rsidRDefault="000245A4" w:rsidP="00FD26D1">
      <w:pPr>
        <w:pStyle w:val="ListParagraph"/>
        <w:ind w:left="360"/>
        <w:jc w:val="both"/>
        <w:rPr>
          <w:rFonts w:ascii="Times New Roman" w:hAnsi="Times New Roman" w:cs="Times New Roman"/>
          <w:lang w:val="en-US"/>
        </w:rPr>
      </w:pPr>
    </w:p>
    <w:p w14:paraId="20EB8A3C" w14:textId="77777777" w:rsidR="000245A4" w:rsidRPr="000245A4" w:rsidRDefault="008B2985" w:rsidP="00FD26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0245A4">
        <w:rPr>
          <w:rFonts w:ascii="Times New Roman" w:hAnsi="Times New Roman" w:cs="Times New Roman"/>
          <w:lang w:val="en-US"/>
        </w:rPr>
        <w:t>Creditaa</w:t>
      </w:r>
      <w:proofErr w:type="spellEnd"/>
      <w:r w:rsidRPr="000245A4">
        <w:rPr>
          <w:rFonts w:ascii="Times New Roman" w:hAnsi="Times New Roman" w:cs="Times New Roman"/>
          <w:lang w:val="en-US"/>
        </w:rPr>
        <w:t xml:space="preserve"> - </w:t>
      </w:r>
      <w:r w:rsidR="000245A4" w:rsidRPr="000245A4">
        <w:rPr>
          <w:rFonts w:ascii="Times New Roman" w:hAnsi="Times New Roman" w:cs="Times New Roman"/>
          <w:lang w:val="en-US"/>
        </w:rPr>
        <w:t>To increase customer loyalty and retention, provide special discounts and rewards to clients with an excellent credit rating (aa).</w:t>
      </w:r>
    </w:p>
    <w:p w14:paraId="61833291" w14:textId="6F9CEDC8" w:rsidR="000245A4" w:rsidRPr="000245A4" w:rsidRDefault="008B2985" w:rsidP="00FD26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0245A4">
        <w:rPr>
          <w:rFonts w:ascii="Times New Roman" w:hAnsi="Times New Roman" w:cs="Times New Roman"/>
        </w:rPr>
        <w:t>R</w:t>
      </w:r>
      <w:r w:rsidRPr="000245A4">
        <w:rPr>
          <w:rFonts w:ascii="Times New Roman" w:hAnsi="Times New Roman" w:cs="Times New Roman"/>
        </w:rPr>
        <w:t>efurb</w:t>
      </w:r>
      <w:r w:rsidRPr="000245A4">
        <w:rPr>
          <w:rFonts w:ascii="Times New Roman" w:hAnsi="Times New Roman" w:cs="Times New Roman"/>
        </w:rPr>
        <w:t xml:space="preserve"> - </w:t>
      </w:r>
      <w:r w:rsidR="000245A4" w:rsidRPr="000245A4">
        <w:rPr>
          <w:rFonts w:ascii="Times New Roman" w:hAnsi="Times New Roman" w:cs="Times New Roman"/>
        </w:rPr>
        <w:t xml:space="preserve">To encourage customers to stay on board with their subscription, give customised incentives, such </w:t>
      </w:r>
      <w:r w:rsidR="000245A4">
        <w:rPr>
          <w:rFonts w:ascii="Times New Roman" w:hAnsi="Times New Roman" w:cs="Times New Roman"/>
        </w:rPr>
        <w:t xml:space="preserve">as </w:t>
      </w:r>
      <w:r w:rsidR="000245A4" w:rsidRPr="000245A4">
        <w:rPr>
          <w:rFonts w:ascii="Times New Roman" w:hAnsi="Times New Roman" w:cs="Times New Roman"/>
        </w:rPr>
        <w:t>unique device offers or discounted plans, to those who purchase refurbished handsets.</w:t>
      </w:r>
    </w:p>
    <w:p w14:paraId="1A9631D2" w14:textId="71DD7477" w:rsidR="000245A4" w:rsidRDefault="008B2985" w:rsidP="00FD26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245A4">
        <w:rPr>
          <w:rFonts w:ascii="Times New Roman" w:hAnsi="Times New Roman" w:cs="Times New Roman"/>
          <w:lang w:val="en-US"/>
        </w:rPr>
        <w:t>Credita</w:t>
      </w:r>
      <w:proofErr w:type="spellEnd"/>
      <w:r w:rsidRPr="000245A4">
        <w:rPr>
          <w:rFonts w:ascii="Times New Roman" w:hAnsi="Times New Roman" w:cs="Times New Roman"/>
          <w:lang w:val="en-US"/>
        </w:rPr>
        <w:t xml:space="preserve"> -</w:t>
      </w:r>
      <w:r w:rsidRPr="008B2985">
        <w:t xml:space="preserve"> </w:t>
      </w:r>
      <w:r w:rsidR="000245A4" w:rsidRPr="000245A4">
        <w:rPr>
          <w:rFonts w:ascii="Times New Roman" w:hAnsi="Times New Roman" w:cs="Times New Roman"/>
          <w:lang w:val="en-US"/>
        </w:rPr>
        <w:t xml:space="preserve">To </w:t>
      </w:r>
      <w:r w:rsidR="000245A4">
        <w:rPr>
          <w:rFonts w:ascii="Times New Roman" w:hAnsi="Times New Roman" w:cs="Times New Roman"/>
          <w:lang w:val="en-US"/>
        </w:rPr>
        <w:t>strengthen</w:t>
      </w:r>
      <w:r w:rsidR="000245A4" w:rsidRPr="000245A4">
        <w:rPr>
          <w:rFonts w:ascii="Times New Roman" w:hAnsi="Times New Roman" w:cs="Times New Roman"/>
          <w:lang w:val="en-US"/>
        </w:rPr>
        <w:t xml:space="preserve"> customer </w:t>
      </w:r>
      <w:r w:rsidR="000245A4">
        <w:rPr>
          <w:rFonts w:ascii="Times New Roman" w:hAnsi="Times New Roman" w:cs="Times New Roman"/>
          <w:lang w:val="en-US"/>
        </w:rPr>
        <w:t>commitment</w:t>
      </w:r>
      <w:r w:rsidR="000245A4" w:rsidRPr="000245A4">
        <w:rPr>
          <w:rFonts w:ascii="Times New Roman" w:hAnsi="Times New Roman" w:cs="Times New Roman"/>
          <w:lang w:val="en-US"/>
        </w:rPr>
        <w:t xml:space="preserve"> to Cell2Cell, tailor programs and provide additional benefits to those with the best credit rating (a).</w:t>
      </w:r>
    </w:p>
    <w:p w14:paraId="3DC4580B" w14:textId="68F479FE" w:rsidR="000245A4" w:rsidRDefault="008B2985" w:rsidP="00FD26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245A4">
        <w:rPr>
          <w:rFonts w:ascii="Times New Roman" w:hAnsi="Times New Roman" w:cs="Times New Roman"/>
          <w:lang w:val="en-US"/>
        </w:rPr>
        <w:t>Retaccpt</w:t>
      </w:r>
      <w:proofErr w:type="spellEnd"/>
      <w:r w:rsidRPr="000245A4">
        <w:rPr>
          <w:rFonts w:ascii="Times New Roman" w:hAnsi="Times New Roman" w:cs="Times New Roman"/>
          <w:lang w:val="en-US"/>
        </w:rPr>
        <w:t xml:space="preserve"> - </w:t>
      </w:r>
      <w:r w:rsidR="000245A4" w:rsidRPr="000245A4">
        <w:rPr>
          <w:rFonts w:ascii="Times New Roman" w:hAnsi="Times New Roman" w:cs="Times New Roman"/>
          <w:lang w:val="en-US"/>
        </w:rPr>
        <w:t xml:space="preserve">Create personalized retention offers with extra features and advantages to </w:t>
      </w:r>
      <w:r w:rsidR="000245A4">
        <w:rPr>
          <w:rFonts w:ascii="Times New Roman" w:hAnsi="Times New Roman" w:cs="Times New Roman"/>
          <w:lang w:val="en-US"/>
        </w:rPr>
        <w:t>retain</w:t>
      </w:r>
      <w:r w:rsidR="000245A4" w:rsidRPr="000245A4">
        <w:rPr>
          <w:rFonts w:ascii="Times New Roman" w:hAnsi="Times New Roman" w:cs="Times New Roman"/>
          <w:lang w:val="en-US"/>
        </w:rPr>
        <w:t xml:space="preserve"> clients who have already accepted prior offers.</w:t>
      </w:r>
    </w:p>
    <w:p w14:paraId="05F8E602" w14:textId="77777777" w:rsidR="000245A4" w:rsidRDefault="000245A4" w:rsidP="00FD26D1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D9510EC" w14:textId="2E1D5117" w:rsidR="000245A4" w:rsidRDefault="000245A4" w:rsidP="00FD26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each no actionable </w:t>
      </w:r>
      <w:r>
        <w:rPr>
          <w:rFonts w:ascii="Times New Roman" w:hAnsi="Times New Roman" w:cs="Times New Roman"/>
          <w:lang w:val="en-US"/>
        </w:rPr>
        <w:t>and statistically significant predictor variable</w:t>
      </w:r>
      <w:r>
        <w:rPr>
          <w:rFonts w:ascii="Times New Roman" w:hAnsi="Times New Roman" w:cs="Times New Roman"/>
          <w:lang w:val="en-US"/>
        </w:rPr>
        <w:t>, the information obtained can used as follows-</w:t>
      </w:r>
    </w:p>
    <w:p w14:paraId="2873CD48" w14:textId="2CAFA0B3" w:rsidR="00FD26D1" w:rsidRPr="00FD26D1" w:rsidRDefault="00FD26D1" w:rsidP="00FD26D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</w:t>
      </w:r>
      <w:r w:rsidRPr="00FD26D1">
        <w:rPr>
          <w:rFonts w:ascii="Times New Roman" w:hAnsi="Times New Roman" w:cs="Times New Roman"/>
          <w:lang w:val="en-US"/>
        </w:rPr>
        <w:t>cchmkr</w:t>
      </w:r>
      <w:proofErr w:type="spellEnd"/>
      <w:r>
        <w:rPr>
          <w:rFonts w:ascii="Times New Roman" w:hAnsi="Times New Roman" w:cs="Times New Roman"/>
          <w:lang w:val="en-US"/>
        </w:rPr>
        <w:t xml:space="preserve"> –This information can be provided to the marketing team so that they can get a better understanding about their customer base. With the help of this information, they can </w:t>
      </w:r>
      <w:r w:rsidRPr="00FD26D1">
        <w:rPr>
          <w:rFonts w:ascii="Times New Roman" w:hAnsi="Times New Roman" w:cs="Times New Roman"/>
          <w:lang w:val="en-US"/>
        </w:rPr>
        <w:t>guide marketing strategies and communications targeted at homemakers.</w:t>
      </w:r>
    </w:p>
    <w:p w14:paraId="7D97114E" w14:textId="189E0BDA" w:rsidR="00FD26D1" w:rsidRPr="00FD26D1" w:rsidRDefault="00FD26D1" w:rsidP="00FD26D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</w:t>
      </w:r>
      <w:r w:rsidRPr="00FD26D1">
        <w:rPr>
          <w:rFonts w:ascii="Times New Roman" w:hAnsi="Times New Roman" w:cs="Times New Roman"/>
          <w:lang w:val="en-US"/>
        </w:rPr>
        <w:t>ctvsubs</w:t>
      </w:r>
      <w:proofErr w:type="spellEnd"/>
      <w:r>
        <w:rPr>
          <w:rFonts w:ascii="Times New Roman" w:hAnsi="Times New Roman" w:cs="Times New Roman"/>
          <w:lang w:val="en-US"/>
        </w:rPr>
        <w:t xml:space="preserve"> –</w:t>
      </w:r>
      <w:r w:rsidRPr="00FD26D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This information can help the</w:t>
      </w:r>
      <w:r w:rsidRPr="00FD26D1">
        <w:rPr>
          <w:rFonts w:ascii="Times New Roman" w:hAnsi="Times New Roman" w:cs="Times New Roman"/>
          <w:lang w:val="en-US"/>
        </w:rPr>
        <w:t xml:space="preserve"> Customer Support Teams </w:t>
      </w:r>
      <w:r w:rsidR="00D97FAF">
        <w:rPr>
          <w:rFonts w:ascii="Times New Roman" w:hAnsi="Times New Roman" w:cs="Times New Roman"/>
          <w:lang w:val="en-US"/>
        </w:rPr>
        <w:t xml:space="preserve">in knowing </w:t>
      </w:r>
      <w:r>
        <w:rPr>
          <w:rFonts w:ascii="Times New Roman" w:hAnsi="Times New Roman" w:cs="Times New Roman"/>
          <w:lang w:val="en-US"/>
        </w:rPr>
        <w:t>h</w:t>
      </w:r>
      <w:r w:rsidRPr="00FD26D1">
        <w:rPr>
          <w:rFonts w:ascii="Times New Roman" w:hAnsi="Times New Roman" w:cs="Times New Roman"/>
          <w:lang w:val="en-US"/>
        </w:rPr>
        <w:t xml:space="preserve">ow </w:t>
      </w:r>
      <w:r w:rsidR="00D97FAF">
        <w:rPr>
          <w:rFonts w:ascii="Times New Roman" w:hAnsi="Times New Roman" w:cs="Times New Roman"/>
          <w:lang w:val="en-US"/>
        </w:rPr>
        <w:t>m</w:t>
      </w:r>
      <w:r w:rsidRPr="00FD26D1">
        <w:rPr>
          <w:rFonts w:ascii="Times New Roman" w:hAnsi="Times New Roman" w:cs="Times New Roman"/>
          <w:lang w:val="en-US"/>
        </w:rPr>
        <w:t xml:space="preserve">any Subscriptions </w:t>
      </w:r>
      <w:r w:rsidR="00D97FAF">
        <w:rPr>
          <w:rFonts w:ascii="Times New Roman" w:hAnsi="Times New Roman" w:cs="Times New Roman"/>
          <w:lang w:val="en-US"/>
        </w:rPr>
        <w:t>a</w:t>
      </w:r>
      <w:r w:rsidRPr="00FD26D1">
        <w:rPr>
          <w:rFonts w:ascii="Times New Roman" w:hAnsi="Times New Roman" w:cs="Times New Roman"/>
          <w:lang w:val="en-US"/>
        </w:rPr>
        <w:t xml:space="preserve">re </w:t>
      </w:r>
      <w:r w:rsidR="00D97FAF">
        <w:rPr>
          <w:rFonts w:ascii="Times New Roman" w:hAnsi="Times New Roman" w:cs="Times New Roman"/>
          <w:lang w:val="en-US"/>
        </w:rPr>
        <w:t>a</w:t>
      </w:r>
      <w:r w:rsidRPr="00FD26D1">
        <w:rPr>
          <w:rFonts w:ascii="Times New Roman" w:hAnsi="Times New Roman" w:cs="Times New Roman"/>
          <w:lang w:val="en-US"/>
        </w:rPr>
        <w:t>ctive. This knowledge can improve support services and client relations.</w:t>
      </w:r>
    </w:p>
    <w:p w14:paraId="35BCA950" w14:textId="1A61EA90" w:rsidR="000245A4" w:rsidRPr="000245A4" w:rsidRDefault="00FD26D1" w:rsidP="00FD26D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</w:t>
      </w:r>
      <w:r w:rsidRPr="00FD26D1">
        <w:rPr>
          <w:rFonts w:ascii="Times New Roman" w:hAnsi="Times New Roman" w:cs="Times New Roman"/>
          <w:lang w:val="en-US"/>
        </w:rPr>
        <w:t>niqsubs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D97FAF">
        <w:rPr>
          <w:rFonts w:ascii="Times New Roman" w:hAnsi="Times New Roman" w:cs="Times New Roman"/>
          <w:lang w:val="en-US"/>
        </w:rPr>
        <w:t>–</w:t>
      </w:r>
      <w:r w:rsidRPr="00FD26D1">
        <w:rPr>
          <w:rFonts w:ascii="Times New Roman" w:hAnsi="Times New Roman" w:cs="Times New Roman"/>
          <w:lang w:val="en-US"/>
        </w:rPr>
        <w:t xml:space="preserve"> </w:t>
      </w:r>
      <w:r w:rsidR="00D97FAF">
        <w:rPr>
          <w:rFonts w:ascii="Times New Roman" w:hAnsi="Times New Roman" w:cs="Times New Roman"/>
          <w:lang w:val="en-US"/>
        </w:rPr>
        <w:t>This data can be share</w:t>
      </w:r>
      <w:r w:rsidRPr="00FD26D1">
        <w:rPr>
          <w:rFonts w:ascii="Times New Roman" w:hAnsi="Times New Roman" w:cs="Times New Roman"/>
          <w:lang w:val="en-US"/>
        </w:rPr>
        <w:t xml:space="preserve"> with </w:t>
      </w:r>
      <w:r w:rsidR="00D97FAF">
        <w:rPr>
          <w:rFonts w:ascii="Times New Roman" w:hAnsi="Times New Roman" w:cs="Times New Roman"/>
          <w:lang w:val="en-US"/>
        </w:rPr>
        <w:t xml:space="preserve">the </w:t>
      </w:r>
      <w:r w:rsidRPr="00FD26D1">
        <w:rPr>
          <w:rFonts w:ascii="Times New Roman" w:hAnsi="Times New Roman" w:cs="Times New Roman"/>
          <w:lang w:val="en-US"/>
        </w:rPr>
        <w:t xml:space="preserve">product development teams. </w:t>
      </w:r>
      <w:r w:rsidR="00D97FAF">
        <w:rPr>
          <w:rFonts w:ascii="Times New Roman" w:hAnsi="Times New Roman" w:cs="Times New Roman"/>
          <w:lang w:val="en-US"/>
        </w:rPr>
        <w:t>They can customize s</w:t>
      </w:r>
      <w:r w:rsidRPr="00FD26D1">
        <w:rPr>
          <w:rFonts w:ascii="Times New Roman" w:hAnsi="Times New Roman" w:cs="Times New Roman"/>
          <w:lang w:val="en-US"/>
        </w:rPr>
        <w:t xml:space="preserve">ubscription plan and enhancement </w:t>
      </w:r>
      <w:r w:rsidR="00D97FAF">
        <w:rPr>
          <w:rFonts w:ascii="Times New Roman" w:hAnsi="Times New Roman" w:cs="Times New Roman"/>
          <w:lang w:val="en-US"/>
        </w:rPr>
        <w:t>accordingly</w:t>
      </w:r>
      <w:r w:rsidRPr="00FD26D1">
        <w:rPr>
          <w:rFonts w:ascii="Times New Roman" w:hAnsi="Times New Roman" w:cs="Times New Roman"/>
          <w:lang w:val="en-US"/>
        </w:rPr>
        <w:t>.</w:t>
      </w:r>
    </w:p>
    <w:sectPr w:rsidR="000245A4" w:rsidRPr="0002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1C2"/>
    <w:multiLevelType w:val="hybridMultilevel"/>
    <w:tmpl w:val="52A87014"/>
    <w:lvl w:ilvl="0" w:tplc="ABE63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17A605A"/>
    <w:multiLevelType w:val="hybridMultilevel"/>
    <w:tmpl w:val="B948A5D2"/>
    <w:lvl w:ilvl="0" w:tplc="6DCEF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680C30"/>
    <w:multiLevelType w:val="hybridMultilevel"/>
    <w:tmpl w:val="04604E4C"/>
    <w:lvl w:ilvl="0" w:tplc="AEB62B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147C2"/>
    <w:multiLevelType w:val="multilevel"/>
    <w:tmpl w:val="233C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092604">
    <w:abstractNumId w:val="2"/>
  </w:num>
  <w:num w:numId="2" w16cid:durableId="2041935728">
    <w:abstractNumId w:val="0"/>
  </w:num>
  <w:num w:numId="3" w16cid:durableId="1116945691">
    <w:abstractNumId w:val="3"/>
  </w:num>
  <w:num w:numId="4" w16cid:durableId="327288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AA"/>
    <w:rsid w:val="000245A4"/>
    <w:rsid w:val="008B2985"/>
    <w:rsid w:val="008E2551"/>
    <w:rsid w:val="009015AA"/>
    <w:rsid w:val="00D97FAF"/>
    <w:rsid w:val="00FC21B9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7E356"/>
  <w15:chartTrackingRefBased/>
  <w15:docId w15:val="{2CEA9882-4DBD-4343-B2F5-4E2B0183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25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29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B2985"/>
    <w:rPr>
      <w:b/>
      <w:bCs/>
    </w:rPr>
  </w:style>
  <w:style w:type="character" w:styleId="Emphasis">
    <w:name w:val="Emphasis"/>
    <w:basedOn w:val="DefaultParagraphFont"/>
    <w:uiPriority w:val="20"/>
    <w:qFormat/>
    <w:rsid w:val="008B29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956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458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800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0942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849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502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61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476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311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33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675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223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Yarlagadda, Tulasi Smrithi</dc:creator>
  <cp:keywords/>
  <dc:description/>
  <cp:lastModifiedBy>Yarlagadda, Tulasi Smrithi</cp:lastModifiedBy>
  <cp:revision>1</cp:revision>
  <dcterms:created xsi:type="dcterms:W3CDTF">2023-11-09T16:44:00Z</dcterms:created>
  <dcterms:modified xsi:type="dcterms:W3CDTF">2023-11-09T17:48:00Z</dcterms:modified>
</cp:coreProperties>
</file>