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999" w:rsidRPr="001D044B" w:rsidRDefault="001D044B">
      <w:pPr>
        <w:rPr>
          <w:lang w:val="en-IN"/>
        </w:rPr>
      </w:pPr>
      <w:r>
        <w:rPr>
          <w:lang w:val="en-IN"/>
        </w:rPr>
        <w:t>Test file</w:t>
      </w:r>
    </w:p>
    <w:sectPr w:rsidR="00C30999" w:rsidRPr="001D04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1D044B"/>
    <w:rsid w:val="001D044B"/>
    <w:rsid w:val="00C309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2026-03-30T16:40:00Z</dcterms:created>
  <dcterms:modified xsi:type="dcterms:W3CDTF">2026-03-30T16:40:00Z</dcterms:modified>
</cp:coreProperties>
</file>