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2B" w:rsidRDefault="00D86C2B">
      <w:pPr>
        <w:pStyle w:val="BodyText"/>
        <w:rPr>
          <w:sz w:val="20"/>
        </w:rPr>
      </w:pPr>
    </w:p>
    <w:p w:rsidR="00D86C2B" w:rsidRDefault="009321CC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No:</w:t>
      </w:r>
    </w:p>
    <w:p w:rsidR="00D86C2B" w:rsidRDefault="00D86C2B">
      <w:pPr>
        <w:pStyle w:val="BodyText"/>
        <w:spacing w:before="1"/>
        <w:rPr>
          <w:b/>
          <w:sz w:val="45"/>
        </w:rPr>
      </w:pPr>
    </w:p>
    <w:p w:rsidR="00D86C2B" w:rsidRDefault="009321CC">
      <w:pPr>
        <w:ind w:left="119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Expert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D86C2B" w:rsidRDefault="00D86C2B">
      <w:pPr>
        <w:pStyle w:val="BodyText"/>
        <w:spacing w:before="11"/>
        <w:rPr>
          <w:sz w:val="27"/>
        </w:rPr>
      </w:pPr>
    </w:p>
    <w:p w:rsidR="00D86C2B" w:rsidRDefault="009321CC">
      <w:pPr>
        <w:pStyle w:val="BodyText"/>
        <w:spacing w:line="237" w:lineRule="auto"/>
        <w:ind w:left="119"/>
      </w:pPr>
      <w:r>
        <w:rPr>
          <w:b/>
          <w:sz w:val="22"/>
        </w:rPr>
        <w:t>Problem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statement:</w:t>
      </w:r>
      <w:r>
        <w:rPr>
          <w:b/>
          <w:spacing w:val="-1"/>
          <w:sz w:val="2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Hospitals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medical</w:t>
      </w:r>
      <w:r>
        <w:rPr>
          <w:spacing w:val="-57"/>
        </w:rPr>
        <w:t xml:space="preserve"> </w:t>
      </w:r>
      <w:r>
        <w:t>facilities</w:t>
      </w:r>
    </w:p>
    <w:p w:rsidR="00D86C2B" w:rsidRDefault="00D86C2B">
      <w:pPr>
        <w:pStyle w:val="BodyText"/>
        <w:spacing w:before="6"/>
      </w:pPr>
    </w:p>
    <w:p w:rsidR="00D86C2B" w:rsidRDefault="009321CC">
      <w:pPr>
        <w:pStyle w:val="Heading1"/>
      </w:pPr>
      <w:r>
        <w:t>Objective:</w:t>
      </w:r>
    </w:p>
    <w:p w:rsidR="00D86C2B" w:rsidRDefault="009321CC">
      <w:pPr>
        <w:pStyle w:val="ListParagraph"/>
        <w:numPr>
          <w:ilvl w:val="0"/>
          <w:numId w:val="5"/>
        </w:numPr>
        <w:tabs>
          <w:tab w:val="left" w:pos="841"/>
        </w:tabs>
        <w:spacing w:before="41" w:line="240" w:lineRule="auto"/>
        <w:ind w:hanging="36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expert</w:t>
      </w:r>
      <w:r>
        <w:rPr>
          <w:spacing w:val="4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AI.</w:t>
      </w:r>
    </w:p>
    <w:p w:rsidR="00D86C2B" w:rsidRDefault="009321CC">
      <w:pPr>
        <w:pStyle w:val="ListParagraph"/>
        <w:numPr>
          <w:ilvl w:val="0"/>
          <w:numId w:val="5"/>
        </w:numPr>
        <w:tabs>
          <w:tab w:val="left" w:pos="841"/>
        </w:tabs>
        <w:spacing w:before="41" w:line="240" w:lineRule="auto"/>
        <w:ind w:hanging="36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expert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3"/>
          <w:sz w:val="24"/>
        </w:rPr>
        <w:t xml:space="preserve"> </w:t>
      </w:r>
      <w:r>
        <w:rPr>
          <w:sz w:val="24"/>
        </w:rPr>
        <w:t>diagnosis.</w:t>
      </w:r>
    </w:p>
    <w:p w:rsidR="00D86C2B" w:rsidRDefault="00D86C2B">
      <w:pPr>
        <w:pStyle w:val="BodyText"/>
        <w:spacing w:before="6"/>
        <w:rPr>
          <w:sz w:val="31"/>
        </w:rPr>
      </w:pPr>
    </w:p>
    <w:p w:rsidR="00D86C2B" w:rsidRDefault="009321CC">
      <w:pPr>
        <w:pStyle w:val="Heading1"/>
      </w:pPr>
      <w:r>
        <w:t>Theory:</w:t>
      </w:r>
    </w:p>
    <w:p w:rsidR="00D86C2B" w:rsidRDefault="00D86C2B">
      <w:pPr>
        <w:pStyle w:val="BodyText"/>
        <w:spacing w:before="8"/>
        <w:rPr>
          <w:b/>
          <w:sz w:val="30"/>
        </w:rPr>
      </w:pPr>
    </w:p>
    <w:p w:rsidR="00D86C2B" w:rsidRDefault="009321CC">
      <w:pPr>
        <w:pStyle w:val="BodyText"/>
        <w:spacing w:line="276" w:lineRule="auto"/>
        <w:ind w:left="119" w:right="138"/>
        <w:jc w:val="both"/>
      </w:pPr>
      <w:r>
        <w:t xml:space="preserve">An expert system, also known as a knowledge based system, is a </w:t>
      </w:r>
      <w:hyperlink r:id="rId7">
        <w:r>
          <w:rPr>
            <w:rFonts w:ascii="Arial MT"/>
            <w:sz w:val="22"/>
          </w:rPr>
          <w:t xml:space="preserve">computer program </w:t>
        </w:r>
      </w:hyperlink>
      <w:r>
        <w:t>that contains</w:t>
      </w:r>
      <w:r>
        <w:rPr>
          <w:spacing w:val="1"/>
        </w:rPr>
        <w:t xml:space="preserve"> </w:t>
      </w:r>
      <w:r>
        <w:t>the knowledge and analytical skills of one or more human experts, related to a specific subject.</w:t>
      </w:r>
      <w:r>
        <w:rPr>
          <w:spacing w:val="1"/>
        </w:rPr>
        <w:t xml:space="preserve"> </w:t>
      </w:r>
      <w:r>
        <w:t>Thus an expert system asks you questions until it can identify an object that makes your answers.</w:t>
      </w:r>
      <w:r>
        <w:rPr>
          <w:spacing w:val="1"/>
        </w:rPr>
        <w:t xml:space="preserve"> </w:t>
      </w:r>
      <w:r>
        <w:t>More generally an expert system attempts to advice its user its subject of expertise. This system is</w:t>
      </w:r>
      <w:r>
        <w:rPr>
          <w:spacing w:val="1"/>
        </w:rPr>
        <w:t xml:space="preserve"> </w:t>
      </w:r>
      <w:r>
        <w:t>used to diagnose a disease and also give preliminary medical prescription to the patient. It accepts</w:t>
      </w:r>
      <w:r>
        <w:rPr>
          <w:spacing w:val="1"/>
        </w:rPr>
        <w:t xml:space="preserve"> </w:t>
      </w:r>
      <w:r>
        <w:t>symptoms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user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diagnosis.</w:t>
      </w:r>
    </w:p>
    <w:p w:rsidR="00D86C2B" w:rsidRDefault="00D86C2B">
      <w:pPr>
        <w:pStyle w:val="BodyText"/>
        <w:spacing w:before="2"/>
        <w:rPr>
          <w:sz w:val="25"/>
        </w:rPr>
      </w:pPr>
    </w:p>
    <w:p w:rsidR="00D86C2B" w:rsidRDefault="009321CC">
      <w:pPr>
        <w:pStyle w:val="BodyText"/>
        <w:spacing w:line="276" w:lineRule="auto"/>
        <w:ind w:left="119" w:right="137"/>
        <w:jc w:val="both"/>
      </w:pPr>
      <w:r>
        <w:t>Typically, an expert system incorporates a knowledge base containing accumulated experience and</w:t>
      </w:r>
      <w:r>
        <w:rPr>
          <w:spacing w:val="1"/>
        </w:rPr>
        <w:t xml:space="preserve"> </w:t>
      </w:r>
      <w:r>
        <w:t>an inference or rules engine -- a set of rules for applying the knowledge base to each particular</w:t>
      </w:r>
      <w:r>
        <w:rPr>
          <w:spacing w:val="1"/>
        </w:rPr>
        <w:t xml:space="preserve"> </w:t>
      </w:r>
      <w:r>
        <w:t>situation that is described to the program. The system's capabilities can be enhanced with additions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knowledge</w:t>
      </w:r>
      <w:r>
        <w:rPr>
          <w:spacing w:val="61"/>
        </w:rPr>
        <w:t xml:space="preserve"> </w:t>
      </w:r>
      <w:r>
        <w:t>base</w:t>
      </w:r>
      <w:r>
        <w:rPr>
          <w:spacing w:val="6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set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rules.</w:t>
      </w:r>
      <w:r>
        <w:rPr>
          <w:spacing w:val="61"/>
        </w:rPr>
        <w:t xml:space="preserve"> </w:t>
      </w:r>
      <w:r>
        <w:t>Current</w:t>
      </w:r>
      <w:r>
        <w:rPr>
          <w:spacing w:val="61"/>
        </w:rPr>
        <w:t xml:space="preserve"> </w:t>
      </w:r>
      <w:r>
        <w:t xml:space="preserve">systems   may   include </w:t>
      </w:r>
      <w:hyperlink r:id="rId8">
        <w:r>
          <w:t>machine</w:t>
        </w:r>
      </w:hyperlink>
      <w:r>
        <w:rPr>
          <w:spacing w:val="1"/>
        </w:rPr>
        <w:t xml:space="preserve"> </w:t>
      </w:r>
      <w:hyperlink r:id="rId9">
        <w:r>
          <w:t xml:space="preserve">learning </w:t>
        </w:r>
      </w:hyperlink>
      <w:r>
        <w:t>capabilities that allow them to improve their performance based on experience, just as</w:t>
      </w:r>
      <w:r>
        <w:rPr>
          <w:spacing w:val="1"/>
        </w:rPr>
        <w:t xml:space="preserve"> </w:t>
      </w:r>
      <w:r>
        <w:t>humans do.</w:t>
      </w:r>
    </w:p>
    <w:p w:rsidR="00D86C2B" w:rsidRDefault="00D86C2B">
      <w:pPr>
        <w:pStyle w:val="BodyText"/>
        <w:spacing w:before="9"/>
        <w:rPr>
          <w:sz w:val="27"/>
        </w:rPr>
      </w:pPr>
    </w:p>
    <w:p w:rsidR="00D86C2B" w:rsidRDefault="009321CC">
      <w:pPr>
        <w:pStyle w:val="BodyText"/>
        <w:spacing w:line="276" w:lineRule="auto"/>
        <w:ind w:left="119" w:right="143"/>
        <w:jc w:val="both"/>
      </w:pPr>
      <w:r>
        <w:t xml:space="preserve">The concept of expert systems was first developed in the 1970s by Edward </w:t>
      </w:r>
      <w:proofErr w:type="spellStart"/>
      <w:r>
        <w:t>Feigenbaum</w:t>
      </w:r>
      <w:proofErr w:type="spellEnd"/>
      <w:r>
        <w:t>, professor</w:t>
      </w:r>
      <w:r>
        <w:rPr>
          <w:spacing w:val="1"/>
        </w:rPr>
        <w:t xml:space="preserve"> </w:t>
      </w:r>
      <w:r>
        <w:t xml:space="preserve">and founder of the Knowledge Systems Laboratory at Stanford University. </w:t>
      </w:r>
      <w:proofErr w:type="spellStart"/>
      <w:r>
        <w:t>Feigenbaum</w:t>
      </w:r>
      <w:proofErr w:type="spellEnd"/>
      <w:r>
        <w:t xml:space="preserve"> explained</w:t>
      </w:r>
      <w:r>
        <w:rPr>
          <w:spacing w:val="1"/>
        </w:rPr>
        <w:t xml:space="preserve"> </w:t>
      </w:r>
      <w:r>
        <w:t>that the world was moving from data processing to "knowledge processing," a transition which was</w:t>
      </w:r>
      <w:r>
        <w:rPr>
          <w:spacing w:val="-57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enabled</w:t>
      </w:r>
      <w:r>
        <w:rPr>
          <w:spacing w:val="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new processor</w:t>
      </w:r>
      <w:r>
        <w:rPr>
          <w:spacing w:val="-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architectures.</w:t>
      </w:r>
    </w:p>
    <w:p w:rsidR="00D86C2B" w:rsidRDefault="00D86C2B">
      <w:pPr>
        <w:pStyle w:val="BodyText"/>
        <w:spacing w:before="9"/>
        <w:rPr>
          <w:sz w:val="27"/>
        </w:rPr>
      </w:pPr>
    </w:p>
    <w:p w:rsidR="00D86C2B" w:rsidRDefault="009321CC">
      <w:pPr>
        <w:pStyle w:val="BodyText"/>
        <w:spacing w:line="276" w:lineRule="auto"/>
        <w:ind w:left="119" w:right="148"/>
        <w:jc w:val="both"/>
      </w:pPr>
      <w:r>
        <w:t>Expert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telecommunications,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service, transportation,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games,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aviation and written communication. Two early expert systems broke ground in the healthcare</w:t>
      </w:r>
      <w:r>
        <w:rPr>
          <w:spacing w:val="1"/>
        </w:rPr>
        <w:t xml:space="preserve"> </w:t>
      </w:r>
      <w:r>
        <w:t>space</w:t>
      </w:r>
      <w:r>
        <w:rPr>
          <w:spacing w:val="52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medical</w:t>
      </w:r>
      <w:r>
        <w:rPr>
          <w:spacing w:val="45"/>
        </w:rPr>
        <w:t xml:space="preserve"> </w:t>
      </w:r>
      <w:r>
        <w:t>diagnoses:</w:t>
      </w:r>
      <w:r>
        <w:rPr>
          <w:spacing w:val="49"/>
        </w:rPr>
        <w:t xml:space="preserve"> </w:t>
      </w:r>
      <w:proofErr w:type="spellStart"/>
      <w:r>
        <w:t>Dendral</w:t>
      </w:r>
      <w:proofErr w:type="spellEnd"/>
      <w:r>
        <w:t>,</w:t>
      </w:r>
      <w:r>
        <w:rPr>
          <w:spacing w:val="51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helped</w:t>
      </w:r>
      <w:r>
        <w:rPr>
          <w:spacing w:val="48"/>
        </w:rPr>
        <w:t xml:space="preserve"> </w:t>
      </w:r>
      <w:r>
        <w:t>chemists</w:t>
      </w:r>
      <w:r>
        <w:rPr>
          <w:spacing w:val="52"/>
        </w:rPr>
        <w:t xml:space="preserve"> </w:t>
      </w:r>
      <w:r>
        <w:t>identify</w:t>
      </w:r>
      <w:r>
        <w:rPr>
          <w:spacing w:val="44"/>
        </w:rPr>
        <w:t xml:space="preserve"> </w:t>
      </w:r>
      <w:r>
        <w:t>organic</w:t>
      </w:r>
      <w:r>
        <w:rPr>
          <w:spacing w:val="53"/>
        </w:rPr>
        <w:t xml:space="preserve"> </w:t>
      </w:r>
      <w:r>
        <w:t>molecules,</w:t>
      </w:r>
      <w:r>
        <w:rPr>
          <w:spacing w:val="51"/>
        </w:rPr>
        <w:t xml:space="preserve"> </w:t>
      </w:r>
      <w:r>
        <w:t>and</w:t>
      </w:r>
    </w:p>
    <w:p w:rsidR="00D86C2B" w:rsidRDefault="00D86C2B">
      <w:pPr>
        <w:spacing w:line="276" w:lineRule="auto"/>
        <w:jc w:val="both"/>
        <w:sectPr w:rsidR="00D86C2B">
          <w:headerReference w:type="default" r:id="rId10"/>
          <w:footerReference w:type="default" r:id="rId11"/>
          <w:type w:val="continuous"/>
          <w:pgSz w:w="12240" w:h="15840"/>
          <w:pgMar w:top="1560" w:right="1180" w:bottom="1520" w:left="1220" w:header="965" w:footer="1332" w:gutter="0"/>
          <w:pgNumType w:start="1"/>
          <w:cols w:space="720"/>
        </w:sectPr>
      </w:pPr>
    </w:p>
    <w:p w:rsidR="00D86C2B" w:rsidRDefault="00D86C2B">
      <w:pPr>
        <w:pStyle w:val="BodyText"/>
        <w:spacing w:before="5"/>
        <w:rPr>
          <w:sz w:val="9"/>
        </w:rPr>
      </w:pPr>
    </w:p>
    <w:p w:rsidR="00D86C2B" w:rsidRDefault="009321CC">
      <w:pPr>
        <w:pStyle w:val="BodyText"/>
        <w:spacing w:before="90" w:line="276" w:lineRule="auto"/>
        <w:ind w:left="119" w:right="148"/>
        <w:jc w:val="both"/>
      </w:pPr>
      <w:r>
        <w:t>MYCIN, which helped to identify bacteria such as bacteremia and meningitis, and to recommend</w:t>
      </w:r>
      <w:r>
        <w:rPr>
          <w:spacing w:val="1"/>
        </w:rPr>
        <w:t xml:space="preserve"> </w:t>
      </w:r>
      <w:r>
        <w:t>antibiotics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dosages.</w:t>
      </w:r>
    </w:p>
    <w:p w:rsidR="00D86C2B" w:rsidRDefault="00D86C2B">
      <w:pPr>
        <w:pStyle w:val="BodyText"/>
        <w:rPr>
          <w:sz w:val="20"/>
        </w:rPr>
      </w:pPr>
    </w:p>
    <w:p w:rsidR="00D86C2B" w:rsidRDefault="009321CC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1092200</wp:posOffset>
            </wp:positionH>
            <wp:positionV relativeFrom="paragraph">
              <wp:posOffset>239256</wp:posOffset>
            </wp:positionV>
            <wp:extent cx="5613779" cy="21936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779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C2B" w:rsidRDefault="00D86C2B">
      <w:pPr>
        <w:pStyle w:val="BodyText"/>
        <w:spacing w:before="3"/>
        <w:rPr>
          <w:sz w:val="33"/>
        </w:rPr>
      </w:pPr>
    </w:p>
    <w:p w:rsidR="00D86C2B" w:rsidRDefault="009321CC">
      <w:pPr>
        <w:spacing w:before="1"/>
        <w:ind w:left="3354" w:right="3376"/>
        <w:jc w:val="center"/>
        <w:rPr>
          <w:sz w:val="20"/>
        </w:rPr>
      </w:pPr>
      <w:r>
        <w:rPr>
          <w:sz w:val="20"/>
        </w:rPr>
        <w:t>Figure:</w:t>
      </w:r>
      <w:r>
        <w:rPr>
          <w:spacing w:val="1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Expert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:rsidR="00D86C2B" w:rsidRDefault="00D86C2B">
      <w:pPr>
        <w:pStyle w:val="BodyText"/>
        <w:rPr>
          <w:sz w:val="22"/>
        </w:rPr>
      </w:pPr>
    </w:p>
    <w:p w:rsidR="00D86C2B" w:rsidRDefault="009321CC">
      <w:pPr>
        <w:pStyle w:val="Heading1"/>
        <w:spacing w:before="181"/>
        <w:jc w:val="both"/>
      </w:pPr>
      <w:bookmarkStart w:id="0" w:name="Components_of_Expert_Systems:"/>
      <w:bookmarkEnd w:id="0"/>
      <w:r>
        <w:rPr>
          <w:spacing w:val="-8"/>
        </w:rPr>
        <w:t>Components</w:t>
      </w:r>
      <w:r>
        <w:rPr>
          <w:spacing w:val="-17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Expert</w:t>
      </w:r>
      <w:r>
        <w:rPr>
          <w:spacing w:val="-14"/>
        </w:rPr>
        <w:t xml:space="preserve"> </w:t>
      </w:r>
      <w:r>
        <w:rPr>
          <w:spacing w:val="-7"/>
        </w:rPr>
        <w:t>Systems:</w:t>
      </w:r>
    </w:p>
    <w:p w:rsidR="00D86C2B" w:rsidRDefault="00D86C2B">
      <w:pPr>
        <w:pStyle w:val="BodyText"/>
        <w:spacing w:before="5"/>
        <w:rPr>
          <w:b/>
          <w:sz w:val="21"/>
        </w:rPr>
      </w:pPr>
    </w:p>
    <w:p w:rsidR="00D86C2B" w:rsidRDefault="009321CC">
      <w:pPr>
        <w:pStyle w:val="ListParagraph"/>
        <w:numPr>
          <w:ilvl w:val="0"/>
          <w:numId w:val="4"/>
        </w:numPr>
        <w:tabs>
          <w:tab w:val="left" w:pos="351"/>
        </w:tabs>
        <w:spacing w:line="240" w:lineRule="auto"/>
        <w:ind w:hanging="232"/>
        <w:rPr>
          <w:b/>
          <w:sz w:val="24"/>
        </w:rPr>
      </w:pPr>
      <w:bookmarkStart w:id="1" w:name="1._User_Interface_(UI)"/>
      <w:bookmarkEnd w:id="1"/>
      <w:r>
        <w:rPr>
          <w:b/>
          <w:spacing w:val="-5"/>
          <w:sz w:val="24"/>
        </w:rPr>
        <w:t>User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Interface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(UI)</w:t>
      </w:r>
    </w:p>
    <w:p w:rsidR="00D86C2B" w:rsidRDefault="009321CC">
      <w:pPr>
        <w:pStyle w:val="BodyText"/>
        <w:spacing w:before="207" w:line="237" w:lineRule="auto"/>
        <w:ind w:left="119" w:right="141"/>
        <w:jc w:val="both"/>
      </w:pPr>
      <w:r>
        <w:t>With the assistance of a UI, the master framework communicates with the client, accepts inquiries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contribution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clear</w:t>
      </w:r>
      <w:r>
        <w:rPr>
          <w:spacing w:val="2"/>
        </w:rPr>
        <w:t xml:space="preserve"> </w:t>
      </w:r>
      <w:r>
        <w:t>arrangement,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passes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deduction</w:t>
      </w:r>
      <w:r>
        <w:rPr>
          <w:spacing w:val="1"/>
        </w:rPr>
        <w:t xml:space="preserve"> </w:t>
      </w:r>
      <w:r>
        <w:t>motor.</w:t>
      </w:r>
    </w:p>
    <w:p w:rsidR="00D86C2B" w:rsidRDefault="00D86C2B">
      <w:pPr>
        <w:pStyle w:val="BodyText"/>
        <w:spacing w:before="2"/>
        <w:rPr>
          <w:sz w:val="21"/>
        </w:rPr>
      </w:pPr>
    </w:p>
    <w:p w:rsidR="00D86C2B" w:rsidRDefault="009321CC">
      <w:pPr>
        <w:pStyle w:val="BodyText"/>
        <w:ind w:left="119" w:right="146"/>
        <w:jc w:val="both"/>
      </w:pPr>
      <w:r>
        <w:t>In the wake of getting the reaction from the deduction motor, it shows the yield to the client. As it</w:t>
      </w:r>
      <w:r>
        <w:rPr>
          <w:spacing w:val="1"/>
        </w:rPr>
        <w:t xml:space="preserve"> </w:t>
      </w:r>
      <w:r>
        <w:t>were, it is an interface that helps a non-master client to speak with the master framework to</w:t>
      </w:r>
      <w:r>
        <w:rPr>
          <w:spacing w:val="1"/>
        </w:rPr>
        <w:t xml:space="preserve"> </w:t>
      </w:r>
      <w:r>
        <w:t>discover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answer.</w:t>
      </w:r>
    </w:p>
    <w:p w:rsidR="00D86C2B" w:rsidRDefault="00D86C2B">
      <w:pPr>
        <w:pStyle w:val="BodyText"/>
        <w:spacing w:before="7"/>
        <w:rPr>
          <w:sz w:val="20"/>
        </w:rPr>
      </w:pPr>
    </w:p>
    <w:p w:rsidR="00D86C2B" w:rsidRDefault="009321CC">
      <w:pPr>
        <w:pStyle w:val="BodyText"/>
        <w:ind w:left="119" w:right="139"/>
        <w:jc w:val="both"/>
      </w:pPr>
      <w:r>
        <w:t>It takes the client’s inquiry in a coherent</w:t>
      </w:r>
      <w:r>
        <w:rPr>
          <w:spacing w:val="1"/>
        </w:rPr>
        <w:t xml:space="preserve"> </w:t>
      </w:r>
      <w:r>
        <w:t>structure and</w:t>
      </w:r>
      <w:r>
        <w:rPr>
          <w:spacing w:val="1"/>
        </w:rPr>
        <w:t xml:space="preserve"> </w:t>
      </w:r>
      <w:r>
        <w:t>forwards it</w:t>
      </w:r>
      <w:r>
        <w:rPr>
          <w:spacing w:val="1"/>
        </w:rPr>
        <w:t xml:space="preserve"> </w:t>
      </w:r>
      <w:r>
        <w:t>to the</w:t>
      </w:r>
      <w:r>
        <w:rPr>
          <w:spacing w:val="60"/>
        </w:rPr>
        <w:t xml:space="preserve"> </w:t>
      </w:r>
      <w:r>
        <w:t>inference engine. From</w:t>
      </w:r>
      <w:r>
        <w:rPr>
          <w:spacing w:val="1"/>
        </w:rPr>
        <w:t xml:space="preserve"> </w:t>
      </w:r>
      <w:r>
        <w:t>that point onward, it shows the outcomes to the client, as such, it’s an interface that enables 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speak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master</w:t>
      </w:r>
      <w:r>
        <w:rPr>
          <w:spacing w:val="3"/>
        </w:rPr>
        <w:t xml:space="preserve"> </w:t>
      </w:r>
      <w:r>
        <w:t>framework.</w:t>
      </w:r>
    </w:p>
    <w:p w:rsidR="00D86C2B" w:rsidRDefault="00D86C2B">
      <w:pPr>
        <w:pStyle w:val="BodyText"/>
        <w:spacing w:before="4"/>
        <w:rPr>
          <w:sz w:val="21"/>
        </w:rPr>
      </w:pPr>
    </w:p>
    <w:p w:rsidR="00D86C2B" w:rsidRDefault="009321CC">
      <w:pPr>
        <w:pStyle w:val="BodyText"/>
        <w:spacing w:line="237" w:lineRule="auto"/>
        <w:ind w:left="119" w:right="145"/>
        <w:jc w:val="both"/>
      </w:pPr>
      <w:r>
        <w:t>The (UI) is the space that encourages correspondence between the framework and its clients. It’s</w:t>
      </w:r>
      <w:r>
        <w:rPr>
          <w:spacing w:val="1"/>
        </w:rPr>
        <w:t xml:space="preserve"> </w:t>
      </w:r>
      <w:r>
        <w:t>synonymous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home screen.</w:t>
      </w:r>
    </w:p>
    <w:p w:rsidR="00D86C2B" w:rsidRDefault="00D86C2B">
      <w:pPr>
        <w:pStyle w:val="BodyText"/>
        <w:rPr>
          <w:sz w:val="25"/>
        </w:rPr>
      </w:pPr>
    </w:p>
    <w:p w:rsidR="00D86C2B" w:rsidRDefault="009321CC">
      <w:pPr>
        <w:pStyle w:val="Heading1"/>
        <w:numPr>
          <w:ilvl w:val="0"/>
          <w:numId w:val="4"/>
        </w:numPr>
        <w:tabs>
          <w:tab w:val="left" w:pos="351"/>
        </w:tabs>
        <w:ind w:hanging="232"/>
      </w:pPr>
      <w:bookmarkStart w:id="2" w:name="2._Inference_Engine"/>
      <w:bookmarkEnd w:id="2"/>
      <w:r>
        <w:rPr>
          <w:spacing w:val="-6"/>
        </w:rPr>
        <w:t>Inference</w:t>
      </w:r>
      <w:r>
        <w:rPr>
          <w:spacing w:val="-3"/>
        </w:rPr>
        <w:t xml:space="preserve"> </w:t>
      </w:r>
      <w:r>
        <w:rPr>
          <w:spacing w:val="-5"/>
        </w:rPr>
        <w:t>Engine</w:t>
      </w:r>
    </w:p>
    <w:p w:rsidR="00D86C2B" w:rsidRDefault="009321CC">
      <w:pPr>
        <w:pStyle w:val="BodyText"/>
        <w:spacing w:before="206" w:line="237" w:lineRule="auto"/>
        <w:ind w:left="119" w:right="147"/>
        <w:jc w:val="both"/>
      </w:pPr>
      <w:r>
        <w:t>Inference Engine is the mind behind the UI. It contains a predefined set of rules to tackle a</w:t>
      </w:r>
      <w:r>
        <w:rPr>
          <w:spacing w:val="1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issue and</w:t>
      </w:r>
      <w:r>
        <w:rPr>
          <w:spacing w:val="1"/>
        </w:rPr>
        <w:t xml:space="preserve"> </w:t>
      </w:r>
      <w:r>
        <w:t>alludes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Knowledge Base.</w:t>
      </w:r>
    </w:p>
    <w:p w:rsidR="00D86C2B" w:rsidRDefault="00D86C2B">
      <w:pPr>
        <w:spacing w:line="237" w:lineRule="auto"/>
        <w:jc w:val="both"/>
        <w:sectPr w:rsidR="00D86C2B">
          <w:pgSz w:w="12240" w:h="15840"/>
          <w:pgMar w:top="1560" w:right="1180" w:bottom="1520" w:left="1220" w:header="965" w:footer="1332" w:gutter="0"/>
          <w:cols w:space="720"/>
        </w:sectPr>
      </w:pPr>
    </w:p>
    <w:p w:rsidR="00D86C2B" w:rsidRDefault="00D86C2B">
      <w:pPr>
        <w:pStyle w:val="BodyText"/>
        <w:spacing w:before="5"/>
        <w:rPr>
          <w:sz w:val="9"/>
        </w:rPr>
      </w:pPr>
    </w:p>
    <w:p w:rsidR="00D86C2B" w:rsidRDefault="009321CC">
      <w:pPr>
        <w:pStyle w:val="BodyText"/>
        <w:spacing w:before="90" w:line="242" w:lineRule="auto"/>
        <w:ind w:left="119" w:right="150"/>
        <w:jc w:val="both"/>
      </w:pPr>
      <w:r>
        <w:t>It chooses realities and rules to apply when attempting to answer the client’s inquiry. Inference</w:t>
      </w:r>
      <w:r>
        <w:rPr>
          <w:spacing w:val="1"/>
        </w:rPr>
        <w:t xml:space="preserve"> </w:t>
      </w:r>
      <w:r>
        <w:t>Engine gives</w:t>
      </w:r>
      <w:r>
        <w:rPr>
          <w:spacing w:val="1"/>
        </w:rPr>
        <w:t xml:space="preserve"> </w:t>
      </w:r>
      <w:r>
        <w:t>thinking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in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base.</w:t>
      </w:r>
    </w:p>
    <w:p w:rsidR="00D86C2B" w:rsidRDefault="00D86C2B">
      <w:pPr>
        <w:pStyle w:val="BodyText"/>
        <w:spacing w:before="5"/>
        <w:rPr>
          <w:sz w:val="20"/>
        </w:rPr>
      </w:pPr>
    </w:p>
    <w:p w:rsidR="00D86C2B" w:rsidRDefault="009321CC">
      <w:pPr>
        <w:pStyle w:val="BodyText"/>
        <w:spacing w:line="242" w:lineRule="auto"/>
        <w:ind w:left="119" w:right="149"/>
        <w:jc w:val="both"/>
      </w:pPr>
      <w:r>
        <w:t>It likewise helps in deducting the issue to discover the arrangement. This part is additionally useful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detailing</w:t>
      </w:r>
      <w:r>
        <w:rPr>
          <w:spacing w:val="2"/>
        </w:rPr>
        <w:t xml:space="preserve"> </w:t>
      </w:r>
      <w:r>
        <w:t>ends.</w:t>
      </w:r>
    </w:p>
    <w:p w:rsidR="00D86C2B" w:rsidRDefault="00D86C2B">
      <w:pPr>
        <w:pStyle w:val="BodyText"/>
        <w:spacing w:before="10"/>
        <w:rPr>
          <w:sz w:val="20"/>
        </w:rPr>
      </w:pPr>
    </w:p>
    <w:p w:rsidR="00D86C2B" w:rsidRDefault="009321CC">
      <w:pPr>
        <w:pStyle w:val="Heading1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inference</w:t>
      </w:r>
      <w:r>
        <w:rPr>
          <w:spacing w:val="-1"/>
        </w:rPr>
        <w:t xml:space="preserve"> </w:t>
      </w:r>
      <w:r>
        <w:t>engines</w:t>
      </w:r>
      <w:r>
        <w:rPr>
          <w:spacing w:val="-3"/>
        </w:rPr>
        <w:t xml:space="preserve"> </w:t>
      </w:r>
      <w:r>
        <w:t>are:</w:t>
      </w:r>
    </w:p>
    <w:p w:rsidR="00D86C2B" w:rsidRDefault="00D86C2B">
      <w:pPr>
        <w:pStyle w:val="BodyText"/>
        <w:spacing w:before="4"/>
        <w:rPr>
          <w:b/>
          <w:sz w:val="27"/>
        </w:rPr>
      </w:pPr>
    </w:p>
    <w:p w:rsidR="00D86C2B" w:rsidRDefault="009321CC">
      <w:pPr>
        <w:pStyle w:val="ListParagraph"/>
        <w:numPr>
          <w:ilvl w:val="1"/>
          <w:numId w:val="4"/>
        </w:numPr>
        <w:tabs>
          <w:tab w:val="left" w:pos="841"/>
        </w:tabs>
        <w:spacing w:line="240" w:lineRule="auto"/>
        <w:ind w:hanging="362"/>
        <w:rPr>
          <w:b/>
          <w:sz w:val="24"/>
        </w:rPr>
      </w:pPr>
      <w:bookmarkStart w:id="3" w:name="a._Forward_Chaining"/>
      <w:bookmarkEnd w:id="3"/>
      <w:r>
        <w:rPr>
          <w:b/>
          <w:spacing w:val="-5"/>
          <w:sz w:val="24"/>
        </w:rPr>
        <w:t>Forward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Chaining</w:t>
      </w:r>
    </w:p>
    <w:p w:rsidR="00D86C2B" w:rsidRDefault="009321CC">
      <w:pPr>
        <w:pStyle w:val="BodyText"/>
        <w:spacing w:before="204"/>
        <w:ind w:left="840" w:right="148"/>
        <w:jc w:val="both"/>
      </w:pPr>
      <w:r>
        <w:t>This strategy used to determine the probable outcome in the future. With the given inputs</w:t>
      </w:r>
      <w:r>
        <w:rPr>
          <w:spacing w:val="1"/>
        </w:rPr>
        <w:t xml:space="preserve"> </w:t>
      </w:r>
      <w:r>
        <w:t>and conditions, this strategy utilizes expert systems to find out the probable outcome. This</w:t>
      </w:r>
      <w:r>
        <w:rPr>
          <w:spacing w:val="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extract</w:t>
      </w:r>
      <w:r>
        <w:rPr>
          <w:spacing w:val="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a particular</w:t>
      </w:r>
      <w:r>
        <w:rPr>
          <w:spacing w:val="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reached.</w:t>
      </w:r>
    </w:p>
    <w:p w:rsidR="00D86C2B" w:rsidRDefault="00D86C2B">
      <w:pPr>
        <w:pStyle w:val="BodyText"/>
        <w:spacing w:before="5"/>
      </w:pPr>
    </w:p>
    <w:p w:rsidR="00D86C2B" w:rsidRDefault="009321CC">
      <w:pPr>
        <w:pStyle w:val="Heading1"/>
        <w:numPr>
          <w:ilvl w:val="1"/>
          <w:numId w:val="4"/>
        </w:numPr>
        <w:tabs>
          <w:tab w:val="left" w:pos="841"/>
        </w:tabs>
        <w:ind w:hanging="362"/>
      </w:pPr>
      <w:bookmarkStart w:id="4" w:name="b._Backward_Chaining"/>
      <w:bookmarkEnd w:id="4"/>
      <w:r>
        <w:rPr>
          <w:spacing w:val="-5"/>
        </w:rPr>
        <w:t>Backward Chaining</w:t>
      </w:r>
    </w:p>
    <w:p w:rsidR="00D86C2B" w:rsidRDefault="009321CC">
      <w:pPr>
        <w:pStyle w:val="BodyText"/>
        <w:spacing w:before="205"/>
        <w:ind w:left="840" w:right="142"/>
        <w:jc w:val="both"/>
      </w:pPr>
      <w:r>
        <w:t>This strategy used to determine why a particular event take would happen with the current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utilized</w:t>
      </w:r>
      <w:r>
        <w:rPr>
          <w:spacing w:val="1"/>
        </w:rPr>
        <w:t xml:space="preserve"> </w:t>
      </w:r>
      <w:r>
        <w:t>in automated</w:t>
      </w:r>
      <w:r>
        <w:rPr>
          <w:spacing w:val="1"/>
        </w:rPr>
        <w:t xml:space="preserve"> </w:t>
      </w:r>
      <w:r>
        <w:t>theorem provers,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engines,</w:t>
      </w:r>
      <w:r>
        <w:rPr>
          <w:spacing w:val="1"/>
        </w:rPr>
        <w:t xml:space="preserve"> </w:t>
      </w:r>
      <w:r>
        <w:t>proof</w:t>
      </w:r>
      <w:r>
        <w:rPr>
          <w:spacing w:val="-7"/>
        </w:rPr>
        <w:t xml:space="preserve"> </w:t>
      </w:r>
      <w:r>
        <w:t>assistants,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AI</w:t>
      </w:r>
      <w:r>
        <w:rPr>
          <w:spacing w:val="4"/>
        </w:rPr>
        <w:t xml:space="preserve"> </w:t>
      </w:r>
      <w:r>
        <w:t>applications.</w:t>
      </w:r>
    </w:p>
    <w:p w:rsidR="00D86C2B" w:rsidRDefault="00D86C2B">
      <w:pPr>
        <w:pStyle w:val="BodyText"/>
        <w:spacing w:before="4"/>
      </w:pPr>
    </w:p>
    <w:p w:rsidR="00D86C2B" w:rsidRDefault="009321CC">
      <w:pPr>
        <w:pStyle w:val="Heading1"/>
        <w:numPr>
          <w:ilvl w:val="0"/>
          <w:numId w:val="4"/>
        </w:numPr>
        <w:tabs>
          <w:tab w:val="left" w:pos="360"/>
        </w:tabs>
        <w:spacing w:before="1"/>
        <w:ind w:left="359" w:hanging="241"/>
      </w:pPr>
      <w:r>
        <w:rPr>
          <w:spacing w:val="-5"/>
        </w:rPr>
        <w:t>Knowledge</w:t>
      </w:r>
      <w:r>
        <w:rPr>
          <w:spacing w:val="-11"/>
        </w:rPr>
        <w:t xml:space="preserve"> </w:t>
      </w:r>
      <w:r>
        <w:rPr>
          <w:spacing w:val="-4"/>
        </w:rPr>
        <w:t>Base</w:t>
      </w:r>
    </w:p>
    <w:p w:rsidR="00D86C2B" w:rsidRDefault="00D86C2B">
      <w:pPr>
        <w:pStyle w:val="BodyText"/>
        <w:spacing w:before="7"/>
        <w:rPr>
          <w:b/>
          <w:sz w:val="23"/>
        </w:rPr>
      </w:pPr>
    </w:p>
    <w:p w:rsidR="00D86C2B" w:rsidRDefault="009321CC">
      <w:pPr>
        <w:pStyle w:val="BodyText"/>
        <w:ind w:left="119" w:right="145"/>
        <w:jc w:val="both"/>
      </w:pPr>
      <w:r>
        <w:t>It is where data contributed by specialists from the required domains is put away. Think about an</w:t>
      </w:r>
      <w:r>
        <w:rPr>
          <w:spacing w:val="1"/>
        </w:rPr>
        <w:t xml:space="preserve"> </w:t>
      </w:r>
      <w:r>
        <w:t>information base as a book or an article. To make entries from a book sound, you need to refer to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specialists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credible.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factual and</w:t>
      </w:r>
      <w:r>
        <w:rPr>
          <w:spacing w:val="-1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knowledge</w:t>
      </w:r>
      <w:r>
        <w:rPr>
          <w:color w:val="444444"/>
        </w:rPr>
        <w:t>.</w:t>
      </w:r>
    </w:p>
    <w:p w:rsidR="00D86C2B" w:rsidRDefault="00D86C2B">
      <w:pPr>
        <w:pStyle w:val="BodyText"/>
        <w:spacing w:before="3"/>
        <w:rPr>
          <w:sz w:val="25"/>
        </w:rPr>
      </w:pPr>
    </w:p>
    <w:p w:rsidR="00D86C2B" w:rsidRDefault="009321CC">
      <w:pPr>
        <w:pStyle w:val="Heading1"/>
      </w:pP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Expert Systems</w:t>
      </w:r>
      <w:r>
        <w:rPr>
          <w:spacing w:val="-2"/>
        </w:rPr>
        <w:t xml:space="preserve"> </w:t>
      </w:r>
      <w:r>
        <w:t>in AI:</w:t>
      </w:r>
    </w:p>
    <w:p w:rsidR="00D86C2B" w:rsidRDefault="00D86C2B">
      <w:pPr>
        <w:pStyle w:val="BodyText"/>
        <w:spacing w:before="1"/>
        <w:rPr>
          <w:b/>
          <w:sz w:val="36"/>
        </w:rPr>
      </w:pPr>
    </w:p>
    <w:p w:rsidR="00D86C2B" w:rsidRDefault="009321CC">
      <w:pPr>
        <w:pStyle w:val="ListParagraph"/>
        <w:numPr>
          <w:ilvl w:val="0"/>
          <w:numId w:val="3"/>
        </w:numPr>
        <w:tabs>
          <w:tab w:val="left" w:pos="365"/>
        </w:tabs>
        <w:spacing w:line="272" w:lineRule="exact"/>
        <w:ind w:hanging="246"/>
        <w:rPr>
          <w:b/>
          <w:sz w:val="24"/>
        </w:rPr>
      </w:pPr>
      <w:r>
        <w:rPr>
          <w:b/>
          <w:sz w:val="24"/>
        </w:rPr>
        <w:t>High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performance</w:t>
      </w:r>
    </w:p>
    <w:p w:rsidR="00D86C2B" w:rsidRDefault="009321CC">
      <w:pPr>
        <w:pStyle w:val="BodyText"/>
        <w:spacing w:line="272" w:lineRule="exact"/>
        <w:ind w:left="119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foremost</w:t>
      </w:r>
      <w:r>
        <w:rPr>
          <w:spacing w:val="3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expert</w:t>
      </w:r>
      <w:r>
        <w:rPr>
          <w:spacing w:val="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24×7</w:t>
      </w:r>
    </w:p>
    <w:p w:rsidR="00D86C2B" w:rsidRDefault="00D86C2B">
      <w:pPr>
        <w:pStyle w:val="BodyText"/>
        <w:spacing w:before="6"/>
        <w:rPr>
          <w:sz w:val="21"/>
        </w:rPr>
      </w:pPr>
    </w:p>
    <w:p w:rsidR="00D86C2B" w:rsidRDefault="009321CC">
      <w:pPr>
        <w:pStyle w:val="Heading1"/>
        <w:numPr>
          <w:ilvl w:val="0"/>
          <w:numId w:val="3"/>
        </w:numPr>
        <w:tabs>
          <w:tab w:val="left" w:pos="365"/>
        </w:tabs>
        <w:spacing w:line="272" w:lineRule="exact"/>
        <w:ind w:hanging="246"/>
      </w:pPr>
      <w:r>
        <w:t>Understandable</w:t>
      </w:r>
    </w:p>
    <w:p w:rsidR="00D86C2B" w:rsidRDefault="009321CC">
      <w:pPr>
        <w:pStyle w:val="BodyText"/>
        <w:spacing w:line="272" w:lineRule="exact"/>
        <w:ind w:left="119"/>
      </w:pPr>
      <w:r>
        <w:t>The</w:t>
      </w:r>
      <w:r>
        <w:rPr>
          <w:spacing w:val="-3"/>
        </w:rPr>
        <w:t xml:space="preserve"> </w:t>
      </w:r>
      <w:r>
        <w:t>expert</w:t>
      </w:r>
      <w:r>
        <w:rPr>
          <w:spacing w:val="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comprehend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it.</w:t>
      </w:r>
    </w:p>
    <w:p w:rsidR="00D86C2B" w:rsidRDefault="00D86C2B">
      <w:pPr>
        <w:pStyle w:val="BodyText"/>
        <w:spacing w:before="6"/>
        <w:rPr>
          <w:sz w:val="21"/>
        </w:rPr>
      </w:pPr>
    </w:p>
    <w:p w:rsidR="00D86C2B" w:rsidRDefault="009321CC">
      <w:pPr>
        <w:pStyle w:val="Heading1"/>
        <w:numPr>
          <w:ilvl w:val="0"/>
          <w:numId w:val="3"/>
        </w:numPr>
        <w:tabs>
          <w:tab w:val="left" w:pos="365"/>
        </w:tabs>
        <w:spacing w:before="1" w:line="272" w:lineRule="exact"/>
        <w:ind w:hanging="246"/>
      </w:pPr>
      <w:r>
        <w:t>Reliable</w:t>
      </w:r>
    </w:p>
    <w:p w:rsidR="00D86C2B" w:rsidRDefault="009321CC">
      <w:pPr>
        <w:pStyle w:val="BodyText"/>
        <w:spacing w:line="272" w:lineRule="exact"/>
        <w:ind w:left="119"/>
      </w:pPr>
      <w:r>
        <w:t>An</w:t>
      </w:r>
      <w:r>
        <w:rPr>
          <w:spacing w:val="-8"/>
        </w:rPr>
        <w:t xml:space="preserve"> </w:t>
      </w:r>
      <w:r>
        <w:t>expert</w:t>
      </w:r>
      <w:r>
        <w:rPr>
          <w:spacing w:val="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error-free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trustable.</w:t>
      </w:r>
    </w:p>
    <w:p w:rsidR="00D86C2B" w:rsidRDefault="00D86C2B">
      <w:pPr>
        <w:pStyle w:val="BodyText"/>
        <w:spacing w:before="5"/>
        <w:rPr>
          <w:sz w:val="21"/>
        </w:rPr>
      </w:pPr>
    </w:p>
    <w:p w:rsidR="00D86C2B" w:rsidRDefault="009321CC">
      <w:pPr>
        <w:pStyle w:val="Heading1"/>
        <w:numPr>
          <w:ilvl w:val="0"/>
          <w:numId w:val="3"/>
        </w:numPr>
        <w:tabs>
          <w:tab w:val="left" w:pos="365"/>
        </w:tabs>
        <w:spacing w:line="272" w:lineRule="exact"/>
        <w:ind w:hanging="246"/>
      </w:pPr>
      <w:r>
        <w:t>Highly</w:t>
      </w:r>
      <w:r>
        <w:rPr>
          <w:spacing w:val="-3"/>
        </w:rPr>
        <w:t xml:space="preserve"> </w:t>
      </w:r>
      <w:r>
        <w:t>Responsive</w:t>
      </w:r>
    </w:p>
    <w:p w:rsidR="00D86C2B" w:rsidRDefault="009321CC">
      <w:pPr>
        <w:pStyle w:val="BodyText"/>
        <w:spacing w:line="242" w:lineRule="auto"/>
        <w:ind w:left="119" w:right="132"/>
      </w:pPr>
      <w:r>
        <w:t>An</w:t>
      </w:r>
      <w:r>
        <w:rPr>
          <w:spacing w:val="-6"/>
        </w:rPr>
        <w:t xml:space="preserve"> </w:t>
      </w:r>
      <w:r>
        <w:t>expert</w:t>
      </w:r>
      <w:r>
        <w:rPr>
          <w:spacing w:val="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and provide</w:t>
      </w:r>
      <w:r>
        <w:rPr>
          <w:spacing w:val="-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 every</w:t>
      </w:r>
      <w:r>
        <w:rPr>
          <w:spacing w:val="-9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problem.</w:t>
      </w:r>
    </w:p>
    <w:p w:rsidR="00D86C2B" w:rsidRDefault="00D86C2B">
      <w:pPr>
        <w:pStyle w:val="BodyText"/>
        <w:spacing w:before="3"/>
      </w:pPr>
    </w:p>
    <w:p w:rsidR="00D86C2B" w:rsidRDefault="009321CC">
      <w:pPr>
        <w:pStyle w:val="Heading1"/>
        <w:spacing w:before="1"/>
      </w:pPr>
      <w:r>
        <w:t>Advantages:</w:t>
      </w:r>
    </w:p>
    <w:p w:rsidR="00D86C2B" w:rsidRDefault="00D86C2B">
      <w:pPr>
        <w:pStyle w:val="BodyText"/>
        <w:spacing w:before="7"/>
        <w:rPr>
          <w:b/>
          <w:sz w:val="35"/>
        </w:rPr>
      </w:pP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1" w:line="240" w:lineRule="auto"/>
        <w:ind w:hanging="362"/>
        <w:rPr>
          <w:sz w:val="24"/>
        </w:rPr>
      </w:pP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</w:t>
      </w:r>
      <w:r>
        <w:rPr>
          <w:spacing w:val="1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repetitive</w:t>
      </w:r>
      <w:r>
        <w:rPr>
          <w:spacing w:val="-5"/>
          <w:sz w:val="24"/>
        </w:rPr>
        <w:t xml:space="preserve"> </w:t>
      </w:r>
      <w:r>
        <w:rPr>
          <w:sz w:val="24"/>
        </w:rPr>
        <w:t>decisions,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</w:p>
    <w:p w:rsidR="00D86C2B" w:rsidRDefault="00D86C2B">
      <w:pPr>
        <w:rPr>
          <w:sz w:val="24"/>
        </w:rPr>
        <w:sectPr w:rsidR="00D86C2B">
          <w:pgSz w:w="12240" w:h="15840"/>
          <w:pgMar w:top="1560" w:right="1180" w:bottom="1520" w:left="1220" w:header="965" w:footer="1332" w:gutter="0"/>
          <w:cols w:space="720"/>
        </w:sectPr>
      </w:pPr>
    </w:p>
    <w:p w:rsidR="00D86C2B" w:rsidRDefault="00D86C2B">
      <w:pPr>
        <w:pStyle w:val="BodyText"/>
        <w:spacing w:before="5"/>
        <w:rPr>
          <w:sz w:val="9"/>
        </w:rPr>
      </w:pP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90" w:line="240" w:lineRule="auto"/>
        <w:ind w:hanging="362"/>
        <w:rPr>
          <w:sz w:val="24"/>
        </w:rPr>
      </w:pPr>
      <w:r>
        <w:rPr>
          <w:sz w:val="24"/>
        </w:rPr>
        <w:t>Holds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"/>
          <w:sz w:val="24"/>
        </w:rPr>
        <w:t xml:space="preserve"> </w:t>
      </w:r>
      <w:r>
        <w:rPr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3" w:line="240" w:lineRule="auto"/>
        <w:ind w:hanging="362"/>
        <w:rPr>
          <w:sz w:val="24"/>
        </w:rPr>
      </w:pPr>
      <w:r>
        <w:rPr>
          <w:sz w:val="24"/>
        </w:rPr>
        <w:t>Encourages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clarify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decision-making</w:t>
      </w: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3" w:line="240" w:lineRule="auto"/>
        <w:ind w:hanging="362"/>
        <w:rPr>
          <w:sz w:val="24"/>
        </w:rPr>
      </w:pP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"forgets"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question,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5"/>
          <w:sz w:val="24"/>
        </w:rPr>
        <w:t xml:space="preserve"> </w:t>
      </w:r>
      <w:r>
        <w:rPr>
          <w:sz w:val="24"/>
        </w:rPr>
        <w:t>might</w:t>
      </w:r>
    </w:p>
    <w:p w:rsidR="00D86C2B" w:rsidRDefault="00D86C2B">
      <w:pPr>
        <w:pStyle w:val="BodyText"/>
        <w:spacing w:before="9"/>
      </w:pPr>
    </w:p>
    <w:p w:rsidR="00D86C2B" w:rsidRDefault="009321CC">
      <w:pPr>
        <w:pStyle w:val="Heading1"/>
      </w:pPr>
      <w:r>
        <w:t>Limitations:</w:t>
      </w:r>
    </w:p>
    <w:p w:rsidR="00D86C2B" w:rsidRDefault="00D86C2B">
      <w:pPr>
        <w:pStyle w:val="BodyText"/>
        <w:spacing w:before="8"/>
        <w:rPr>
          <w:b/>
          <w:sz w:val="35"/>
        </w:rPr>
      </w:pP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Lacks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z w:val="24"/>
        </w:rPr>
        <w:t>sense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Cannot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creative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unusual</w:t>
      </w:r>
      <w:r>
        <w:rPr>
          <w:spacing w:val="-7"/>
          <w:sz w:val="24"/>
        </w:rPr>
        <w:t xml:space="preserve"> </w:t>
      </w:r>
      <w:r>
        <w:rPr>
          <w:sz w:val="24"/>
        </w:rPr>
        <w:t>circumstances</w:t>
      </w: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3"/>
        <w:ind w:hanging="362"/>
        <w:rPr>
          <w:sz w:val="24"/>
        </w:rPr>
      </w:pP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experts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reasoning</w:t>
      </w: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ind w:hanging="362"/>
        <w:rPr>
          <w:sz w:val="24"/>
        </w:rPr>
      </w:pP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base,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lead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</w:p>
    <w:p w:rsidR="00D86C2B" w:rsidRDefault="009321CC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7" w:line="240" w:lineRule="auto"/>
        <w:ind w:hanging="362"/>
        <w:rPr>
          <w:sz w:val="24"/>
        </w:rPr>
      </w:pP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adapt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2"/>
          <w:sz w:val="24"/>
        </w:rPr>
        <w:t xml:space="preserve"> </w:t>
      </w:r>
      <w:r>
        <w:rPr>
          <w:sz w:val="24"/>
        </w:rPr>
        <w:t>unless</w:t>
      </w:r>
      <w:r>
        <w:rPr>
          <w:spacing w:val="-5"/>
          <w:sz w:val="24"/>
        </w:rPr>
        <w:t xml:space="preserve"> </w:t>
      </w:r>
      <w:r>
        <w:rPr>
          <w:sz w:val="24"/>
        </w:rPr>
        <w:t>knowledge base is</w:t>
      </w:r>
      <w:r>
        <w:rPr>
          <w:spacing w:val="-5"/>
          <w:sz w:val="24"/>
        </w:rPr>
        <w:t xml:space="preserve"> </w:t>
      </w:r>
      <w:r>
        <w:rPr>
          <w:sz w:val="24"/>
        </w:rPr>
        <w:t>changed</w:t>
      </w:r>
    </w:p>
    <w:p w:rsidR="00D86C2B" w:rsidRDefault="00D86C2B">
      <w:pPr>
        <w:pStyle w:val="BodyText"/>
        <w:spacing w:before="5"/>
      </w:pPr>
    </w:p>
    <w:p w:rsidR="00D86C2B" w:rsidRDefault="009321CC">
      <w:pPr>
        <w:pStyle w:val="Heading1"/>
      </w:pP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Expert Systems:</w:t>
      </w:r>
    </w:p>
    <w:p w:rsidR="00D86C2B" w:rsidRDefault="00D86C2B">
      <w:pPr>
        <w:pStyle w:val="BodyText"/>
        <w:spacing w:before="11"/>
        <w:rPr>
          <w:b/>
          <w:sz w:val="35"/>
        </w:rPr>
      </w:pPr>
    </w:p>
    <w:p w:rsidR="00D86C2B" w:rsidRDefault="009321CC">
      <w:pPr>
        <w:pStyle w:val="ListParagraph"/>
        <w:numPr>
          <w:ilvl w:val="0"/>
          <w:numId w:val="2"/>
        </w:numPr>
        <w:tabs>
          <w:tab w:val="left" w:pos="570"/>
          <w:tab w:val="left" w:pos="571"/>
        </w:tabs>
        <w:spacing w:line="237" w:lineRule="auto"/>
        <w:ind w:right="431"/>
        <w:rPr>
          <w:sz w:val="24"/>
        </w:rPr>
      </w:pP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gadgets</w:t>
      </w:r>
      <w:r>
        <w:rPr>
          <w:spacing w:val="4"/>
          <w:sz w:val="24"/>
        </w:rPr>
        <w:t xml:space="preserve"> </w:t>
      </w:r>
      <w:r>
        <w:rPr>
          <w:sz w:val="24"/>
        </w:rPr>
        <w:t>like cameras.</w:t>
      </w:r>
    </w:p>
    <w:p w:rsidR="00D86C2B" w:rsidRDefault="009321CC">
      <w:pPr>
        <w:pStyle w:val="ListParagraph"/>
        <w:numPr>
          <w:ilvl w:val="0"/>
          <w:numId w:val="2"/>
        </w:numPr>
        <w:tabs>
          <w:tab w:val="left" w:pos="570"/>
          <w:tab w:val="left" w:pos="571"/>
        </w:tabs>
        <w:spacing w:before="6" w:line="237" w:lineRule="auto"/>
        <w:ind w:right="411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domain, Expert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delivering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can be</w:t>
      </w:r>
      <w:r>
        <w:rPr>
          <w:spacing w:val="4"/>
          <w:sz w:val="24"/>
        </w:rPr>
        <w:t xml:space="preserve"> </w:t>
      </w:r>
      <w:r>
        <w:rPr>
          <w:sz w:val="24"/>
        </w:rPr>
        <w:t>legal</w:t>
      </w:r>
      <w:r>
        <w:rPr>
          <w:spacing w:val="-5"/>
          <w:sz w:val="24"/>
        </w:rPr>
        <w:t xml:space="preserve"> </w:t>
      </w:r>
      <w:r>
        <w:rPr>
          <w:sz w:val="24"/>
        </w:rPr>
        <w:t>advice,</w:t>
      </w:r>
      <w:r>
        <w:rPr>
          <w:spacing w:val="2"/>
          <w:sz w:val="24"/>
        </w:rPr>
        <w:t xml:space="preserve"> </w:t>
      </w:r>
      <w:r>
        <w:rPr>
          <w:sz w:val="24"/>
        </w:rPr>
        <w:t>tax</w:t>
      </w:r>
      <w:r>
        <w:rPr>
          <w:spacing w:val="-4"/>
          <w:sz w:val="24"/>
        </w:rPr>
        <w:t xml:space="preserve"> </w:t>
      </w:r>
      <w:r>
        <w:rPr>
          <w:sz w:val="24"/>
        </w:rPr>
        <w:t>advice,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something other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that.</w:t>
      </w:r>
    </w:p>
    <w:p w:rsidR="00D86C2B" w:rsidRDefault="009321CC">
      <w:pPr>
        <w:pStyle w:val="ListParagraph"/>
        <w:numPr>
          <w:ilvl w:val="0"/>
          <w:numId w:val="2"/>
        </w:numPr>
        <w:tabs>
          <w:tab w:val="left" w:pos="570"/>
          <w:tab w:val="left" w:pos="571"/>
        </w:tabs>
        <w:spacing w:before="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finance</w:t>
      </w:r>
      <w:r>
        <w:rPr>
          <w:spacing w:val="-1"/>
          <w:sz w:val="24"/>
        </w:rPr>
        <w:t xml:space="preserve"> </w:t>
      </w:r>
      <w:r>
        <w:rPr>
          <w:sz w:val="24"/>
        </w:rPr>
        <w:t>sector,</w:t>
      </w:r>
      <w:r>
        <w:rPr>
          <w:spacing w:val="1"/>
          <w:sz w:val="24"/>
        </w:rPr>
        <w:t xml:space="preserve"> </w:t>
      </w:r>
      <w:r>
        <w:rPr>
          <w:sz w:val="24"/>
        </w:rPr>
        <w:t>expert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widely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frauds.</w:t>
      </w:r>
    </w:p>
    <w:p w:rsidR="00D86C2B" w:rsidRDefault="009321CC">
      <w:pPr>
        <w:pStyle w:val="ListParagraph"/>
        <w:numPr>
          <w:ilvl w:val="0"/>
          <w:numId w:val="2"/>
        </w:numPr>
        <w:tabs>
          <w:tab w:val="left" w:pos="570"/>
          <w:tab w:val="left" w:pos="571"/>
        </w:tabs>
        <w:ind w:hanging="361"/>
        <w:rPr>
          <w:sz w:val="24"/>
        </w:rPr>
      </w:pPr>
      <w:r>
        <w:rPr>
          <w:sz w:val="24"/>
        </w:rPr>
        <w:t>Expert</w:t>
      </w:r>
      <w:r>
        <w:rPr>
          <w:spacing w:val="2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diagnosis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medical</w:t>
      </w:r>
      <w:r>
        <w:rPr>
          <w:spacing w:val="-7"/>
          <w:sz w:val="24"/>
        </w:rPr>
        <w:t xml:space="preserve"> </w:t>
      </w:r>
      <w:r>
        <w:rPr>
          <w:sz w:val="24"/>
        </w:rPr>
        <w:t>equipment.</w:t>
      </w:r>
    </w:p>
    <w:p w:rsidR="00D86C2B" w:rsidRDefault="009321CC">
      <w:pPr>
        <w:pStyle w:val="ListParagraph"/>
        <w:numPr>
          <w:ilvl w:val="0"/>
          <w:numId w:val="2"/>
        </w:numPr>
        <w:tabs>
          <w:tab w:val="left" w:pos="570"/>
          <w:tab w:val="left" w:pos="57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Apart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Expert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:rsidR="00D86C2B" w:rsidRDefault="00D86C2B">
      <w:pPr>
        <w:pStyle w:val="BodyText"/>
        <w:spacing w:before="1"/>
        <w:rPr>
          <w:sz w:val="26"/>
        </w:rPr>
      </w:pPr>
    </w:p>
    <w:p w:rsidR="00D86C2B" w:rsidRDefault="009321CC">
      <w:pPr>
        <w:pStyle w:val="Heading1"/>
      </w:pPr>
      <w: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technologies:</w:t>
      </w:r>
    </w:p>
    <w:p w:rsidR="00D86C2B" w:rsidRDefault="00D86C2B">
      <w:pPr>
        <w:pStyle w:val="BodyText"/>
        <w:spacing w:before="7"/>
        <w:rPr>
          <w:b/>
          <w:sz w:val="23"/>
        </w:rPr>
      </w:pPr>
    </w:p>
    <w:p w:rsidR="00D86C2B" w:rsidRDefault="009321CC">
      <w:pPr>
        <w:pStyle w:val="BodyText"/>
        <w:spacing w:line="276" w:lineRule="auto"/>
        <w:ind w:left="119" w:right="132"/>
      </w:pPr>
      <w:r>
        <w:t>Expert</w:t>
      </w:r>
      <w:r>
        <w:rPr>
          <w:spacing w:val="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general-purpose</w:t>
      </w:r>
      <w:r>
        <w:rPr>
          <w:spacing w:val="-3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specific tools.</w:t>
      </w:r>
      <w:r>
        <w:rPr>
          <w:spacing w:val="3"/>
        </w:rPr>
        <w:t xml:space="preserve"> </w:t>
      </w:r>
      <w:r>
        <w:t>LISP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PROLOG have been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widely.</w:t>
      </w:r>
    </w:p>
    <w:p w:rsidR="00D86C2B" w:rsidRDefault="00D86C2B">
      <w:pPr>
        <w:pStyle w:val="BodyText"/>
        <w:spacing w:before="6"/>
        <w:rPr>
          <w:sz w:val="27"/>
        </w:rPr>
      </w:pPr>
    </w:p>
    <w:p w:rsidR="00D86C2B" w:rsidRDefault="009321CC">
      <w:pPr>
        <w:pStyle w:val="BodyText"/>
        <w:spacing w:line="278" w:lineRule="auto"/>
        <w:ind w:left="119" w:right="134"/>
        <w:jc w:val="both"/>
      </w:pPr>
      <w:r>
        <w:t>SWI-Prolog offers a comprehensive free Prolog environment. Since its start in 1987, SWI-Prolog</w:t>
      </w:r>
      <w:r>
        <w:rPr>
          <w:spacing w:val="1"/>
        </w:rPr>
        <w:t xml:space="preserve"> </w:t>
      </w:r>
      <w:r>
        <w:t>development has been driven by the needs of real world applications. SWI-Prolog is widely used in</w:t>
      </w:r>
      <w:r>
        <w:rPr>
          <w:spacing w:val="-57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as well</w:t>
      </w:r>
      <w:r>
        <w:rPr>
          <w:spacing w:val="-8"/>
        </w:rPr>
        <w:t xml:space="preserve"> </w:t>
      </w:r>
      <w:r>
        <w:t>as commercial</w:t>
      </w:r>
      <w:r>
        <w:rPr>
          <w:spacing w:val="-3"/>
        </w:rPr>
        <w:t xml:space="preserve"> </w:t>
      </w:r>
      <w:r>
        <w:t>applications.</w:t>
      </w:r>
    </w:p>
    <w:p w:rsidR="00D86C2B" w:rsidRDefault="009321CC">
      <w:pPr>
        <w:pStyle w:val="BodyText"/>
        <w:spacing w:line="271" w:lineRule="exact"/>
        <w:ind w:left="119"/>
        <w:jc w:val="both"/>
      </w:pPr>
      <w:r>
        <w:t>Python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ML.</w:t>
      </w:r>
    </w:p>
    <w:p w:rsidR="00D86C2B" w:rsidRDefault="00D86C2B">
      <w:pPr>
        <w:pStyle w:val="BodyText"/>
        <w:spacing w:before="2"/>
        <w:rPr>
          <w:sz w:val="31"/>
        </w:rPr>
      </w:pPr>
    </w:p>
    <w:p w:rsidR="00D86C2B" w:rsidRDefault="009321CC">
      <w:pPr>
        <w:spacing w:before="90"/>
        <w:ind w:left="119"/>
        <w:rPr>
          <w:b/>
          <w:sz w:val="24"/>
        </w:rPr>
      </w:pPr>
      <w:bookmarkStart w:id="5" w:name="_GoBack"/>
      <w:bookmarkEnd w:id="5"/>
      <w:r>
        <w:rPr>
          <w:b/>
          <w:sz w:val="24"/>
        </w:rPr>
        <w:t>Conclusion:</w:t>
      </w:r>
    </w:p>
    <w:p w:rsidR="00D86C2B" w:rsidRDefault="00D86C2B">
      <w:pPr>
        <w:pStyle w:val="BodyText"/>
        <w:spacing w:before="7"/>
        <w:rPr>
          <w:b/>
          <w:sz w:val="23"/>
        </w:rPr>
      </w:pPr>
    </w:p>
    <w:p w:rsidR="00D86C2B" w:rsidRDefault="009321CC">
      <w:pPr>
        <w:pStyle w:val="BodyText"/>
        <w:spacing w:line="276" w:lineRule="auto"/>
        <w:ind w:left="119"/>
      </w:pP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understood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Expert</w:t>
      </w:r>
      <w:r>
        <w:rPr>
          <w:spacing w:val="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expert</w:t>
      </w:r>
      <w:r>
        <w:rPr>
          <w:spacing w:val="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 Hospitals</w:t>
      </w:r>
      <w:r>
        <w:rPr>
          <w:spacing w:val="-5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facilities.</w:t>
      </w:r>
    </w:p>
    <w:p w:rsidR="00D86C2B" w:rsidRDefault="00D86C2B">
      <w:pPr>
        <w:pStyle w:val="BodyText"/>
        <w:spacing w:before="10"/>
        <w:rPr>
          <w:sz w:val="22"/>
        </w:rPr>
      </w:pPr>
    </w:p>
    <w:p w:rsidR="00D86C2B" w:rsidRDefault="009321CC">
      <w:pPr>
        <w:ind w:left="119"/>
        <w:rPr>
          <w:b/>
        </w:rPr>
      </w:pPr>
      <w:r>
        <w:rPr>
          <w:b/>
        </w:rPr>
        <w:t>Oral</w:t>
      </w:r>
      <w:r>
        <w:rPr>
          <w:b/>
          <w:spacing w:val="-5"/>
        </w:rPr>
        <w:t xml:space="preserve"> </w:t>
      </w:r>
      <w:r>
        <w:rPr>
          <w:b/>
        </w:rPr>
        <w:t>questions:</w:t>
      </w:r>
    </w:p>
    <w:p w:rsidR="00D86C2B" w:rsidRDefault="00D86C2B">
      <w:pPr>
        <w:pStyle w:val="BodyText"/>
        <w:rPr>
          <w:b/>
        </w:rPr>
      </w:pPr>
    </w:p>
    <w:p w:rsidR="00D86C2B" w:rsidRDefault="00D86C2B">
      <w:pPr>
        <w:pStyle w:val="BodyText"/>
        <w:spacing w:before="7"/>
        <w:rPr>
          <w:b/>
          <w:sz w:val="21"/>
        </w:rPr>
      </w:pP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2"/>
        <w:rPr>
          <w:sz w:val="24"/>
        </w:rPr>
      </w:pPr>
      <w:bookmarkStart w:id="6" w:name="1._What_is_an_expert_system?"/>
      <w:bookmarkEnd w:id="6"/>
      <w:r>
        <w:rPr>
          <w:color w:val="202429"/>
          <w:sz w:val="24"/>
        </w:rPr>
        <w:t>What</w:t>
      </w:r>
      <w:r>
        <w:rPr>
          <w:color w:val="202429"/>
          <w:spacing w:val="5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expert system?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ind w:hanging="362"/>
        <w:rPr>
          <w:sz w:val="24"/>
        </w:rPr>
      </w:pPr>
      <w:bookmarkStart w:id="7" w:name="2._What_are_the_different_stages/compone"/>
      <w:bookmarkEnd w:id="7"/>
      <w:r>
        <w:rPr>
          <w:color w:val="202429"/>
          <w:sz w:val="24"/>
        </w:rPr>
        <w:t>What are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different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stages/components/blocks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expert system?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hanging="362"/>
        <w:rPr>
          <w:sz w:val="24"/>
        </w:rPr>
      </w:pPr>
      <w:bookmarkStart w:id="8" w:name="3._What_is_meant_by_a_knowledge_base?"/>
      <w:bookmarkEnd w:id="8"/>
      <w:r>
        <w:rPr>
          <w:color w:val="202429"/>
          <w:sz w:val="24"/>
        </w:rPr>
        <w:lastRenderedPageBreak/>
        <w:t>What</w:t>
      </w:r>
      <w:r>
        <w:rPr>
          <w:color w:val="202429"/>
          <w:spacing w:val="6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meant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by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knowledge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base?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ind w:hanging="362"/>
        <w:rPr>
          <w:sz w:val="24"/>
        </w:rPr>
      </w:pPr>
      <w:bookmarkStart w:id="9" w:name="4._How_a_knowledge_base_is_different_fro"/>
      <w:bookmarkEnd w:id="9"/>
      <w:r>
        <w:rPr>
          <w:color w:val="202429"/>
          <w:sz w:val="24"/>
        </w:rPr>
        <w:t>How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knowledge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base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different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from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database?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spacing w:before="3"/>
        <w:ind w:hanging="362"/>
        <w:rPr>
          <w:sz w:val="24"/>
        </w:rPr>
      </w:pPr>
      <w:bookmarkStart w:id="10" w:name="5._What_is_an_inference_engine?"/>
      <w:bookmarkEnd w:id="10"/>
      <w:r>
        <w:rPr>
          <w:color w:val="202429"/>
          <w:sz w:val="24"/>
        </w:rPr>
        <w:t>What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inference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engine?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ind w:hanging="362"/>
        <w:rPr>
          <w:sz w:val="24"/>
        </w:rPr>
      </w:pPr>
      <w:bookmarkStart w:id="11" w:name="6._Whether_an_expert_system_can_replace_"/>
      <w:bookmarkEnd w:id="11"/>
      <w:r>
        <w:rPr>
          <w:color w:val="202429"/>
          <w:sz w:val="24"/>
        </w:rPr>
        <w:t>Whether an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expert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system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can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replace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human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experts?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Yes/No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hanging="362"/>
        <w:rPr>
          <w:sz w:val="24"/>
        </w:rPr>
      </w:pPr>
      <w:bookmarkStart w:id="12" w:name="7._What_is_an_expert_shell?"/>
      <w:bookmarkEnd w:id="12"/>
      <w:r>
        <w:rPr>
          <w:color w:val="202429"/>
          <w:sz w:val="24"/>
        </w:rPr>
        <w:t>What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expert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shell?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ind w:hanging="362"/>
        <w:rPr>
          <w:color w:val="202429"/>
          <w:sz w:val="24"/>
        </w:rPr>
      </w:pPr>
      <w:bookmarkStart w:id="13" w:name="8._What_are_the_desirable_properties_of_"/>
      <w:bookmarkEnd w:id="13"/>
      <w:r>
        <w:rPr>
          <w:color w:val="202429"/>
          <w:sz w:val="24"/>
        </w:rPr>
        <w:t>What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are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desirable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properties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good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expert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system?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spacing w:before="3"/>
        <w:ind w:hanging="362"/>
        <w:rPr>
          <w:color w:val="202429"/>
          <w:sz w:val="24"/>
        </w:rPr>
      </w:pPr>
      <w:bookmarkStart w:id="14" w:name="9._What_is_MYCIN?"/>
      <w:bookmarkEnd w:id="14"/>
      <w:r>
        <w:rPr>
          <w:color w:val="202429"/>
          <w:sz w:val="24"/>
        </w:rPr>
        <w:t>What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MYCIN?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ind w:hanging="362"/>
        <w:rPr>
          <w:color w:val="202429"/>
          <w:sz w:val="24"/>
        </w:rPr>
      </w:pPr>
      <w:bookmarkStart w:id="15" w:name="10._What_is_Prolog?"/>
      <w:bookmarkEnd w:id="15"/>
      <w:r>
        <w:rPr>
          <w:color w:val="202429"/>
          <w:sz w:val="24"/>
        </w:rPr>
        <w:t>What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is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Prolog?</w:t>
      </w:r>
    </w:p>
    <w:p w:rsidR="00D86C2B" w:rsidRDefault="009321CC">
      <w:pPr>
        <w:pStyle w:val="ListParagraph"/>
        <w:numPr>
          <w:ilvl w:val="0"/>
          <w:numId w:val="1"/>
        </w:numPr>
        <w:tabs>
          <w:tab w:val="left" w:pos="841"/>
        </w:tabs>
        <w:spacing w:before="7" w:line="240" w:lineRule="auto"/>
        <w:ind w:hanging="362"/>
        <w:rPr>
          <w:sz w:val="24"/>
        </w:rPr>
      </w:pPr>
      <w:bookmarkStart w:id="16" w:name="11._What_Are_The_Features_Of_Prolog_Lang"/>
      <w:bookmarkEnd w:id="16"/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Prolog</w:t>
      </w:r>
      <w:r>
        <w:rPr>
          <w:spacing w:val="-2"/>
          <w:sz w:val="24"/>
        </w:rPr>
        <w:t xml:space="preserve"> </w:t>
      </w:r>
      <w:r>
        <w:rPr>
          <w:sz w:val="24"/>
        </w:rPr>
        <w:t>Language?</w:t>
      </w:r>
    </w:p>
    <w:p w:rsidR="00D86C2B" w:rsidRDefault="00D86C2B">
      <w:pPr>
        <w:pStyle w:val="BodyText"/>
        <w:rPr>
          <w:sz w:val="26"/>
        </w:rPr>
      </w:pPr>
    </w:p>
    <w:p w:rsidR="00D86C2B" w:rsidRDefault="00D86C2B">
      <w:pPr>
        <w:pStyle w:val="BodyText"/>
        <w:spacing w:before="10"/>
        <w:rPr>
          <w:sz w:val="23"/>
        </w:rPr>
      </w:pPr>
    </w:p>
    <w:p w:rsidR="00D86C2B" w:rsidRDefault="009321CC">
      <w:pPr>
        <w:ind w:left="119"/>
        <w:rPr>
          <w:b/>
        </w:rPr>
      </w:pPr>
      <w:r>
        <w:rPr>
          <w:b/>
        </w:rPr>
        <w:t>Reference:</w:t>
      </w:r>
    </w:p>
    <w:p w:rsidR="00D86C2B" w:rsidRDefault="00371F05">
      <w:pPr>
        <w:spacing w:before="1" w:line="273" w:lineRule="auto"/>
        <w:ind w:left="119" w:right="3219"/>
        <w:rPr>
          <w:rFonts w:ascii="Arial MT"/>
        </w:rPr>
      </w:pPr>
      <w:hyperlink r:id="rId13">
        <w:r w:rsidR="009321CC">
          <w:rPr>
            <w:rFonts w:ascii="Arial MT"/>
            <w:color w:val="0000FF"/>
            <w:u w:val="single" w:color="0000FF"/>
          </w:rPr>
          <w:t>https://www.swi-prolog.org/</w:t>
        </w:r>
      </w:hyperlink>
      <w:r w:rsidR="009321CC">
        <w:rPr>
          <w:rFonts w:ascii="Arial MT"/>
          <w:color w:val="0000FF"/>
          <w:spacing w:val="1"/>
        </w:rPr>
        <w:t xml:space="preserve"> </w:t>
      </w:r>
      <w:r w:rsidR="009321CC">
        <w:rPr>
          <w:rFonts w:ascii="Arial MT"/>
          <w:spacing w:val="-1"/>
        </w:rPr>
        <w:t>https://</w:t>
      </w:r>
      <w:hyperlink r:id="rId14">
        <w:r w:rsidR="009321CC">
          <w:rPr>
            <w:rFonts w:ascii="Arial MT"/>
            <w:spacing w:val="-1"/>
          </w:rPr>
          <w:t>www.cpp.edu/~jrfisher/www/prolog_tutorial/pt_framer.html</w:t>
        </w:r>
      </w:hyperlink>
    </w:p>
    <w:sectPr w:rsidR="00D86C2B">
      <w:pgSz w:w="12240" w:h="15840"/>
      <w:pgMar w:top="1560" w:right="1180" w:bottom="1520" w:left="1220" w:header="965" w:footer="13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F05" w:rsidRDefault="00371F05">
      <w:r>
        <w:separator/>
      </w:r>
    </w:p>
  </w:endnote>
  <w:endnote w:type="continuationSeparator" w:id="0">
    <w:p w:rsidR="00371F05" w:rsidRDefault="0037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C2B" w:rsidRDefault="00371F0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8.8pt;margin-top:714.4pt;width:42.7pt;height:14.25pt;z-index:-15872512;mso-position-horizontal-relative:page;mso-position-vertical-relative:page" filled="f" stroked="f">
          <v:textbox inset="0,0,0,0">
            <w:txbxContent>
              <w:p w:rsidR="00D86C2B" w:rsidRDefault="00C23F7E">
                <w:pPr>
                  <w:spacing w:before="11"/>
                  <w:ind w:left="20"/>
                </w:pPr>
                <w:r>
                  <w:t>DYPCEI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6pt;margin-top:714.4pt;width:168.95pt;height:33pt;z-index:-15873024;mso-position-horizontal-relative:page;mso-position-vertical-relative:page" filled="f" stroked="f">
          <v:textbox inset="0,0,0,0">
            <w:txbxContent>
              <w:p w:rsidR="00D86C2B" w:rsidRDefault="009321CC">
                <w:pPr>
                  <w:spacing w:before="11"/>
                  <w:ind w:left="20"/>
                </w:pPr>
                <w:r>
                  <w:t>Department of</w:t>
                </w:r>
                <w:r>
                  <w:rPr>
                    <w:spacing w:val="-6"/>
                  </w:rPr>
                  <w:t xml:space="preserve"> </w:t>
                </w:r>
                <w:r w:rsidR="00C23F7E">
                  <w:rPr>
                    <w:spacing w:val="-6"/>
                  </w:rPr>
                  <w:t>Artificial Intelligence &amp; Data Science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7pt;margin-top:714.4pt;width:18.35pt;height:14.25pt;z-index:-15872000;mso-position-horizontal-relative:page;mso-position-vertical-relative:page" filled="f" stroked="f">
          <v:textbox inset="0,0,0,0">
            <w:txbxContent>
              <w:p w:rsidR="00D86C2B" w:rsidRDefault="009321CC">
                <w:pPr>
                  <w:spacing w:before="11"/>
                  <w:ind w:left="20"/>
                </w:pPr>
                <w:r>
                  <w:t>T.E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F05" w:rsidRDefault="00371F05">
      <w:r>
        <w:separator/>
      </w:r>
    </w:p>
  </w:footnote>
  <w:footnote w:type="continuationSeparator" w:id="0">
    <w:p w:rsidR="00371F05" w:rsidRDefault="00371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C2B" w:rsidRDefault="00371F0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8.2pt;margin-top:47.25pt;width:98.95pt;height:14.25pt;z-index:-15873536;mso-position-horizontal-relative:page;mso-position-vertical-relative:page" filled="f" stroked="f">
          <v:textbox inset="0,0,0,0">
            <w:txbxContent>
              <w:p w:rsidR="00D86C2B" w:rsidRDefault="00C23F7E" w:rsidP="00C23F7E">
                <w:pPr>
                  <w:spacing w:before="11"/>
                </w:pPr>
                <w:r>
                  <w:t>Software Laboratory-I</w:t>
                </w:r>
                <w:r w:rsidR="009321CC">
                  <w:rPr>
                    <w:spacing w:val="-6"/>
                  </w:rPr>
                  <w:t xml:space="preserve"> </w:t>
                </w:r>
                <w:r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599"/>
    <w:multiLevelType w:val="hybridMultilevel"/>
    <w:tmpl w:val="5F12A11C"/>
    <w:lvl w:ilvl="0" w:tplc="5E4E66D2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FA45F3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6A86069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66321C42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61E65134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 w:tplc="D0B2B432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6" w:tplc="5E8C792E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 w:tplc="392CDEFA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8" w:tplc="CFB05126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3B36A6"/>
    <w:multiLevelType w:val="hybridMultilevel"/>
    <w:tmpl w:val="66984830"/>
    <w:lvl w:ilvl="0" w:tplc="DED42F02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 w:tplc="EF8A092C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 w:tplc="4622D764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B5400E80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B27E1698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399440B0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19F649FA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52F85658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ar-SA"/>
      </w:rPr>
    </w:lvl>
    <w:lvl w:ilvl="8" w:tplc="E0407320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39E4383"/>
    <w:multiLevelType w:val="hybridMultilevel"/>
    <w:tmpl w:val="9A9E2C26"/>
    <w:lvl w:ilvl="0" w:tplc="2A7887C0">
      <w:start w:val="1"/>
      <w:numFmt w:val="decimal"/>
      <w:lvlText w:val="%1."/>
      <w:lvlJc w:val="left"/>
      <w:pPr>
        <w:ind w:left="350" w:hanging="23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47D4EE18">
      <w:start w:val="1"/>
      <w:numFmt w:val="lowerLetter"/>
      <w:lvlText w:val="%2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 w:tplc="A398990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31A4EE9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BF9675D8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 w:tplc="3DEA9D3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6" w:tplc="4AEEF81E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 w:tplc="5E6849A4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8" w:tplc="78106024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65B3164"/>
    <w:multiLevelType w:val="hybridMultilevel"/>
    <w:tmpl w:val="04A0B2CC"/>
    <w:lvl w:ilvl="0" w:tplc="C7349660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744E60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 w:tplc="0BF88F0A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EB50F1A6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2C2CE0D2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9A985402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413E511C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139EFC74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ar-SA"/>
      </w:rPr>
    </w:lvl>
    <w:lvl w:ilvl="8" w:tplc="914A2B86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A770595"/>
    <w:multiLevelType w:val="hybridMultilevel"/>
    <w:tmpl w:val="9F4EEC18"/>
    <w:lvl w:ilvl="0" w:tplc="F9BC4E5C">
      <w:numFmt w:val="bullet"/>
      <w:lvlText w:val=""/>
      <w:lvlJc w:val="left"/>
      <w:pPr>
        <w:ind w:left="57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DA4456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C5E44032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 w:tplc="1DD60CCE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96C0A9A8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F5E6C4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386776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84C2769A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607871B0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6C2B"/>
    <w:rsid w:val="00371F05"/>
    <w:rsid w:val="009321CC"/>
    <w:rsid w:val="00C23F7E"/>
    <w:rsid w:val="00D86C2B"/>
    <w:rsid w:val="00FD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8CC15D5-5333-4A6E-B8ED-16ADCEB7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6"/>
      <w:ind w:left="3354" w:right="33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3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enterpriseai/definition/machine-learning-ML" TargetMode="External"/><Relationship Id="rId13" Type="http://schemas.openxmlformats.org/officeDocument/2006/relationships/hyperlink" Target="https://www.swi-prolo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puter_progra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enterpriseai/definition/machine-learning-ML" TargetMode="External"/><Relationship Id="rId14" Type="http://schemas.openxmlformats.org/officeDocument/2006/relationships/hyperlink" Target="http://www.cpp.edu/~jrfisher/www/prolog_tutorial/pt_fra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Sharma</dc:creator>
  <cp:lastModifiedBy>Student</cp:lastModifiedBy>
  <cp:revision>3</cp:revision>
  <dcterms:created xsi:type="dcterms:W3CDTF">2023-09-25T07:47:00Z</dcterms:created>
  <dcterms:modified xsi:type="dcterms:W3CDTF">2023-09-27T06:03:00Z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</Properties>
</file>