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86F" w:rsidRPr="00FB186F" w:rsidRDefault="00FB186F" w:rsidP="00A052F5">
      <w:pPr>
        <w:shd w:val="clear" w:color="auto" w:fill="FFFFFF"/>
        <w:spacing w:after="0" w:line="240" w:lineRule="auto"/>
        <w:ind w:left="0" w:firstLine="0"/>
        <w:textAlignment w:val="baseline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B186F">
        <w:rPr>
          <w:rFonts w:ascii="Times New Roman" w:hAnsi="Times New Roman" w:cs="Times New Roman"/>
          <w:b/>
          <w:bCs/>
          <w:sz w:val="28"/>
          <w:szCs w:val="28"/>
        </w:rPr>
        <w:t>ASSIGNMENT 15.4</w:t>
      </w:r>
    </w:p>
    <w:p w:rsidR="00FB186F" w:rsidRDefault="00FB186F" w:rsidP="00A052F5">
      <w:pPr>
        <w:shd w:val="clear" w:color="auto" w:fill="FFFFFF"/>
        <w:spacing w:after="0" w:line="240" w:lineRule="auto"/>
        <w:ind w:left="0" w:firstLine="0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</w:p>
    <w:p w:rsidR="00FB186F" w:rsidRDefault="00FB186F" w:rsidP="00A052F5">
      <w:pPr>
        <w:shd w:val="clear" w:color="auto" w:fill="FFFFFF"/>
        <w:spacing w:after="0" w:line="240" w:lineRule="auto"/>
        <w:ind w:left="0" w:firstLine="0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</w:p>
    <w:p w:rsidR="00FB186F" w:rsidRDefault="00FB186F" w:rsidP="00A052F5">
      <w:pPr>
        <w:shd w:val="clear" w:color="auto" w:fill="FFFFFF"/>
        <w:spacing w:after="0" w:line="240" w:lineRule="auto"/>
        <w:ind w:left="0" w:firstLine="0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B5B" w:rsidRDefault="00367B5B" w:rsidP="00A052F5">
      <w:pPr>
        <w:shd w:val="clear" w:color="auto" w:fill="FFFFFF"/>
        <w:spacing w:after="0" w:line="240" w:lineRule="auto"/>
        <w:ind w:left="0" w:firstLine="0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367B5B">
        <w:rPr>
          <w:rFonts w:ascii="Times New Roman" w:hAnsi="Times New Roman" w:cs="Times New Roman"/>
          <w:sz w:val="28"/>
          <w:szCs w:val="28"/>
        </w:rPr>
        <w:t xml:space="preserve">1. Give a hands on demo on the below </w:t>
      </w:r>
      <w:proofErr w:type="spellStart"/>
      <w:r w:rsidRPr="00367B5B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367B5B">
        <w:rPr>
          <w:rFonts w:ascii="Times New Roman" w:hAnsi="Times New Roman" w:cs="Times New Roman"/>
          <w:sz w:val="28"/>
          <w:szCs w:val="28"/>
        </w:rPr>
        <w:t xml:space="preserve"> techniques </w:t>
      </w:r>
    </w:p>
    <w:p w:rsidR="00367B5B" w:rsidRDefault="00367B5B" w:rsidP="00A052F5">
      <w:pPr>
        <w:shd w:val="clear" w:color="auto" w:fill="FFFFFF"/>
        <w:spacing w:after="0" w:line="240" w:lineRule="auto"/>
        <w:ind w:left="0" w:firstLine="0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</w:p>
    <w:p w:rsidR="00367B5B" w:rsidRDefault="00367B5B" w:rsidP="00A052F5">
      <w:pPr>
        <w:shd w:val="clear" w:color="auto" w:fill="FFFFFF"/>
        <w:spacing w:after="0" w:line="240" w:lineRule="auto"/>
        <w:ind w:left="0" w:firstLine="0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367B5B">
        <w:rPr>
          <w:rFonts w:ascii="Times New Roman" w:hAnsi="Times New Roman" w:cs="Times New Roman"/>
          <w:sz w:val="28"/>
          <w:szCs w:val="28"/>
        </w:rPr>
        <w:t xml:space="preserve">-- Protect your </w:t>
      </w:r>
      <w:proofErr w:type="spellStart"/>
      <w:r w:rsidRPr="00367B5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67B5B">
        <w:rPr>
          <w:rFonts w:ascii="Times New Roman" w:hAnsi="Times New Roman" w:cs="Times New Roman"/>
          <w:sz w:val="28"/>
          <w:szCs w:val="28"/>
        </w:rPr>
        <w:t xml:space="preserve"> password by saving in a file</w:t>
      </w:r>
    </w:p>
    <w:p w:rsidR="00367B5B" w:rsidRDefault="00367B5B" w:rsidP="00A052F5">
      <w:pPr>
        <w:shd w:val="clear" w:color="auto" w:fill="FFFFFF"/>
        <w:spacing w:after="0" w:line="240" w:lineRule="auto"/>
        <w:ind w:left="0" w:firstLine="0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367B5B">
        <w:rPr>
          <w:rFonts w:ascii="Times New Roman" w:hAnsi="Times New Roman" w:cs="Times New Roman"/>
          <w:sz w:val="28"/>
          <w:szCs w:val="28"/>
        </w:rPr>
        <w:t xml:space="preserve"> -- Protect your </w:t>
      </w:r>
      <w:proofErr w:type="spellStart"/>
      <w:r w:rsidRPr="00367B5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67B5B">
        <w:rPr>
          <w:rFonts w:ascii="Times New Roman" w:hAnsi="Times New Roman" w:cs="Times New Roman"/>
          <w:sz w:val="28"/>
          <w:szCs w:val="28"/>
        </w:rPr>
        <w:t xml:space="preserve"> password by reading it from a standard input </w:t>
      </w:r>
    </w:p>
    <w:p w:rsidR="00367B5B" w:rsidRDefault="00367B5B" w:rsidP="00A052F5">
      <w:pPr>
        <w:shd w:val="clear" w:color="auto" w:fill="FFFFFF"/>
        <w:spacing w:after="0" w:line="240" w:lineRule="auto"/>
        <w:ind w:left="0" w:firstLine="0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</w:p>
    <w:p w:rsidR="00A052F5" w:rsidRPr="00A052F5" w:rsidRDefault="00367B5B" w:rsidP="00A052F5">
      <w:pPr>
        <w:shd w:val="clear" w:color="auto" w:fill="FFFFFF"/>
        <w:spacing w:after="0" w:line="240" w:lineRule="auto"/>
        <w:ind w:left="0" w:firstLine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67B5B">
        <w:rPr>
          <w:rFonts w:ascii="Times New Roman" w:hAnsi="Times New Roman" w:cs="Times New Roman"/>
          <w:sz w:val="28"/>
          <w:szCs w:val="28"/>
        </w:rPr>
        <w:t xml:space="preserve">Note: You can import any of the table present in your </w:t>
      </w:r>
      <w:proofErr w:type="spellStart"/>
      <w:r w:rsidRPr="00367B5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67B5B">
        <w:rPr>
          <w:rFonts w:ascii="Times New Roman" w:hAnsi="Times New Roman" w:cs="Times New Roman"/>
          <w:sz w:val="28"/>
          <w:szCs w:val="28"/>
        </w:rPr>
        <w:t xml:space="preserve"> for performing this </w:t>
      </w:r>
      <w:proofErr w:type="spellStart"/>
      <w:r w:rsidRPr="00367B5B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367B5B">
        <w:rPr>
          <w:rFonts w:ascii="Times New Roman" w:hAnsi="Times New Roman" w:cs="Times New Roman"/>
          <w:sz w:val="28"/>
          <w:szCs w:val="28"/>
        </w:rPr>
        <w:t xml:space="preserve"> operation</w:t>
      </w:r>
    </w:p>
    <w:p w:rsidR="00A052F5" w:rsidRPr="00367B5B" w:rsidRDefault="00A052F5" w:rsidP="00A052F5">
      <w:pPr>
        <w:shd w:val="clear" w:color="auto" w:fill="FFFFFF"/>
        <w:spacing w:after="30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en-IN"/>
        </w:rPr>
      </w:pPr>
    </w:p>
    <w:p w:rsidR="00A052F5" w:rsidRPr="00A052F5" w:rsidRDefault="00A052F5" w:rsidP="00A052F5">
      <w:pPr>
        <w:shd w:val="clear" w:color="auto" w:fill="FFFFFF"/>
        <w:spacing w:after="30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</w:pPr>
      <w:proofErr w:type="gramStart"/>
      <w:r w:rsidRPr="00A052F5"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Giving your password directly in the command line while executing an Apache </w:t>
      </w:r>
      <w:proofErr w:type="spellStart"/>
      <w:r w:rsidRPr="00A052F5"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Sqoop</w:t>
      </w:r>
      <w:proofErr w:type="spellEnd"/>
      <w:r w:rsidRPr="00A052F5"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 command is highly insecure.</w:t>
      </w:r>
      <w:proofErr w:type="gramEnd"/>
      <w:r w:rsidRPr="00A052F5"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 For that reason, </w:t>
      </w:r>
      <w:proofErr w:type="spellStart"/>
      <w:r w:rsidRPr="00A052F5"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Sqoop</w:t>
      </w:r>
      <w:proofErr w:type="spellEnd"/>
      <w:r w:rsidRPr="00A052F5"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 provides two options to protect your password. Let us explore how to secure password while transferring data.</w:t>
      </w:r>
    </w:p>
    <w:p w:rsidR="00A052F5" w:rsidRPr="00A052F5" w:rsidRDefault="00A052F5" w:rsidP="00A052F5">
      <w:pPr>
        <w:shd w:val="clear" w:color="auto" w:fill="FFFFFF"/>
        <w:spacing w:after="0" w:line="240" w:lineRule="auto"/>
        <w:ind w:left="0" w:firstLine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</w:pPr>
      <w:r w:rsidRPr="00A052F5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bdr w:val="none" w:sz="0" w:space="0" w:color="auto" w:frame="1"/>
          <w:lang w:eastAsia="en-IN"/>
        </w:rPr>
        <w:t xml:space="preserve">Reading Password </w:t>
      </w:r>
      <w:proofErr w:type="gramStart"/>
      <w:r w:rsidRPr="00A052F5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bdr w:val="none" w:sz="0" w:space="0" w:color="auto" w:frame="1"/>
          <w:lang w:eastAsia="en-IN"/>
        </w:rPr>
        <w:t>From</w:t>
      </w:r>
      <w:proofErr w:type="gramEnd"/>
      <w:r w:rsidRPr="00A052F5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bdr w:val="none" w:sz="0" w:space="0" w:color="auto" w:frame="1"/>
          <w:lang w:eastAsia="en-IN"/>
        </w:rPr>
        <w:t xml:space="preserve"> a Standard Input</w:t>
      </w:r>
    </w:p>
    <w:p w:rsidR="00A052F5" w:rsidRPr="00367B5B" w:rsidRDefault="00A052F5" w:rsidP="00A052F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</w:pPr>
    </w:p>
    <w:p w:rsidR="00A052F5" w:rsidRPr="00367B5B" w:rsidRDefault="00A052F5" w:rsidP="00A052F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</w:pPr>
      <w:r w:rsidRPr="00A052F5"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We have the following data in our </w:t>
      </w:r>
      <w:proofErr w:type="spellStart"/>
      <w:r w:rsidRPr="00A052F5"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MySQL</w:t>
      </w:r>
      <w:proofErr w:type="spellEnd"/>
      <w:r w:rsidRPr="00A052F5"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 database. It contains database</w:t>
      </w:r>
      <w:r w:rsidRPr="00367B5B">
        <w:rPr>
          <w:rFonts w:ascii="Times New Roman" w:eastAsia="Times New Roman" w:hAnsi="Times New Roman" w:cs="Times New Roman"/>
          <w:color w:val="2B2B2B"/>
          <w:sz w:val="26"/>
          <w:lang w:eastAsia="en-IN"/>
        </w:rPr>
        <w:t> </w:t>
      </w:r>
      <w:r w:rsidRPr="00367B5B">
        <w:rPr>
          <w:rFonts w:ascii="Times New Roman" w:eastAsia="Times New Roman" w:hAnsi="Times New Roman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 xml:space="preserve">Assignment </w:t>
      </w:r>
      <w:r w:rsidRPr="00A052F5"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which has </w:t>
      </w:r>
      <w:proofErr w:type="gramStart"/>
      <w:r w:rsidRPr="00A052F5"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an</w:t>
      </w:r>
      <w:proofErr w:type="gramEnd"/>
      <w:r w:rsidRPr="00367B5B">
        <w:rPr>
          <w:rFonts w:ascii="Times New Roman" w:eastAsia="Times New Roman" w:hAnsi="Times New Roman" w:cs="Times New Roman"/>
          <w:color w:val="2B2B2B"/>
          <w:sz w:val="26"/>
          <w:lang w:eastAsia="en-IN"/>
        </w:rPr>
        <w:t> </w:t>
      </w:r>
      <w:r w:rsidRPr="00367B5B">
        <w:rPr>
          <w:rFonts w:ascii="Times New Roman" w:eastAsia="Times New Roman" w:hAnsi="Times New Roman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t>STUDENT</w:t>
      </w:r>
      <w:r w:rsidRPr="00367B5B">
        <w:rPr>
          <w:rFonts w:ascii="Times New Roman" w:eastAsia="Times New Roman" w:hAnsi="Times New Roman" w:cs="Times New Roman"/>
          <w:i/>
          <w:iCs/>
          <w:color w:val="2B2B2B"/>
          <w:sz w:val="26"/>
          <w:lang w:eastAsia="en-IN"/>
        </w:rPr>
        <w:t> </w:t>
      </w:r>
      <w:r w:rsidRPr="00A052F5"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table.</w:t>
      </w:r>
    </w:p>
    <w:p w:rsidR="00FA3F45" w:rsidRPr="00367B5B" w:rsidRDefault="00FA3F45" w:rsidP="00A052F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</w:pPr>
    </w:p>
    <w:p w:rsidR="00FA3F45" w:rsidRPr="00367B5B" w:rsidRDefault="00367B5B" w:rsidP="00A052F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</w:pPr>
      <w:r w:rsidRPr="00367B5B">
        <w:rPr>
          <w:rFonts w:ascii="Times New Roman" w:eastAsia="Times New Roman" w:hAnsi="Times New Roman" w:cs="Times New Roman"/>
          <w:noProof/>
          <w:color w:val="2B2B2B"/>
          <w:sz w:val="26"/>
          <w:szCs w:val="26"/>
          <w:lang w:eastAsia="en-IN"/>
        </w:rPr>
        <w:drawing>
          <wp:inline distT="0" distB="0" distL="0" distR="0">
            <wp:extent cx="5731510" cy="3431540"/>
            <wp:effectExtent l="19050" t="0" r="2540" b="0"/>
            <wp:docPr id="3" name="Picture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45" w:rsidRPr="00367B5B" w:rsidRDefault="00FA3F45" w:rsidP="00A052F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</w:pPr>
    </w:p>
    <w:p w:rsidR="00FA3F45" w:rsidRPr="00367B5B" w:rsidRDefault="00FA3F45" w:rsidP="00A052F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</w:pPr>
    </w:p>
    <w:p w:rsidR="00FA3F45" w:rsidRPr="00367B5B" w:rsidRDefault="00FA3F45" w:rsidP="00A052F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hAnsi="Times New Roman" w:cs="Times New Roman"/>
          <w:color w:val="2B2B2B"/>
          <w:sz w:val="26"/>
          <w:szCs w:val="26"/>
          <w:shd w:val="clear" w:color="auto" w:fill="FFFFFF"/>
        </w:rPr>
      </w:pPr>
      <w:r w:rsidRPr="00367B5B">
        <w:rPr>
          <w:rFonts w:ascii="Times New Roman" w:hAnsi="Times New Roman" w:cs="Times New Roman"/>
          <w:color w:val="2B2B2B"/>
          <w:sz w:val="26"/>
          <w:szCs w:val="26"/>
          <w:shd w:val="clear" w:color="auto" w:fill="FFFFFF"/>
        </w:rPr>
        <w:t xml:space="preserve">Now we will export this data from </w:t>
      </w:r>
      <w:proofErr w:type="spellStart"/>
      <w:r w:rsidRPr="00367B5B">
        <w:rPr>
          <w:rFonts w:ascii="Times New Roman" w:hAnsi="Times New Roman" w:cs="Times New Roman"/>
          <w:color w:val="2B2B2B"/>
          <w:sz w:val="26"/>
          <w:szCs w:val="26"/>
          <w:shd w:val="clear" w:color="auto" w:fill="FFFFFF"/>
        </w:rPr>
        <w:t>MySQL</w:t>
      </w:r>
      <w:proofErr w:type="spellEnd"/>
      <w:r w:rsidRPr="00367B5B">
        <w:rPr>
          <w:rFonts w:ascii="Times New Roman" w:hAnsi="Times New Roman" w:cs="Times New Roman"/>
          <w:color w:val="2B2B2B"/>
          <w:sz w:val="26"/>
          <w:szCs w:val="26"/>
          <w:shd w:val="clear" w:color="auto" w:fill="FFFFFF"/>
        </w:rPr>
        <w:t xml:space="preserve"> to HDFS using </w:t>
      </w:r>
      <w:proofErr w:type="spellStart"/>
      <w:r w:rsidRPr="00367B5B">
        <w:rPr>
          <w:rFonts w:ascii="Times New Roman" w:hAnsi="Times New Roman" w:cs="Times New Roman"/>
          <w:color w:val="2B2B2B"/>
          <w:sz w:val="26"/>
          <w:szCs w:val="26"/>
          <w:shd w:val="clear" w:color="auto" w:fill="FFFFFF"/>
        </w:rPr>
        <w:t>Sqoop</w:t>
      </w:r>
      <w:proofErr w:type="spellEnd"/>
      <w:r w:rsidRPr="00367B5B">
        <w:rPr>
          <w:rFonts w:ascii="Times New Roman" w:hAnsi="Times New Roman" w:cs="Times New Roman"/>
          <w:color w:val="2B2B2B"/>
          <w:sz w:val="26"/>
          <w:szCs w:val="26"/>
          <w:shd w:val="clear" w:color="auto" w:fill="FFFFFF"/>
        </w:rPr>
        <w:t>.</w:t>
      </w:r>
    </w:p>
    <w:p w:rsidR="00FA3F45" w:rsidRPr="00367B5B" w:rsidRDefault="00FA3F45" w:rsidP="00A052F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hAnsi="Times New Roman" w:cs="Times New Roman"/>
          <w:color w:val="2B2B2B"/>
          <w:sz w:val="26"/>
          <w:szCs w:val="26"/>
          <w:shd w:val="clear" w:color="auto" w:fill="FFFFFF"/>
        </w:rPr>
      </w:pPr>
    </w:p>
    <w:p w:rsidR="00FA3F45" w:rsidRPr="00367B5B" w:rsidRDefault="00FA3F45" w:rsidP="00A052F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hAnsi="Times New Roman" w:cs="Times New Roman"/>
          <w:color w:val="2B2B2B"/>
          <w:sz w:val="26"/>
          <w:szCs w:val="26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FA3F45" w:rsidRPr="00FA3F45" w:rsidTr="00FA3F45">
        <w:trPr>
          <w:tblCellSpacing w:w="15" w:type="dxa"/>
        </w:trPr>
        <w:tc>
          <w:tcPr>
            <w:tcW w:w="119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3F45" w:rsidRPr="00FA3F45" w:rsidRDefault="00FA3F45" w:rsidP="00FA3F45">
            <w:pPr>
              <w:wordWrap w:val="0"/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367B5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lastRenderedPageBreak/>
              <w:t>sqoop</w:t>
            </w:r>
            <w:proofErr w:type="spellEnd"/>
            <w:r w:rsidRPr="00367B5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import --connect </w:t>
            </w:r>
            <w:proofErr w:type="spellStart"/>
            <w:r w:rsidRPr="00367B5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jdbc:mysql</w:t>
            </w:r>
            <w:proofErr w:type="spellEnd"/>
            <w:r w:rsidRPr="00367B5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://localhost:3306/Assignment --username root --table STUDENT -P</w:t>
            </w:r>
          </w:p>
        </w:tc>
      </w:tr>
    </w:tbl>
    <w:p w:rsidR="00FA3F45" w:rsidRPr="00367B5B" w:rsidRDefault="00FA3F45" w:rsidP="00FA3F4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2B2B2B"/>
          <w:sz w:val="29"/>
          <w:szCs w:val="29"/>
          <w:lang w:eastAsia="en-IN"/>
        </w:rPr>
      </w:pPr>
    </w:p>
    <w:p w:rsidR="00FA3F45" w:rsidRPr="00367B5B" w:rsidRDefault="00FA3F45" w:rsidP="00FA3F4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2B2B2B"/>
          <w:sz w:val="29"/>
          <w:szCs w:val="29"/>
          <w:lang w:eastAsia="en-IN"/>
        </w:rPr>
      </w:pPr>
      <w:r w:rsidRPr="00FA3F45">
        <w:rPr>
          <w:rFonts w:ascii="Times New Roman" w:eastAsia="Times New Roman" w:hAnsi="Times New Roman" w:cs="Times New Roman"/>
          <w:color w:val="2B2B2B"/>
          <w:sz w:val="29"/>
          <w:szCs w:val="29"/>
          <w:lang w:eastAsia="en-IN"/>
        </w:rPr>
        <w:t xml:space="preserve">Users can use the above command to transfer data from </w:t>
      </w:r>
      <w:proofErr w:type="spellStart"/>
      <w:r w:rsidRPr="00FA3F45">
        <w:rPr>
          <w:rFonts w:ascii="Times New Roman" w:eastAsia="Times New Roman" w:hAnsi="Times New Roman" w:cs="Times New Roman"/>
          <w:color w:val="2B2B2B"/>
          <w:sz w:val="29"/>
          <w:szCs w:val="29"/>
          <w:lang w:eastAsia="en-IN"/>
        </w:rPr>
        <w:t>MySQL</w:t>
      </w:r>
      <w:proofErr w:type="spellEnd"/>
      <w:r w:rsidRPr="00FA3F45">
        <w:rPr>
          <w:rFonts w:ascii="Times New Roman" w:eastAsia="Times New Roman" w:hAnsi="Times New Roman" w:cs="Times New Roman"/>
          <w:color w:val="2B2B2B"/>
          <w:sz w:val="29"/>
          <w:szCs w:val="29"/>
          <w:lang w:eastAsia="en-IN"/>
        </w:rPr>
        <w:t xml:space="preserve"> to HDFS mentioning</w:t>
      </w:r>
      <w:r w:rsidRPr="00367B5B">
        <w:rPr>
          <w:rFonts w:ascii="Times New Roman" w:eastAsia="Times New Roman" w:hAnsi="Times New Roman" w:cs="Times New Roman"/>
          <w:color w:val="2B2B2B"/>
          <w:sz w:val="29"/>
          <w:lang w:eastAsia="en-IN"/>
        </w:rPr>
        <w:t> </w:t>
      </w:r>
      <w:r w:rsidRPr="00FA3F45">
        <w:rPr>
          <w:rFonts w:ascii="Times New Roman" w:eastAsia="Times New Roman" w:hAnsi="Times New Roman" w:cs="Times New Roman"/>
          <w:b/>
          <w:bCs/>
          <w:color w:val="2B2B2B"/>
          <w:sz w:val="29"/>
          <w:szCs w:val="29"/>
          <w:bdr w:val="none" w:sz="0" w:space="0" w:color="auto" w:frame="1"/>
          <w:lang w:eastAsia="en-IN"/>
        </w:rPr>
        <w:t>-P</w:t>
      </w:r>
      <w:r w:rsidRPr="00367B5B">
        <w:rPr>
          <w:rFonts w:ascii="Times New Roman" w:eastAsia="Times New Roman" w:hAnsi="Times New Roman" w:cs="Times New Roman"/>
          <w:b/>
          <w:bCs/>
          <w:color w:val="2B2B2B"/>
          <w:sz w:val="29"/>
          <w:lang w:eastAsia="en-IN"/>
        </w:rPr>
        <w:t> </w:t>
      </w:r>
      <w:r w:rsidRPr="00FA3F45">
        <w:rPr>
          <w:rFonts w:ascii="Times New Roman" w:eastAsia="Times New Roman" w:hAnsi="Times New Roman" w:cs="Times New Roman"/>
          <w:color w:val="2B2B2B"/>
          <w:sz w:val="29"/>
          <w:szCs w:val="29"/>
          <w:lang w:eastAsia="en-IN"/>
        </w:rPr>
        <w:t>at the last to enter their password through a standard input.</w:t>
      </w:r>
    </w:p>
    <w:p w:rsidR="00FA3F45" w:rsidRPr="00367B5B" w:rsidRDefault="00FA3F45" w:rsidP="00FA3F4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2B2B2B"/>
          <w:sz w:val="29"/>
          <w:szCs w:val="29"/>
          <w:lang w:eastAsia="en-IN"/>
        </w:rPr>
      </w:pPr>
    </w:p>
    <w:p w:rsidR="00FA3F45" w:rsidRPr="00367B5B" w:rsidRDefault="00367B5B" w:rsidP="00FA3F4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2B2B2B"/>
          <w:sz w:val="29"/>
          <w:szCs w:val="29"/>
          <w:lang w:eastAsia="en-IN"/>
        </w:rPr>
      </w:pPr>
      <w:r w:rsidRPr="00367B5B">
        <w:rPr>
          <w:rFonts w:ascii="Times New Roman" w:eastAsia="Times New Roman" w:hAnsi="Times New Roman" w:cs="Times New Roman"/>
          <w:noProof/>
          <w:color w:val="2B2B2B"/>
          <w:sz w:val="29"/>
          <w:szCs w:val="29"/>
          <w:lang w:eastAsia="en-IN"/>
        </w:rPr>
        <w:drawing>
          <wp:inline distT="0" distB="0" distL="0" distR="0">
            <wp:extent cx="5884433" cy="2947595"/>
            <wp:effectExtent l="19050" t="0" r="2017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64" cy="295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45" w:rsidRPr="00367B5B" w:rsidRDefault="00FA3F45" w:rsidP="00FA3F4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2B2B2B"/>
          <w:sz w:val="29"/>
          <w:szCs w:val="29"/>
          <w:lang w:eastAsia="en-IN"/>
        </w:rPr>
      </w:pPr>
    </w:p>
    <w:p w:rsidR="00FA3F45" w:rsidRPr="00FA3F45" w:rsidRDefault="00FA3F45" w:rsidP="00FA3F4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2B2B2B"/>
          <w:sz w:val="29"/>
          <w:szCs w:val="29"/>
          <w:lang w:eastAsia="en-IN"/>
        </w:rPr>
      </w:pPr>
      <w:r w:rsidRPr="00367B5B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 xml:space="preserve">In the above screenshot, you can see that </w:t>
      </w:r>
      <w:proofErr w:type="spellStart"/>
      <w:r w:rsidRPr="00367B5B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>Sqoop</w:t>
      </w:r>
      <w:proofErr w:type="spellEnd"/>
      <w:r w:rsidRPr="00367B5B"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  <w:t xml:space="preserve"> has prompted to enter a password so that no one can see what the user is typing. This is one way of securing the password.</w:t>
      </w:r>
    </w:p>
    <w:p w:rsidR="00FA3F45" w:rsidRPr="00A052F5" w:rsidRDefault="00FA3F45" w:rsidP="00A052F5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</w:pPr>
    </w:p>
    <w:p w:rsidR="00FA3F45" w:rsidRPr="00367B5B" w:rsidRDefault="00FA3F45" w:rsidP="00FA3F4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000000"/>
          <w:sz w:val="37"/>
          <w:szCs w:val="37"/>
        </w:rPr>
      </w:pPr>
      <w:r w:rsidRPr="00367B5B">
        <w:rPr>
          <w:color w:val="000000"/>
          <w:sz w:val="37"/>
          <w:szCs w:val="37"/>
          <w:bdr w:val="none" w:sz="0" w:space="0" w:color="auto" w:frame="1"/>
        </w:rPr>
        <w:t>Reading a Password from the File:</w:t>
      </w:r>
    </w:p>
    <w:p w:rsidR="00FA3F45" w:rsidRPr="00367B5B" w:rsidRDefault="00FA3F45" w:rsidP="00FA3F45">
      <w:pPr>
        <w:pStyle w:val="NormalWeb"/>
        <w:shd w:val="clear" w:color="auto" w:fill="FFFFFF"/>
        <w:spacing w:before="0" w:beforeAutospacing="0" w:after="339" w:afterAutospacing="0"/>
        <w:textAlignment w:val="baseline"/>
        <w:rPr>
          <w:color w:val="2B2B2B"/>
          <w:sz w:val="29"/>
          <w:szCs w:val="29"/>
        </w:rPr>
      </w:pPr>
    </w:p>
    <w:p w:rsidR="00FA3F45" w:rsidRPr="00367B5B" w:rsidRDefault="00FA3F45" w:rsidP="00FA3F45">
      <w:pPr>
        <w:pStyle w:val="NormalWeb"/>
        <w:shd w:val="clear" w:color="auto" w:fill="FFFFFF"/>
        <w:spacing w:before="0" w:beforeAutospacing="0" w:after="339" w:afterAutospacing="0"/>
        <w:textAlignment w:val="baseline"/>
        <w:rPr>
          <w:color w:val="2B2B2B"/>
          <w:sz w:val="29"/>
          <w:szCs w:val="29"/>
        </w:rPr>
      </w:pPr>
      <w:r w:rsidRPr="00367B5B">
        <w:rPr>
          <w:color w:val="2B2B2B"/>
          <w:sz w:val="29"/>
          <w:szCs w:val="29"/>
        </w:rPr>
        <w:t>Here is how to write your password to a file</w:t>
      </w:r>
    </w:p>
    <w:p w:rsidR="00367B5B" w:rsidRPr="00367B5B" w:rsidRDefault="00367B5B" w:rsidP="00FA3F45">
      <w:pPr>
        <w:pStyle w:val="NormalWeb"/>
        <w:shd w:val="clear" w:color="auto" w:fill="FFFFFF"/>
        <w:spacing w:before="0" w:beforeAutospacing="0" w:after="339" w:afterAutospacing="0"/>
        <w:textAlignment w:val="baseline"/>
        <w:rPr>
          <w:color w:val="2B2B2B"/>
          <w:sz w:val="29"/>
          <w:szCs w:val="29"/>
        </w:rPr>
      </w:pPr>
    </w:p>
    <w:p w:rsidR="00367B5B" w:rsidRPr="00367B5B" w:rsidRDefault="00367B5B" w:rsidP="00FA3F45">
      <w:pPr>
        <w:pStyle w:val="NormalWeb"/>
        <w:shd w:val="clear" w:color="auto" w:fill="FFFFFF"/>
        <w:spacing w:before="0" w:beforeAutospacing="0" w:after="339" w:afterAutospacing="0"/>
        <w:textAlignment w:val="baseline"/>
        <w:rPr>
          <w:color w:val="2B2B2B"/>
          <w:sz w:val="29"/>
          <w:szCs w:val="29"/>
        </w:rPr>
      </w:pPr>
      <w:r w:rsidRPr="00367B5B">
        <w:rPr>
          <w:noProof/>
          <w:color w:val="2B2B2B"/>
          <w:sz w:val="29"/>
          <w:szCs w:val="29"/>
        </w:rPr>
        <w:drawing>
          <wp:inline distT="0" distB="0" distL="0" distR="0">
            <wp:extent cx="5731510" cy="87528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E1" w:rsidRPr="00367B5B" w:rsidRDefault="00367B5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proofErr w:type="spellStart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>Sqoop</w:t>
      </w:r>
      <w:proofErr w:type="spellEnd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will read your password from a file that is stored in HDFS cluster. You    </w:t>
      </w:r>
      <w:proofErr w:type="gramStart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>can  also</w:t>
      </w:r>
      <w:proofErr w:type="gramEnd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set the permission of file to 400 so that no other user can access that file.</w:t>
      </w:r>
    </w:p>
    <w:p w:rsidR="00367B5B" w:rsidRPr="00367B5B" w:rsidRDefault="00367B5B">
      <w:pPr>
        <w:rPr>
          <w:rFonts w:ascii="Times New Roman" w:hAnsi="Times New Roman" w:cs="Times New Roman"/>
          <w:color w:val="2B2B2B"/>
          <w:sz w:val="29"/>
          <w:szCs w:val="29"/>
          <w:shd w:val="clear" w:color="auto" w:fill="FFFFFF"/>
        </w:rPr>
      </w:pPr>
    </w:p>
    <w:p w:rsidR="00367B5B" w:rsidRDefault="00367B5B">
      <w:pPr>
        <w:rPr>
          <w:rFonts w:ascii="Times New Roman" w:hAnsi="Times New Roman" w:cs="Times New Roman"/>
        </w:rPr>
      </w:pPr>
      <w:r w:rsidRPr="00367B5B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6403265" cy="33456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762" cy="33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B5B" w:rsidRDefault="00367B5B">
      <w:pPr>
        <w:rPr>
          <w:rFonts w:ascii="Times New Roman" w:hAnsi="Times New Roman" w:cs="Times New Roman"/>
        </w:rPr>
      </w:pPr>
    </w:p>
    <w:p w:rsidR="00367B5B" w:rsidRDefault="00367B5B">
      <w:pPr>
        <w:rPr>
          <w:rFonts w:ascii="Times New Roman" w:hAnsi="Times New Roman" w:cs="Times New Roman"/>
        </w:rPr>
      </w:pPr>
    </w:p>
    <w:p w:rsidR="00367B5B" w:rsidRDefault="00367B5B">
      <w:pPr>
        <w:rPr>
          <w:rFonts w:ascii="Times New Roman" w:hAnsi="Times New Roman" w:cs="Times New Roman"/>
          <w:sz w:val="28"/>
          <w:szCs w:val="28"/>
        </w:rPr>
      </w:pPr>
      <w:r w:rsidRPr="00367B5B">
        <w:rPr>
          <w:rFonts w:ascii="Times New Roman" w:hAnsi="Times New Roman" w:cs="Times New Roman"/>
          <w:sz w:val="28"/>
          <w:szCs w:val="28"/>
        </w:rPr>
        <w:t xml:space="preserve">2. Explain </w:t>
      </w:r>
      <w:proofErr w:type="spellStart"/>
      <w:r w:rsidRPr="00367B5B">
        <w:rPr>
          <w:rFonts w:ascii="Times New Roman" w:hAnsi="Times New Roman" w:cs="Times New Roman"/>
          <w:sz w:val="28"/>
          <w:szCs w:val="28"/>
        </w:rPr>
        <w:t>waht</w:t>
      </w:r>
      <w:proofErr w:type="spellEnd"/>
      <w:r w:rsidRPr="00367B5B">
        <w:rPr>
          <w:rFonts w:ascii="Times New Roman" w:hAnsi="Times New Roman" w:cs="Times New Roman"/>
          <w:sz w:val="28"/>
          <w:szCs w:val="28"/>
        </w:rPr>
        <w:t xml:space="preserve"> is Speed Transfer and give a </w:t>
      </w:r>
      <w:proofErr w:type="spellStart"/>
      <w:r w:rsidRPr="00367B5B">
        <w:rPr>
          <w:rFonts w:ascii="Times New Roman" w:hAnsi="Times New Roman" w:cs="Times New Roman"/>
          <w:sz w:val="28"/>
          <w:szCs w:val="28"/>
        </w:rPr>
        <w:t>handson</w:t>
      </w:r>
      <w:proofErr w:type="spellEnd"/>
      <w:r w:rsidRPr="00367B5B">
        <w:rPr>
          <w:rFonts w:ascii="Times New Roman" w:hAnsi="Times New Roman" w:cs="Times New Roman"/>
          <w:sz w:val="28"/>
          <w:szCs w:val="28"/>
        </w:rPr>
        <w:t xml:space="preserve"> demo on speed transfer using </w:t>
      </w:r>
      <w:proofErr w:type="spellStart"/>
      <w:r w:rsidRPr="00367B5B">
        <w:rPr>
          <w:rFonts w:ascii="Times New Roman" w:hAnsi="Times New Roman" w:cs="Times New Roman"/>
          <w:sz w:val="28"/>
          <w:szCs w:val="28"/>
        </w:rPr>
        <w:t>sqoop</w:t>
      </w:r>
      <w:proofErr w:type="spellEnd"/>
    </w:p>
    <w:p w:rsidR="00367B5B" w:rsidRDefault="00367B5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>Sqoop</w:t>
      </w:r>
      <w:proofErr w:type="spellEnd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 handle bulk transfers very well. You can speed up the transfers by using the –</w:t>
      </w:r>
      <w:r w:rsidRPr="00367B5B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direct</w:t>
      </w:r>
      <w:r w:rsidRPr="00367B5B">
        <w:rPr>
          <w:rStyle w:val="apple-converted-space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parameter. Normally </w:t>
      </w:r>
      <w:proofErr w:type="spellStart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>Sqoop</w:t>
      </w:r>
      <w:proofErr w:type="spellEnd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uses JDBC as an interface for transferring data. Alternatively, direct mode transfers the data using the native utilities of the database provider. In </w:t>
      </w:r>
      <w:proofErr w:type="spellStart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>MySQL</w:t>
      </w:r>
      <w:proofErr w:type="spellEnd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>mysqldump</w:t>
      </w:r>
      <w:proofErr w:type="spellEnd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proofErr w:type="spellStart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>mysqlimport</w:t>
      </w:r>
      <w:proofErr w:type="spellEnd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are used for data transfers between </w:t>
      </w:r>
      <w:proofErr w:type="spellStart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>MySQL</w:t>
      </w:r>
      <w:proofErr w:type="spellEnd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>Sqoop</w:t>
      </w:r>
      <w:proofErr w:type="spellEnd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will use </w:t>
      </w:r>
      <w:proofErr w:type="spellStart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>pg_dump</w:t>
      </w:r>
      <w:proofErr w:type="spellEnd"/>
      <w:r w:rsidRPr="00367B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utility to import the data.</w:t>
      </w:r>
    </w:p>
    <w:p w:rsidR="00367B5B" w:rsidRPr="00367B5B" w:rsidRDefault="00367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769025" cy="4830184"/>
            <wp:effectExtent l="19050" t="0" r="0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673" cy="48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B5B" w:rsidRPr="00367B5B" w:rsidSect="0043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052F5"/>
    <w:rsid w:val="00367B5B"/>
    <w:rsid w:val="00435AF9"/>
    <w:rsid w:val="004D61AE"/>
    <w:rsid w:val="005A349E"/>
    <w:rsid w:val="005B1B19"/>
    <w:rsid w:val="00973844"/>
    <w:rsid w:val="00A052F5"/>
    <w:rsid w:val="00BA4426"/>
    <w:rsid w:val="00D96BFA"/>
    <w:rsid w:val="00E67785"/>
    <w:rsid w:val="00FA3F45"/>
    <w:rsid w:val="00FB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  <w:ind w:left="-907" w:firstLine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AF9"/>
  </w:style>
  <w:style w:type="paragraph" w:styleId="Heading3">
    <w:name w:val="heading 3"/>
    <w:basedOn w:val="Normal"/>
    <w:link w:val="Heading3Char"/>
    <w:uiPriority w:val="9"/>
    <w:qFormat/>
    <w:rsid w:val="00A052F5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52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52F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052F5"/>
  </w:style>
  <w:style w:type="character" w:customStyle="1" w:styleId="crayon-e">
    <w:name w:val="crayon-e"/>
    <w:basedOn w:val="DefaultParagraphFont"/>
    <w:rsid w:val="00FA3F45"/>
  </w:style>
  <w:style w:type="character" w:customStyle="1" w:styleId="crayon-v">
    <w:name w:val="crayon-v"/>
    <w:basedOn w:val="DefaultParagraphFont"/>
    <w:rsid w:val="00FA3F45"/>
  </w:style>
  <w:style w:type="character" w:customStyle="1" w:styleId="crayon-h">
    <w:name w:val="crayon-h"/>
    <w:basedOn w:val="DefaultParagraphFont"/>
    <w:rsid w:val="00FA3F45"/>
  </w:style>
  <w:style w:type="character" w:customStyle="1" w:styleId="crayon-o">
    <w:name w:val="crayon-o"/>
    <w:basedOn w:val="DefaultParagraphFont"/>
    <w:rsid w:val="00FA3F45"/>
  </w:style>
  <w:style w:type="paragraph" w:styleId="BalloonText">
    <w:name w:val="Balloon Text"/>
    <w:basedOn w:val="Normal"/>
    <w:link w:val="BalloonTextChar"/>
    <w:uiPriority w:val="99"/>
    <w:semiHidden/>
    <w:unhideWhenUsed/>
    <w:rsid w:val="00367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B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622">
          <w:marLeft w:val="0"/>
          <w:marRight w:val="0"/>
          <w:marTop w:val="203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</cp:revision>
  <dcterms:created xsi:type="dcterms:W3CDTF">2017-05-01T14:12:00Z</dcterms:created>
  <dcterms:modified xsi:type="dcterms:W3CDTF">2017-05-01T14:58:00Z</dcterms:modified>
</cp:coreProperties>
</file>