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QuickRes — Agentic Architecture Refactoring Prompt</w:t>
      </w:r>
    </w:p>
    <w:p>
      <w:r>
        <w:t>Copy the following prompt into your AI coding agent:</w:t>
      </w:r>
    </w:p>
    <w:p>
      <w:r>
        <w:t>Refactor the existing QuickRes project so it behaves as a genuinely agentic customer-support investigation system.</w:t>
        <w:br/>
        <w:br/>
        <w:t>Do NOT rebuild the project from scratch. Preserve the existing frontend, database, RAG/vector store, tools, and Human-in-the-Loop functionality. First inspect the complete codebase, especially backend/agent/, backend/rag/, backend/database.py, tool implementations, frontend investigation trace, approval workflow, and ticket lifecycle.</w:t>
        <w:br/>
        <w:br/>
        <w:t>CURRENT PROBLEM:</w:t>
        <w:br/>
        <w:t>The system risks behaving like a fixed rule-based workflow:</w:t>
        <w:br/>
        <w:t>Ticket → check subscription → check payment → search Knowledge Base → search historical cases → reflect → resolve.</w:t>
        <w:br/>
        <w:br/>
        <w:t>I do NOT want this.</w:t>
        <w:br/>
        <w:br/>
        <w:t>TARGET BEHAVIOR:</w:t>
        <w:br/>
        <w:t>When a customer raises a ticket, pass it to an LLM-powered agent. The LLM should independently investigate using the tools and knowledge sources available to it. The developer should provide the ticket, conversation history, available tools, Knowledge Base, historical support-case retrieval, CRM context, business policies/safety constraints, and current investigation state.</w:t>
        <w:br/>
        <w:br/>
        <w:t>The LLM must decide what to do next based on current evidence.</w:t>
        <w:br/>
        <w:br/>
        <w:t>Example:</w:t>
        <w:br/>
        <w:t>Customer: “I cancelled my subscription but was charged again.”</w:t>
        <w:br/>
        <w:t>The agent may decide to check the subscription, observe the result, decide payment information is needed, check payment, decide the refund policy is needed, search the Knowledge Base, evaluate evidence, investigate again if necessary, propose a resolution, pass it through the deterministic risk/policy gate, execute low-risk actions or request human approval for high-risk actions, verify the result, and generate the final customer response.</w:t>
        <w:br/>
        <w:br/>
        <w:t>CRITICAL:</w:t>
        <w:br/>
        <w:t>Do NOT force every ticket through the same tool sequence.</w:t>
        <w:br/>
        <w:t>The LLM must dynamically choose the next tool/action.</w:t>
        <w:br/>
        <w:br/>
        <w:t>For a shipping ticket it may only need:</w:t>
        <w:br/>
        <w:t>get_order() → tracking → resolve.</w:t>
        <w:br/>
        <w:br/>
        <w:t>For a refund ticket it may need:</w:t>
        <w:br/>
        <w:t>check_payment() → Knowledge Base → historical cases → propose refund → Human approval.</w:t>
        <w:br/>
        <w:br/>
        <w:t>For an ambiguous ticket it may ask the customer for clarification.</w:t>
        <w:br/>
        <w:br/>
        <w:t>For another ticket it may determine that the existing evidence is sufficient and stop.</w:t>
        <w:br/>
        <w:br/>
        <w:t>LANGGRAPH:</w:t>
        <w:br/>
        <w:t>Use LangGraph as the stateful orchestration/execution framework. It should manage agent state, tool execution, conversation state, investigation history, conditional routing, loops, HITL interruption/resumption, and final resolution.</w:t>
        <w:br/>
        <w:br/>
        <w:t>The LLM makes investigation decisions.</w:t>
        <w:br/>
        <w:br/>
        <w:t>Target structure:</w:t>
        <w:br/>
        <w:br/>
        <w:t>START</w:t>
        <w:br/>
        <w:t>→ Agent / LLM</w:t>
        <w:br/>
        <w:t>→ LLM decides next action</w:t>
        <w:br/>
        <w:t>→ Tool or Knowledge Base retrieval</w:t>
        <w:br/>
        <w:t>→ Tool observation/result</w:t>
        <w:br/>
        <w:t>→ Agent / LLM</w:t>
        <w:br/>
        <w:t>→ Is more investigation required?</w:t>
        <w:br/>
        <w:t xml:space="preserve">   YES → choose another action → tool → agent</w:t>
        <w:br/>
        <w:t xml:space="preserve">   NO → propose resolution</w:t>
        <w:br/>
        <w:t>→ deterministic Risk/Policy Gate</w:t>
        <w:br/>
        <w:t xml:space="preserve">   LOW RISK → execute</w:t>
        <w:br/>
        <w:t xml:space="preserve">   HIGH RISK → Human Approval</w:t>
        <w:br/>
        <w:t>→ Execute</w:t>
        <w:br/>
        <w:t>→ Verify</w:t>
        <w:br/>
        <w:t>→ Respond</w:t>
        <w:br/>
        <w:t>→ END</w:t>
        <w:br/>
        <w:br/>
        <w:t>The loop must be driven by LLM decisions, not a hard-coded sequence.</w:t>
        <w:br/>
        <w:br/>
        <w:t>TOOLS:</w:t>
        <w:br/>
        <w:t>Preserve and expose existing tools where appropriate:</w:t>
        <w:br/>
        <w:t>- get_customer()</w:t>
        <w:br/>
        <w:t>- get_order()</w:t>
        <w:br/>
        <w:t>- get_customer_orders()</w:t>
        <w:br/>
        <w:t>- check_payment()</w:t>
        <w:br/>
        <w:t>- check_subscription()</w:t>
        <w:br/>
        <w:t>- search_knowledge_base()</w:t>
        <w:br/>
        <w:t>- search_historical_cases()</w:t>
        <w:br/>
        <w:t>- ask_customer_clarification()</w:t>
        <w:br/>
        <w:t>- propose_gated_action()</w:t>
        <w:br/>
        <w:t>- execute_low_risk_action()</w:t>
        <w:br/>
        <w:t>- resolve_ticket()</w:t>
        <w:br/>
        <w:br/>
        <w:t>Make them proper LLM-callable tools if necessary, with clear names, descriptions, input/output schemas, and error handling. Tool descriptions should explain when a tool is useful, not force the agent to always call it.</w:t>
        <w:br/>
        <w:br/>
        <w:t>AGENT DECISION-MAKING:</w:t>
        <w:br/>
        <w:t>The LLM should be able to identify missing information, select tools, interpret results, decide whether more investigation is needed, decide whether Knowledge Base or historical cases are useful, reformulate poor retrieval queries, detect conflicting evidence, ask for clarification, and propose a resolution when evidence is sufficient.</w:t>
        <w:br/>
        <w:br/>
        <w:t>AGENTIC RAG:</w:t>
        <w:br/>
        <w:t>Do not implement only:</w:t>
        <w:br/>
        <w:t>query → vector search → top-k → answer.</w:t>
        <w:br/>
        <w:br/>
        <w:t>Instead:</w:t>
        <w:br/>
        <w:t>Agent identifies information need</w:t>
        <w:br/>
        <w:t>→ decides whether retrieval is necessary</w:t>
        <w:br/>
        <w:t>→ generates/selects search query</w:t>
        <w:br/>
        <w:t>→ searches Knowledge Base</w:t>
        <w:br/>
        <w:t>→ evaluates evidence</w:t>
        <w:br/>
        <w:t>→ decides whether evidence is sufficient</w:t>
        <w:br/>
        <w:t>→ if insufficient, reformulates query or investigates another source</w:t>
        <w:br/>
        <w:t>→ continues until sufficient evidence or a safe stopping condition.</w:t>
        <w:br/>
        <w:br/>
        <w:t>Preserve the existing Bitext historical support dataset and corporate SOP Knowledge Base.</w:t>
        <w:br/>
        <w:br/>
        <w:t>REFLECTION:</w:t>
        <w:br/>
        <w:t>Use reflection to evaluate:</w:t>
        <w:br/>
        <w:t>- Is evidence sufficient?</w:t>
        <w:br/>
        <w:t>- Are there contradictions?</w:t>
        <w:br/>
        <w:t>- Does evidence support the proposed resolution?</w:t>
        <w:br/>
        <w:t>- Is a policy relevant?</w:t>
        <w:br/>
        <w:t>- Is more investigation required?</w:t>
        <w:br/>
        <w:br/>
        <w:t>If evidence is insufficient, return to the investigation loop rather than proceeding to a predetermined next node.</w:t>
        <w:br/>
        <w:br/>
        <w:t>Do NOT expose private chain-of-thought. Store/display concise auditable events such as:</w:t>
        <w:br/>
        <w:t>- Agent identified missing payment information.</w:t>
        <w:br/>
        <w:t>- Selected check_payment tool.</w:t>
        <w:br/>
        <w:t>- Retrieved KB-POL-001.</w:t>
        <w:br/>
        <w:t>- Evidence was insufficient; retrieval query refined.</w:t>
        <w:br/>
        <w:t>- Evidence supports refund eligibility.</w:t>
        <w:br/>
        <w:t>- Proposed refund requires human approval.</w:t>
        <w:br/>
        <w:br/>
        <w:t>RISK AND SAFETY:</w:t>
        <w:br/>
        <w:t>Keep the deterministic risk/policy layer. The LLM may PROPOSE an action but must not bypass application-level safety rules.</w:t>
        <w:br/>
        <w:br/>
        <w:t>Example:</w:t>
        <w:br/>
        <w:t>LLM: “Customer appears eligible for a $49.99 refund.”</w:t>
        <w:br/>
        <w:t>Policy layer: “Refund requires human approval.”</w:t>
        <w:br/>
        <w:t>Then create gated action → pause → human approves/rejects → resume.</w:t>
        <w:br/>
        <w:br/>
        <w:t>Do not let the LLM directly execute sensitive database mutations. Low-risk actions may execute automatically only when explicitly allowed by deterministic policy.</w:t>
        <w:br/>
        <w:br/>
        <w:t>HUMAN-IN-THE-LOOP:</w:t>
        <w:br/>
        <w:t>Preserve the existing approval workflow. When a high-risk action is proposed, pause the graph. After approval, resume, execute, verify, and continue. If rejected, record the rejection and allow the agent to reconsider where appropriate.</w:t>
        <w:br/>
        <w:br/>
        <w:t>MEMORY / STATE:</w:t>
        <w:br/>
        <w:t>Maintain ticket-level state containing ticket information, conversation history, investigation actions, tool calls/results, retrieved evidence, relevant Knowledge Base documents, current assessment, proposed action, risk assessment, human approval state, and final resolution. State must survive multiple agent/tool iterations.</w:t>
        <w:br/>
        <w:br/>
        <w:t>STOPPING CONDITIONS:</w:t>
        <w:br/>
        <w:t>Implement configurable limits for maximum agent iterations, tool calls, and retrieval attempts. If the issue cannot be resolved safely, escalate to a human rather than hallucinating.</w:t>
        <w:br/>
        <w:br/>
        <w:t>FRONTEND:</w:t>
        <w:br/>
        <w:t>Do not redesign the entire frontend. Adapt the existing Resolver Dashboard to show:</w:t>
        <w:br/>
        <w:t>1. Agent Decision</w:t>
        <w:br/>
        <w:t>2. Selected Tool</w:t>
        <w:br/>
        <w:t>3. Tool Input</w:t>
        <w:br/>
        <w:t>4. Tool Result</w:t>
        <w:br/>
        <w:t>5. Retrieval Evidence</w:t>
        <w:br/>
        <w:t>6. Reflection Result</w:t>
        <w:br/>
        <w:t>7. Next Agent Decision</w:t>
        <w:br/>
        <w:t>8. Proposed Resolution</w:t>
        <w:br/>
        <w:t>9. Risk Gate</w:t>
        <w:br/>
        <w:t>10. Human Approval if required</w:t>
        <w:br/>
        <w:t>11. Execution</w:t>
        <w:br/>
        <w:t>12. Verification</w:t>
        <w:br/>
        <w:t>13. Final Resolution</w:t>
        <w:br/>
        <w:br/>
        <w:t>Do NOT display private chain-of-thought.</w:t>
        <w:br/>
        <w:br/>
        <w:t>Show different investigation paths for different tickets. For example:</w:t>
        <w:br/>
        <w:t>Ticket A: Ticket → Order Tool → Tracking → Resolve</w:t>
        <w:br/>
        <w:t>Ticket B: Ticket → Payment Tool → Knowledge Base → Historical Cases → Human Approval → Refund</w:t>
        <w:br/>
        <w:t>Ticket C: Ticket → Customer clarification → New response → Continue investigation</w:t>
        <w:br/>
        <w:br/>
        <w:t>EVALUATION:</w:t>
        <w:br/>
        <w:t>Maintain comparison of:</w:t>
        <w:br/>
        <w:t>1. No RAG</w:t>
        <w:br/>
        <w:t>2. Basic RAG</w:t>
        <w:br/>
        <w:t>3. Agentic RAG / QuickRes</w:t>
        <w:br/>
        <w:br/>
        <w:t>Measure resolution accuracy, retrieval quality, evidence sufficiency, hallucination rate, policy compliance, tool-selection accuracy, escalation accuracy, response consistency, latency, and number of tool calls. Do not fabricate results.</w:t>
        <w:br/>
        <w:br/>
        <w:t>LLM CONFIGURATION:</w:t>
        <w:br/>
        <w:t>Make the LLM provider/model configurable through environment variables, e.g.:</w:t>
        <w:br/>
        <w:t>LLM_PROVIDER=openai</w:t>
        <w:br/>
        <w:t>LLM_MODEL=...</w:t>
        <w:br/>
        <w:br/>
        <w:t>Support OpenAI, Anthropic, Gemini, or another LangChain-compatible model without changing the agent architecture.</w:t>
        <w:br/>
        <w:br/>
        <w:t>IMPLEMENTATION:</w:t>
        <w:br/>
        <w:t>Before modifying anything:</w:t>
        <w:br/>
        <w:t>1. Inspect the complete backend.</w:t>
        <w:br/>
        <w:t>2. Identify where the current LLM is called.</w:t>
        <w:br/>
        <w:t>3. Identify where tool selection occurs.</w:t>
        <w:br/>
        <w:t>4. Determine whether the graph follows a predetermined sequence.</w:t>
        <w:br/>
        <w:t>5. Inspect state definitions.</w:t>
        <w:br/>
        <w:t>6. Inspect RAG implementation.</w:t>
        <w:br/>
        <w:t>7. Inspect HITL implementation.</w:t>
        <w:br/>
        <w:t>8. Inspect frontend trace requirements.</w:t>
        <w:br/>
        <w:br/>
        <w:t>Then modify only necessary components. Do not create duplicate tools, databases, RAG systems, or frontend screens.</w:t>
        <w:br/>
        <w:br/>
        <w:t>After implementation, provide:</w:t>
        <w:br/>
        <w:t>- Architecture explanation</w:t>
        <w:br/>
        <w:t>- Modified files</w:t>
        <w:br/>
        <w:t>- Explanation of dynamic LLM tool selection</w:t>
        <w:br/>
        <w:t>- Example refund-ticket trace</w:t>
        <w:br/>
        <w:t>- Example shipping-ticket trace</w:t>
        <w:br/>
        <w:t>- Run instructions</w:t>
        <w:br/>
        <w:t>- Required environment variables</w:t>
        <w:br/>
        <w:t>- Remaining deterministic components/limitations</w:t>
        <w:br/>
        <w:br/>
        <w:t>SUCCESS CRITERIA:</w:t>
        <w:br/>
        <w:t>If five different tickets are submitted, the agent should NOT necessarily call the same tools in the same order.</w:t>
        <w:br/>
        <w:br/>
        <w:t>The LLM should determine the investigation path from ticket content, current state, previous tool results, retrieved evidence, available tools, and policies.</w:t>
        <w:br/>
        <w:br/>
        <w:t>Final architecture:</w:t>
        <w:br/>
        <w:t>LLM-driven investigation</w:t>
        <w:br/>
        <w:t>+ Agentic RAG</w:t>
        <w:br/>
        <w:t>+ Dynamic tool selection</w:t>
        <w:br/>
        <w:t>+ Reflection</w:t>
        <w:br/>
        <w:t>+ Persistent state</w:t>
        <w:br/>
        <w:t>+ Deterministic safety/policy layer</w:t>
        <w:br/>
        <w:t>+ Human-in-the-Loop</w:t>
        <w:br/>
        <w:t>+ Verification</w:t>
        <w:br/>
        <w:br/>
        <w:t>Do not claim the system is agentic unless the implementation actually demonstrates dynamic LLM-driven tool selection and iterative investigation.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