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760C9" w:rsidRDefault="004F3618" w:rsidP="004F3618">
      <w:pPr>
        <w:rPr>
          <w:b/>
          <w:bCs/>
          <w:sz w:val="40"/>
          <w:szCs w:val="40"/>
        </w:rPr>
      </w:pPr>
      <w:r w:rsidRPr="004F3618">
        <w:rPr>
          <w:b/>
          <w:bCs/>
          <w:sz w:val="40"/>
          <w:szCs w:val="40"/>
        </w:rPr>
        <w:t xml:space="preserve">Project Synopsis: Covid-19 </w:t>
      </w:r>
      <w:r w:rsidR="00747758">
        <w:rPr>
          <w:b/>
          <w:bCs/>
          <w:sz w:val="40"/>
          <w:szCs w:val="40"/>
        </w:rPr>
        <w:t xml:space="preserve">India </w:t>
      </w:r>
      <w:r w:rsidRPr="004F3618">
        <w:rPr>
          <w:b/>
          <w:bCs/>
          <w:sz w:val="40"/>
          <w:szCs w:val="40"/>
        </w:rPr>
        <w:t>Data Analysis</w:t>
      </w:r>
    </w:p>
    <w:p w:rsidR="00747758" w:rsidRPr="004F3618" w:rsidRDefault="00747758" w:rsidP="004F3618">
      <w:pPr>
        <w:rPr>
          <w:b/>
          <w:bCs/>
          <w:sz w:val="40"/>
          <w:szCs w:val="40"/>
        </w:rPr>
      </w:pPr>
    </w:p>
    <w:p w:rsidR="004F3618" w:rsidRPr="004F3618" w:rsidRDefault="004F3618" w:rsidP="004F3618">
      <w:pPr>
        <w:rPr>
          <w:b/>
          <w:bCs/>
          <w:sz w:val="32"/>
          <w:szCs w:val="32"/>
        </w:rPr>
      </w:pPr>
      <w:r w:rsidRPr="004F3618">
        <w:rPr>
          <w:b/>
          <w:bCs/>
          <w:sz w:val="32"/>
          <w:szCs w:val="32"/>
        </w:rPr>
        <w:t>1. Title</w:t>
      </w:r>
    </w:p>
    <w:p w:rsidR="004F3618" w:rsidRDefault="004F3618">
      <w:pPr>
        <w:rPr>
          <w:b/>
          <w:bCs/>
          <w:sz w:val="24"/>
          <w:szCs w:val="24"/>
        </w:rPr>
      </w:pPr>
      <w:r w:rsidRPr="004F3618">
        <w:rPr>
          <w:b/>
          <w:bCs/>
          <w:sz w:val="24"/>
          <w:szCs w:val="24"/>
        </w:rPr>
        <w:t xml:space="preserve">Covid-19 </w:t>
      </w:r>
      <w:r w:rsidR="00747758">
        <w:rPr>
          <w:b/>
          <w:bCs/>
          <w:sz w:val="24"/>
          <w:szCs w:val="24"/>
        </w:rPr>
        <w:t xml:space="preserve">India </w:t>
      </w:r>
      <w:r w:rsidRPr="004F3618">
        <w:rPr>
          <w:b/>
          <w:bCs/>
          <w:sz w:val="24"/>
          <w:szCs w:val="24"/>
        </w:rPr>
        <w:t>Data Analysis</w:t>
      </w:r>
    </w:p>
    <w:p w:rsidR="004F3618" w:rsidRDefault="004F3618">
      <w:pPr>
        <w:rPr>
          <w:b/>
          <w:bCs/>
          <w:sz w:val="32"/>
          <w:szCs w:val="32"/>
        </w:rPr>
      </w:pPr>
      <w:r w:rsidRPr="004F3618">
        <w:rPr>
          <w:b/>
          <w:bCs/>
          <w:sz w:val="32"/>
          <w:szCs w:val="32"/>
        </w:rPr>
        <w:t>2. Introduction</w:t>
      </w:r>
    </w:p>
    <w:p w:rsidR="00220655" w:rsidRDefault="00220655" w:rsidP="00747758">
      <w:pPr>
        <w:jc w:val="both"/>
        <w:rPr>
          <w:sz w:val="24"/>
          <w:szCs w:val="24"/>
        </w:rPr>
      </w:pPr>
      <w:r w:rsidRPr="00220655">
        <w:rPr>
          <w:sz w:val="24"/>
          <w:szCs w:val="24"/>
        </w:rPr>
        <w:t>India, with its vast population and diverse geography, experienced a significant impact from the COVID-19 pandemic. The country's response to the virus, including lockdowns, vaccination drives, and healthcare measures, varied across different states, leading to varying outcomes.</w:t>
      </w:r>
    </w:p>
    <w:p w:rsidR="00220655" w:rsidRDefault="00220655" w:rsidP="00747758">
      <w:pPr>
        <w:jc w:val="both"/>
        <w:rPr>
          <w:sz w:val="24"/>
          <w:szCs w:val="24"/>
        </w:rPr>
      </w:pPr>
      <w:r w:rsidRPr="00220655">
        <w:rPr>
          <w:sz w:val="24"/>
          <w:szCs w:val="24"/>
        </w:rPr>
        <w:t xml:space="preserve">The </w:t>
      </w:r>
      <w:r w:rsidRPr="00220655">
        <w:rPr>
          <w:b/>
          <w:bCs/>
          <w:sz w:val="24"/>
          <w:szCs w:val="24"/>
        </w:rPr>
        <w:t>COVID-19 India Data Project</w:t>
      </w:r>
      <w:r w:rsidRPr="00220655">
        <w:rPr>
          <w:sz w:val="24"/>
          <w:szCs w:val="24"/>
        </w:rPr>
        <w:t xml:space="preserve"> aims to analysis and visualize the impact of the COVID-19 pandemic across different states and union territories in India. The COVID-19 pandemic has been one of the most significant global health crises in recent history, affecting millions of lives worldwide. In a diverse country like India, with its varying demographics, healthcare infrastructure, and population density, the pandemic's effects have been highly heterogeneous across different regions.</w:t>
      </w:r>
    </w:p>
    <w:p w:rsidR="00220655" w:rsidRDefault="00220655" w:rsidP="00220655">
      <w:pPr>
        <w:rPr>
          <w:b/>
          <w:bCs/>
          <w:sz w:val="32"/>
          <w:szCs w:val="32"/>
        </w:rPr>
      </w:pPr>
      <w:r w:rsidRPr="00220655">
        <w:rPr>
          <w:b/>
          <w:bCs/>
          <w:sz w:val="32"/>
          <w:szCs w:val="32"/>
        </w:rPr>
        <w:t>3. Objectives</w:t>
      </w:r>
    </w:p>
    <w:p w:rsidR="00220655" w:rsidRDefault="00D472C2" w:rsidP="00747758">
      <w:pPr>
        <w:jc w:val="both"/>
        <w:rPr>
          <w:sz w:val="24"/>
          <w:szCs w:val="24"/>
        </w:rPr>
      </w:pPr>
      <w:r w:rsidRPr="00D472C2">
        <w:rPr>
          <w:b/>
          <w:bCs/>
          <w:sz w:val="24"/>
          <w:szCs w:val="24"/>
        </w:rPr>
        <w:t>Understanding the Spread</w:t>
      </w:r>
      <w:r w:rsidRPr="00D472C2">
        <w:rPr>
          <w:sz w:val="24"/>
          <w:szCs w:val="24"/>
        </w:rPr>
        <w:t>:</w:t>
      </w:r>
      <w:r>
        <w:rPr>
          <w:sz w:val="24"/>
          <w:szCs w:val="24"/>
        </w:rPr>
        <w:t xml:space="preserve"> </w:t>
      </w:r>
      <w:r w:rsidRPr="00D472C2">
        <w:rPr>
          <w:sz w:val="24"/>
          <w:szCs w:val="24"/>
        </w:rPr>
        <w:t>Track the spread of COVID-19 across different regions in India.</w:t>
      </w:r>
    </w:p>
    <w:p w:rsidR="00D472C2" w:rsidRDefault="00D472C2" w:rsidP="00747758">
      <w:pPr>
        <w:jc w:val="both"/>
        <w:rPr>
          <w:sz w:val="24"/>
          <w:szCs w:val="24"/>
        </w:rPr>
      </w:pPr>
      <w:r w:rsidRPr="00D472C2">
        <w:rPr>
          <w:b/>
          <w:bCs/>
          <w:sz w:val="24"/>
          <w:szCs w:val="24"/>
        </w:rPr>
        <w:t>Comparative Analysis</w:t>
      </w:r>
      <w:r w:rsidRPr="00D472C2">
        <w:rPr>
          <w:sz w:val="24"/>
          <w:szCs w:val="24"/>
        </w:rPr>
        <w:t>:</w:t>
      </w:r>
      <w:r>
        <w:rPr>
          <w:sz w:val="24"/>
          <w:szCs w:val="24"/>
        </w:rPr>
        <w:t xml:space="preserve"> </w:t>
      </w:r>
      <w:r w:rsidRPr="00D472C2">
        <w:rPr>
          <w:sz w:val="24"/>
          <w:szCs w:val="24"/>
        </w:rPr>
        <w:t>Compare COVID-19 cases, recoveries, and deaths across states to understand variations in the pandemic's impact.</w:t>
      </w:r>
    </w:p>
    <w:p w:rsidR="00D472C2" w:rsidRDefault="00D472C2" w:rsidP="00747758">
      <w:pPr>
        <w:jc w:val="both"/>
        <w:rPr>
          <w:sz w:val="24"/>
          <w:szCs w:val="24"/>
        </w:rPr>
      </w:pPr>
      <w:proofErr w:type="spellStart"/>
      <w:r w:rsidRPr="00D472C2">
        <w:rPr>
          <w:sz w:val="24"/>
          <w:szCs w:val="24"/>
        </w:rPr>
        <w:t>Analyze</w:t>
      </w:r>
      <w:proofErr w:type="spellEnd"/>
      <w:r w:rsidRPr="00D472C2">
        <w:rPr>
          <w:sz w:val="24"/>
          <w:szCs w:val="24"/>
        </w:rPr>
        <w:t xml:space="preserve"> the differences in state responses and how factors like population density and healthcare infrastructure influenced outcomes.</w:t>
      </w:r>
    </w:p>
    <w:p w:rsidR="00D472C2" w:rsidRDefault="00D472C2" w:rsidP="00747758">
      <w:pPr>
        <w:jc w:val="both"/>
        <w:rPr>
          <w:sz w:val="24"/>
          <w:szCs w:val="24"/>
        </w:rPr>
      </w:pPr>
      <w:r w:rsidRPr="00D472C2">
        <w:rPr>
          <w:b/>
          <w:bCs/>
          <w:sz w:val="24"/>
          <w:szCs w:val="24"/>
        </w:rPr>
        <w:t>Visualization of Data:</w:t>
      </w:r>
      <w:r>
        <w:rPr>
          <w:b/>
          <w:bCs/>
          <w:sz w:val="24"/>
          <w:szCs w:val="24"/>
        </w:rPr>
        <w:t xml:space="preserve"> </w:t>
      </w:r>
      <w:r w:rsidRPr="00D472C2">
        <w:rPr>
          <w:sz w:val="24"/>
          <w:szCs w:val="24"/>
        </w:rPr>
        <w:t>Present data through visualizations (charts, graphs, dashboards) to show trends in confirmed cases, recoveries, active cases, deaths, and vaccination rates.</w:t>
      </w:r>
    </w:p>
    <w:p w:rsidR="00D472C2" w:rsidRDefault="00D472C2" w:rsidP="00747758">
      <w:pPr>
        <w:jc w:val="both"/>
        <w:rPr>
          <w:sz w:val="24"/>
          <w:szCs w:val="24"/>
        </w:rPr>
      </w:pPr>
      <w:r w:rsidRPr="00D472C2">
        <w:rPr>
          <w:b/>
          <w:bCs/>
          <w:sz w:val="24"/>
          <w:szCs w:val="24"/>
        </w:rPr>
        <w:t xml:space="preserve">Predictive </w:t>
      </w:r>
      <w:proofErr w:type="spellStart"/>
      <w:r w:rsidRPr="00D472C2">
        <w:rPr>
          <w:b/>
          <w:bCs/>
          <w:sz w:val="24"/>
          <w:szCs w:val="24"/>
        </w:rPr>
        <w:t>Modeling</w:t>
      </w:r>
      <w:proofErr w:type="spellEnd"/>
      <w:r w:rsidRPr="00D472C2">
        <w:rPr>
          <w:sz w:val="24"/>
          <w:szCs w:val="24"/>
        </w:rPr>
        <w:t>:</w:t>
      </w:r>
      <w:r>
        <w:rPr>
          <w:sz w:val="24"/>
          <w:szCs w:val="24"/>
        </w:rPr>
        <w:t xml:space="preserve"> </w:t>
      </w:r>
      <w:r w:rsidRPr="00D472C2">
        <w:rPr>
          <w:sz w:val="24"/>
          <w:szCs w:val="24"/>
        </w:rPr>
        <w:t>Use historical data to develop predictive models that forecast potential future outbreaks or case surges, aiding in preparedness efforts.</w:t>
      </w:r>
    </w:p>
    <w:p w:rsidR="00D472C2" w:rsidRDefault="00D472C2" w:rsidP="00D472C2">
      <w:pPr>
        <w:rPr>
          <w:b/>
          <w:bCs/>
          <w:sz w:val="32"/>
          <w:szCs w:val="32"/>
        </w:rPr>
      </w:pPr>
      <w:r w:rsidRPr="00D472C2">
        <w:rPr>
          <w:b/>
          <w:bCs/>
          <w:sz w:val="32"/>
          <w:szCs w:val="32"/>
        </w:rPr>
        <w:t>4. Scope of Work</w:t>
      </w:r>
    </w:p>
    <w:p w:rsidR="003D7116" w:rsidRDefault="003D7116" w:rsidP="00747758">
      <w:pPr>
        <w:jc w:val="both"/>
        <w:rPr>
          <w:b/>
          <w:bCs/>
          <w:sz w:val="24"/>
          <w:szCs w:val="24"/>
        </w:rPr>
      </w:pPr>
      <w:r w:rsidRPr="003D7116">
        <w:rPr>
          <w:b/>
          <w:bCs/>
          <w:sz w:val="24"/>
          <w:szCs w:val="24"/>
        </w:rPr>
        <w:t xml:space="preserve">Data Exploration: </w:t>
      </w:r>
      <w:r w:rsidRPr="003D7116">
        <w:rPr>
          <w:sz w:val="24"/>
          <w:szCs w:val="24"/>
        </w:rPr>
        <w:t>Understanding the dataset, including the features and target variable.</w:t>
      </w:r>
      <w:r w:rsidRPr="003D7116">
        <w:rPr>
          <w:b/>
          <w:bCs/>
          <w:sz w:val="24"/>
          <w:szCs w:val="24"/>
        </w:rPr>
        <w:t xml:space="preserve">  </w:t>
      </w:r>
    </w:p>
    <w:p w:rsidR="003D7116" w:rsidRPr="003D7116" w:rsidRDefault="003D7116" w:rsidP="00747758">
      <w:pPr>
        <w:jc w:val="both"/>
        <w:rPr>
          <w:sz w:val="24"/>
          <w:szCs w:val="24"/>
        </w:rPr>
      </w:pPr>
      <w:r w:rsidRPr="003D7116">
        <w:rPr>
          <w:b/>
          <w:bCs/>
          <w:sz w:val="24"/>
          <w:szCs w:val="24"/>
        </w:rPr>
        <w:t xml:space="preserve">Data Preprocessing: </w:t>
      </w:r>
      <w:r w:rsidRPr="003D7116">
        <w:rPr>
          <w:sz w:val="24"/>
          <w:szCs w:val="24"/>
        </w:rPr>
        <w:t xml:space="preserve">Cleaning the dataset by handling missing values, removing outliers, and normalizing/standardizing the data. </w:t>
      </w:r>
    </w:p>
    <w:p w:rsidR="003D7116" w:rsidRDefault="003D7116" w:rsidP="00747758">
      <w:pPr>
        <w:jc w:val="both"/>
        <w:rPr>
          <w:b/>
          <w:bCs/>
          <w:sz w:val="24"/>
          <w:szCs w:val="24"/>
        </w:rPr>
      </w:pPr>
      <w:r w:rsidRPr="003D7116">
        <w:rPr>
          <w:b/>
          <w:bCs/>
          <w:sz w:val="24"/>
          <w:szCs w:val="24"/>
        </w:rPr>
        <w:t xml:space="preserve">Feature Selection: </w:t>
      </w:r>
      <w:r w:rsidRPr="003D7116">
        <w:rPr>
          <w:sz w:val="24"/>
          <w:szCs w:val="24"/>
        </w:rPr>
        <w:t>Identifying the most significant features influencing</w:t>
      </w:r>
      <w:r>
        <w:rPr>
          <w:sz w:val="24"/>
          <w:szCs w:val="24"/>
        </w:rPr>
        <w:t xml:space="preserve"> Covid-19 active cases</w:t>
      </w:r>
      <w:r w:rsidRPr="003D7116">
        <w:rPr>
          <w:sz w:val="24"/>
          <w:szCs w:val="24"/>
        </w:rPr>
        <w:t xml:space="preserve">. </w:t>
      </w:r>
    </w:p>
    <w:p w:rsidR="003D7116" w:rsidRDefault="003D7116" w:rsidP="00747758">
      <w:pPr>
        <w:jc w:val="both"/>
        <w:rPr>
          <w:sz w:val="24"/>
          <w:szCs w:val="24"/>
        </w:rPr>
      </w:pPr>
      <w:r w:rsidRPr="003D7116">
        <w:rPr>
          <w:b/>
          <w:bCs/>
          <w:sz w:val="24"/>
          <w:szCs w:val="24"/>
        </w:rPr>
        <w:t xml:space="preserve">Data Visualization: </w:t>
      </w:r>
      <w:r w:rsidRPr="003D7116">
        <w:rPr>
          <w:sz w:val="24"/>
          <w:szCs w:val="24"/>
        </w:rPr>
        <w:t xml:space="preserve">Using plots and graphs to visualize the relationship between </w:t>
      </w:r>
      <w:r w:rsidR="00E03944" w:rsidRPr="00AE3092">
        <w:rPr>
          <w:sz w:val="24"/>
          <w:szCs w:val="24"/>
        </w:rPr>
        <w:t>states/UTs</w:t>
      </w:r>
      <w:r w:rsidR="00E03944" w:rsidRPr="003D7116">
        <w:rPr>
          <w:sz w:val="24"/>
          <w:szCs w:val="24"/>
        </w:rPr>
        <w:t xml:space="preserve"> </w:t>
      </w:r>
      <w:r w:rsidRPr="003D7116">
        <w:rPr>
          <w:sz w:val="24"/>
          <w:szCs w:val="24"/>
        </w:rPr>
        <w:t>and</w:t>
      </w:r>
      <w:r w:rsidR="00E03944">
        <w:rPr>
          <w:sz w:val="24"/>
          <w:szCs w:val="24"/>
        </w:rPr>
        <w:t xml:space="preserve"> Covid-19 active cases</w:t>
      </w:r>
      <w:r w:rsidRPr="003D7116">
        <w:rPr>
          <w:sz w:val="24"/>
          <w:szCs w:val="24"/>
        </w:rPr>
        <w:t>.</w:t>
      </w:r>
    </w:p>
    <w:p w:rsidR="00E03944" w:rsidRDefault="003D7116" w:rsidP="00747758">
      <w:pPr>
        <w:jc w:val="both"/>
        <w:rPr>
          <w:sz w:val="24"/>
          <w:szCs w:val="24"/>
        </w:rPr>
      </w:pPr>
      <w:r w:rsidRPr="003D7116">
        <w:rPr>
          <w:b/>
          <w:bCs/>
          <w:sz w:val="24"/>
          <w:szCs w:val="24"/>
        </w:rPr>
        <w:lastRenderedPageBreak/>
        <w:t xml:space="preserve">Model Building: </w:t>
      </w:r>
      <w:r w:rsidRPr="003D7116">
        <w:rPr>
          <w:sz w:val="24"/>
          <w:szCs w:val="24"/>
        </w:rPr>
        <w:t xml:space="preserve">Building and evaluating machine learning models to predict </w:t>
      </w:r>
      <w:r w:rsidR="00E03944" w:rsidRPr="00E03944">
        <w:rPr>
          <w:sz w:val="24"/>
          <w:szCs w:val="24"/>
        </w:rPr>
        <w:t>multiple places where classification is required, we have used it to classify if the patient is susceptible to be infected by covid</w:t>
      </w:r>
      <w:r w:rsidR="00E03944">
        <w:rPr>
          <w:sz w:val="24"/>
          <w:szCs w:val="24"/>
        </w:rPr>
        <w:t>-19</w:t>
      </w:r>
      <w:r w:rsidR="00E03944" w:rsidRPr="00E03944">
        <w:rPr>
          <w:sz w:val="24"/>
          <w:szCs w:val="24"/>
        </w:rPr>
        <w:t xml:space="preserve"> or not</w:t>
      </w:r>
      <w:r w:rsidR="00E03944">
        <w:rPr>
          <w:sz w:val="24"/>
          <w:szCs w:val="24"/>
        </w:rPr>
        <w:t>.</w:t>
      </w:r>
    </w:p>
    <w:p w:rsidR="003D7116" w:rsidRDefault="003D7116" w:rsidP="00747758">
      <w:pPr>
        <w:jc w:val="both"/>
        <w:rPr>
          <w:b/>
          <w:bCs/>
          <w:sz w:val="24"/>
          <w:szCs w:val="24"/>
        </w:rPr>
      </w:pPr>
      <w:r w:rsidRPr="003D7116">
        <w:rPr>
          <w:b/>
          <w:bCs/>
          <w:sz w:val="24"/>
          <w:szCs w:val="24"/>
        </w:rPr>
        <w:t xml:space="preserve">Interpretation of Results: </w:t>
      </w:r>
      <w:r w:rsidRPr="003D7116">
        <w:rPr>
          <w:sz w:val="24"/>
          <w:szCs w:val="24"/>
        </w:rPr>
        <w:t xml:space="preserve">Analysing the output of the models and drawing conclusions. </w:t>
      </w:r>
    </w:p>
    <w:p w:rsidR="004D4F5C" w:rsidRPr="003D7116" w:rsidRDefault="003D7116" w:rsidP="00747758">
      <w:pPr>
        <w:jc w:val="both"/>
        <w:rPr>
          <w:sz w:val="24"/>
          <w:szCs w:val="24"/>
        </w:rPr>
      </w:pPr>
      <w:r w:rsidRPr="003D7116">
        <w:rPr>
          <w:b/>
          <w:bCs/>
          <w:sz w:val="24"/>
          <w:szCs w:val="24"/>
        </w:rPr>
        <w:t xml:space="preserve">Reporting: </w:t>
      </w:r>
      <w:r w:rsidRPr="003D7116">
        <w:rPr>
          <w:sz w:val="24"/>
          <w:szCs w:val="24"/>
        </w:rPr>
        <w:t>Documenting the findings and preparing a final report</w:t>
      </w:r>
    </w:p>
    <w:p w:rsidR="00277270" w:rsidRDefault="004D4F5C" w:rsidP="00747758">
      <w:pPr>
        <w:jc w:val="both"/>
        <w:rPr>
          <w:b/>
          <w:bCs/>
          <w:sz w:val="32"/>
          <w:szCs w:val="32"/>
        </w:rPr>
      </w:pPr>
      <w:r w:rsidRPr="004D4F5C">
        <w:rPr>
          <w:b/>
          <w:bCs/>
          <w:sz w:val="32"/>
          <w:szCs w:val="32"/>
        </w:rPr>
        <w:t>5. Methodology</w:t>
      </w:r>
    </w:p>
    <w:p w:rsidR="004D4F5C" w:rsidRDefault="004D4F5C" w:rsidP="00747758">
      <w:pPr>
        <w:jc w:val="both"/>
        <w:rPr>
          <w:b/>
          <w:bCs/>
          <w:sz w:val="24"/>
          <w:szCs w:val="24"/>
        </w:rPr>
      </w:pPr>
      <w:r w:rsidRPr="004D4F5C">
        <w:rPr>
          <w:b/>
          <w:bCs/>
          <w:sz w:val="24"/>
          <w:szCs w:val="24"/>
        </w:rPr>
        <w:t xml:space="preserve">Data Collection: </w:t>
      </w:r>
    </w:p>
    <w:p w:rsidR="004D4F5C" w:rsidRPr="004D4F5C" w:rsidRDefault="004D4F5C" w:rsidP="00747758">
      <w:pPr>
        <w:jc w:val="both"/>
        <w:rPr>
          <w:sz w:val="24"/>
          <w:szCs w:val="24"/>
        </w:rPr>
      </w:pPr>
      <w:r w:rsidRPr="004D4F5C">
        <w:rPr>
          <w:sz w:val="24"/>
          <w:szCs w:val="24"/>
        </w:rPr>
        <w:t xml:space="preserve">The dataset will be sourced from a Kaggle Website. </w:t>
      </w:r>
    </w:p>
    <w:p w:rsidR="004D4F5C" w:rsidRDefault="004D4F5C" w:rsidP="00747758">
      <w:pPr>
        <w:jc w:val="both"/>
        <w:rPr>
          <w:b/>
          <w:bCs/>
          <w:sz w:val="24"/>
          <w:szCs w:val="24"/>
        </w:rPr>
      </w:pPr>
      <w:r w:rsidRPr="004D4F5C">
        <w:rPr>
          <w:b/>
          <w:bCs/>
          <w:sz w:val="24"/>
          <w:szCs w:val="24"/>
        </w:rPr>
        <w:t xml:space="preserve">Data Preprocessing: </w:t>
      </w:r>
    </w:p>
    <w:p w:rsidR="004D4F5C" w:rsidRPr="004D4F5C" w:rsidRDefault="004D4F5C" w:rsidP="00747758">
      <w:pPr>
        <w:jc w:val="both"/>
        <w:rPr>
          <w:sz w:val="24"/>
          <w:szCs w:val="24"/>
        </w:rPr>
      </w:pPr>
      <w:r w:rsidRPr="004D4F5C">
        <w:rPr>
          <w:sz w:val="24"/>
          <w:szCs w:val="24"/>
        </w:rPr>
        <w:t>Handle missing data using imputation techniques</w:t>
      </w:r>
      <w:r>
        <w:rPr>
          <w:sz w:val="24"/>
          <w:szCs w:val="24"/>
        </w:rPr>
        <w:t>.</w:t>
      </w:r>
    </w:p>
    <w:p w:rsidR="004D4F5C" w:rsidRPr="004D4F5C" w:rsidRDefault="004D4F5C" w:rsidP="00747758">
      <w:pPr>
        <w:jc w:val="both"/>
        <w:rPr>
          <w:sz w:val="24"/>
          <w:szCs w:val="24"/>
        </w:rPr>
      </w:pPr>
      <w:r w:rsidRPr="004D4F5C">
        <w:rPr>
          <w:sz w:val="24"/>
          <w:szCs w:val="24"/>
        </w:rPr>
        <w:t xml:space="preserve">Detect and remove outliers. </w:t>
      </w:r>
    </w:p>
    <w:p w:rsidR="004D4F5C" w:rsidRPr="004D4F5C" w:rsidRDefault="004D4F5C" w:rsidP="00747758">
      <w:pPr>
        <w:jc w:val="both"/>
        <w:rPr>
          <w:sz w:val="24"/>
          <w:szCs w:val="24"/>
        </w:rPr>
      </w:pPr>
      <w:r w:rsidRPr="004D4F5C">
        <w:rPr>
          <w:sz w:val="24"/>
          <w:szCs w:val="24"/>
        </w:rPr>
        <w:t xml:space="preserve">Normalize or standardize the data if necessary. </w:t>
      </w:r>
    </w:p>
    <w:p w:rsidR="004D4F5C" w:rsidRDefault="004D4F5C" w:rsidP="00747758">
      <w:pPr>
        <w:jc w:val="both"/>
        <w:rPr>
          <w:b/>
          <w:bCs/>
          <w:sz w:val="24"/>
          <w:szCs w:val="24"/>
        </w:rPr>
      </w:pPr>
      <w:r w:rsidRPr="004D4F5C">
        <w:rPr>
          <w:b/>
          <w:bCs/>
          <w:sz w:val="24"/>
          <w:szCs w:val="24"/>
        </w:rPr>
        <w:t xml:space="preserve">Exploratory Data Analysis (EDA): </w:t>
      </w:r>
    </w:p>
    <w:p w:rsidR="004D4F5C" w:rsidRPr="004D4F5C" w:rsidRDefault="004D4F5C" w:rsidP="00747758">
      <w:pPr>
        <w:jc w:val="both"/>
        <w:rPr>
          <w:sz w:val="24"/>
          <w:szCs w:val="24"/>
        </w:rPr>
      </w:pPr>
      <w:r w:rsidRPr="004D4F5C">
        <w:rPr>
          <w:sz w:val="24"/>
          <w:szCs w:val="24"/>
        </w:rPr>
        <w:t xml:space="preserve">Use descriptive statistics to summarize the dataset. </w:t>
      </w:r>
    </w:p>
    <w:p w:rsidR="004D4F5C" w:rsidRPr="004D4F5C" w:rsidRDefault="004D4F5C" w:rsidP="00747758">
      <w:pPr>
        <w:jc w:val="both"/>
        <w:rPr>
          <w:sz w:val="24"/>
          <w:szCs w:val="24"/>
        </w:rPr>
      </w:pPr>
      <w:r w:rsidRPr="004D4F5C">
        <w:rPr>
          <w:sz w:val="24"/>
          <w:szCs w:val="24"/>
        </w:rPr>
        <w:t xml:space="preserve">Create visualizations like box plot, column plot, pie plot, line plot and correlation heatmaps to understand feature distributions and relationships. </w:t>
      </w:r>
    </w:p>
    <w:p w:rsidR="004D4F5C" w:rsidRDefault="004D4F5C" w:rsidP="00747758">
      <w:pPr>
        <w:jc w:val="both"/>
        <w:rPr>
          <w:b/>
          <w:bCs/>
          <w:sz w:val="24"/>
          <w:szCs w:val="24"/>
        </w:rPr>
      </w:pPr>
      <w:r w:rsidRPr="004D4F5C">
        <w:rPr>
          <w:b/>
          <w:bCs/>
          <w:sz w:val="24"/>
          <w:szCs w:val="24"/>
        </w:rPr>
        <w:t xml:space="preserve">Feature Selection: </w:t>
      </w:r>
    </w:p>
    <w:p w:rsidR="004D4F5C" w:rsidRPr="004D4F5C" w:rsidRDefault="004D4F5C" w:rsidP="00747758">
      <w:pPr>
        <w:jc w:val="both"/>
        <w:rPr>
          <w:sz w:val="24"/>
          <w:szCs w:val="24"/>
        </w:rPr>
      </w:pPr>
      <w:r w:rsidRPr="004D4F5C">
        <w:rPr>
          <w:sz w:val="24"/>
          <w:szCs w:val="24"/>
        </w:rPr>
        <w:t xml:space="preserve">Use correlation analysis to identify relevant features. </w:t>
      </w:r>
    </w:p>
    <w:p w:rsidR="004D4F5C" w:rsidRPr="004D4F5C" w:rsidRDefault="004D4F5C" w:rsidP="00747758">
      <w:pPr>
        <w:jc w:val="both"/>
        <w:rPr>
          <w:sz w:val="24"/>
          <w:szCs w:val="24"/>
        </w:rPr>
      </w:pPr>
      <w:r w:rsidRPr="004D4F5C">
        <w:rPr>
          <w:sz w:val="24"/>
          <w:szCs w:val="24"/>
        </w:rPr>
        <w:t xml:space="preserve">Evaluation and Interpretation:  </w:t>
      </w:r>
    </w:p>
    <w:p w:rsidR="004D4F5C" w:rsidRPr="004D4F5C" w:rsidRDefault="004D4F5C" w:rsidP="00747758">
      <w:pPr>
        <w:jc w:val="both"/>
        <w:rPr>
          <w:sz w:val="24"/>
          <w:szCs w:val="24"/>
        </w:rPr>
      </w:pPr>
      <w:r w:rsidRPr="004D4F5C">
        <w:rPr>
          <w:sz w:val="24"/>
          <w:szCs w:val="24"/>
        </w:rPr>
        <w:t xml:space="preserve">Compare model performance. </w:t>
      </w:r>
    </w:p>
    <w:p w:rsidR="004D4F5C" w:rsidRPr="004D4F5C" w:rsidRDefault="004D4F5C" w:rsidP="00747758">
      <w:pPr>
        <w:jc w:val="both"/>
        <w:rPr>
          <w:sz w:val="24"/>
          <w:szCs w:val="24"/>
        </w:rPr>
      </w:pPr>
      <w:r w:rsidRPr="004D4F5C">
        <w:rPr>
          <w:sz w:val="24"/>
          <w:szCs w:val="24"/>
        </w:rPr>
        <w:t xml:space="preserve">Interpret the results to understand the impact of different features on </w:t>
      </w:r>
      <w:r>
        <w:rPr>
          <w:sz w:val="24"/>
          <w:szCs w:val="24"/>
        </w:rPr>
        <w:t>Covid-19 active cases</w:t>
      </w:r>
      <w:r w:rsidRPr="004D4F5C">
        <w:rPr>
          <w:sz w:val="24"/>
          <w:szCs w:val="24"/>
        </w:rPr>
        <w:t xml:space="preserve">. </w:t>
      </w:r>
    </w:p>
    <w:p w:rsidR="004D4F5C" w:rsidRDefault="004D4F5C" w:rsidP="00747758">
      <w:pPr>
        <w:jc w:val="both"/>
        <w:rPr>
          <w:b/>
          <w:bCs/>
          <w:sz w:val="24"/>
          <w:szCs w:val="24"/>
        </w:rPr>
      </w:pPr>
      <w:r w:rsidRPr="004D4F5C">
        <w:rPr>
          <w:b/>
          <w:bCs/>
          <w:sz w:val="24"/>
          <w:szCs w:val="24"/>
        </w:rPr>
        <w:t xml:space="preserve">Visualization: </w:t>
      </w:r>
    </w:p>
    <w:p w:rsidR="004D4F5C" w:rsidRPr="004D4F5C" w:rsidRDefault="004D4F5C" w:rsidP="00747758">
      <w:pPr>
        <w:jc w:val="both"/>
        <w:rPr>
          <w:sz w:val="24"/>
          <w:szCs w:val="24"/>
        </w:rPr>
      </w:pPr>
      <w:r w:rsidRPr="004D4F5C">
        <w:rPr>
          <w:sz w:val="24"/>
          <w:szCs w:val="24"/>
        </w:rPr>
        <w:t xml:space="preserve">Generate charts and graphs to visualize the findings. </w:t>
      </w:r>
    </w:p>
    <w:p w:rsidR="004D4F5C" w:rsidRDefault="004D4F5C" w:rsidP="00747758">
      <w:pPr>
        <w:jc w:val="both"/>
        <w:rPr>
          <w:b/>
          <w:bCs/>
          <w:sz w:val="24"/>
          <w:szCs w:val="24"/>
        </w:rPr>
      </w:pPr>
      <w:r w:rsidRPr="004D4F5C">
        <w:rPr>
          <w:b/>
          <w:bCs/>
          <w:sz w:val="24"/>
          <w:szCs w:val="24"/>
        </w:rPr>
        <w:t xml:space="preserve">Reporting: </w:t>
      </w:r>
    </w:p>
    <w:p w:rsidR="004D4F5C" w:rsidRDefault="004D4F5C" w:rsidP="00747758">
      <w:pPr>
        <w:jc w:val="both"/>
        <w:rPr>
          <w:sz w:val="24"/>
          <w:szCs w:val="24"/>
        </w:rPr>
      </w:pPr>
      <w:r w:rsidRPr="004D4F5C">
        <w:rPr>
          <w:sz w:val="24"/>
          <w:szCs w:val="24"/>
        </w:rPr>
        <w:t>Compile the analysis, results, and insights into a comprehensive report.</w:t>
      </w:r>
    </w:p>
    <w:p w:rsidR="004D4F5C" w:rsidRDefault="004D4F5C" w:rsidP="00747758">
      <w:pPr>
        <w:jc w:val="both"/>
        <w:rPr>
          <w:b/>
          <w:bCs/>
          <w:sz w:val="32"/>
          <w:szCs w:val="32"/>
        </w:rPr>
      </w:pPr>
      <w:r w:rsidRPr="004D4F5C">
        <w:rPr>
          <w:b/>
          <w:bCs/>
          <w:sz w:val="32"/>
          <w:szCs w:val="32"/>
        </w:rPr>
        <w:t>6. Tools and Technologies</w:t>
      </w:r>
    </w:p>
    <w:p w:rsidR="004D4F5C" w:rsidRPr="001561C6" w:rsidRDefault="004D4F5C" w:rsidP="00747758">
      <w:pPr>
        <w:jc w:val="both"/>
        <w:rPr>
          <w:sz w:val="24"/>
          <w:szCs w:val="24"/>
        </w:rPr>
      </w:pPr>
      <w:r w:rsidRPr="001561C6">
        <w:rPr>
          <w:sz w:val="24"/>
          <w:szCs w:val="24"/>
        </w:rPr>
        <w:t>Programming Language: Python</w:t>
      </w:r>
    </w:p>
    <w:p w:rsidR="004D4F5C" w:rsidRPr="001561C6" w:rsidRDefault="004D4F5C" w:rsidP="00747758">
      <w:pPr>
        <w:jc w:val="both"/>
        <w:rPr>
          <w:sz w:val="24"/>
          <w:szCs w:val="24"/>
        </w:rPr>
      </w:pPr>
      <w:r w:rsidRPr="001561C6">
        <w:rPr>
          <w:sz w:val="24"/>
          <w:szCs w:val="24"/>
        </w:rPr>
        <w:t xml:space="preserve">Libraries: Pandas, NumPy, Matplotlib, Seaborn. </w:t>
      </w:r>
    </w:p>
    <w:p w:rsidR="004D4F5C" w:rsidRPr="001561C6" w:rsidRDefault="004D4F5C" w:rsidP="00747758">
      <w:pPr>
        <w:jc w:val="both"/>
        <w:rPr>
          <w:sz w:val="24"/>
          <w:szCs w:val="24"/>
        </w:rPr>
      </w:pPr>
      <w:r w:rsidRPr="001561C6">
        <w:rPr>
          <w:sz w:val="24"/>
          <w:szCs w:val="24"/>
        </w:rPr>
        <w:t xml:space="preserve">IDE: </w:t>
      </w:r>
      <w:proofErr w:type="spellStart"/>
      <w:r w:rsidRPr="001561C6">
        <w:rPr>
          <w:sz w:val="24"/>
          <w:szCs w:val="24"/>
        </w:rPr>
        <w:t>Jupyter</w:t>
      </w:r>
      <w:proofErr w:type="spellEnd"/>
      <w:r w:rsidRPr="001561C6">
        <w:rPr>
          <w:sz w:val="24"/>
          <w:szCs w:val="24"/>
        </w:rPr>
        <w:t xml:space="preserve"> Notebook </w:t>
      </w:r>
    </w:p>
    <w:p w:rsidR="004D4F5C" w:rsidRDefault="004D4F5C" w:rsidP="00747758">
      <w:pPr>
        <w:jc w:val="both"/>
        <w:rPr>
          <w:b/>
          <w:bCs/>
          <w:sz w:val="32"/>
          <w:szCs w:val="32"/>
        </w:rPr>
      </w:pPr>
      <w:r w:rsidRPr="001561C6">
        <w:rPr>
          <w:sz w:val="24"/>
          <w:szCs w:val="24"/>
        </w:rPr>
        <w:t>Data Source: Kaggle Website</w:t>
      </w:r>
      <w:r w:rsidRPr="001561C6">
        <w:rPr>
          <w:b/>
          <w:bCs/>
          <w:sz w:val="24"/>
          <w:szCs w:val="24"/>
        </w:rPr>
        <w:t xml:space="preserve"> </w:t>
      </w:r>
    </w:p>
    <w:p w:rsidR="001561C6" w:rsidRDefault="001561C6" w:rsidP="00747758">
      <w:pPr>
        <w:jc w:val="both"/>
        <w:rPr>
          <w:b/>
          <w:bCs/>
          <w:sz w:val="32"/>
          <w:szCs w:val="32"/>
        </w:rPr>
      </w:pPr>
      <w:r w:rsidRPr="001561C6">
        <w:rPr>
          <w:b/>
          <w:bCs/>
          <w:sz w:val="32"/>
          <w:szCs w:val="32"/>
        </w:rPr>
        <w:lastRenderedPageBreak/>
        <w:t>7. Expected Outcomes</w:t>
      </w:r>
    </w:p>
    <w:p w:rsidR="00AE3092" w:rsidRDefault="00AE3092" w:rsidP="00747758">
      <w:pPr>
        <w:jc w:val="both"/>
        <w:rPr>
          <w:sz w:val="24"/>
          <w:szCs w:val="24"/>
        </w:rPr>
      </w:pPr>
      <w:r w:rsidRPr="00AE3092">
        <w:rPr>
          <w:sz w:val="24"/>
          <w:szCs w:val="24"/>
        </w:rPr>
        <w:t>Identify which states/UTs had the highest and lowest case numbers and understand patterns in terms of population density or other factors.</w:t>
      </w:r>
    </w:p>
    <w:p w:rsidR="00AE3092" w:rsidRDefault="00AE3092" w:rsidP="00747758">
      <w:pPr>
        <w:jc w:val="both"/>
        <w:rPr>
          <w:sz w:val="24"/>
          <w:szCs w:val="24"/>
        </w:rPr>
      </w:pPr>
      <w:r w:rsidRPr="00AE3092">
        <w:rPr>
          <w:sz w:val="24"/>
          <w:szCs w:val="24"/>
        </w:rPr>
        <w:t>Determine the current load on the healthcare system and compare the severity of ongoing outbreaks across states/UTs.</w:t>
      </w:r>
    </w:p>
    <w:p w:rsidR="00AE3092" w:rsidRDefault="00AE3092" w:rsidP="00747758">
      <w:pPr>
        <w:jc w:val="both"/>
        <w:rPr>
          <w:sz w:val="24"/>
          <w:szCs w:val="24"/>
        </w:rPr>
      </w:pPr>
      <w:proofErr w:type="spellStart"/>
      <w:r w:rsidRPr="00AE3092">
        <w:rPr>
          <w:sz w:val="24"/>
          <w:szCs w:val="24"/>
        </w:rPr>
        <w:t>Analyze</w:t>
      </w:r>
      <w:proofErr w:type="spellEnd"/>
      <w:r w:rsidRPr="00AE3092">
        <w:rPr>
          <w:sz w:val="24"/>
          <w:szCs w:val="24"/>
        </w:rPr>
        <w:t xml:space="preserve"> the effectiveness of medical interventions and public health measures across states. States with a higher discharge rate indicate more efficient handling of cases and recovery rates.</w:t>
      </w:r>
    </w:p>
    <w:p w:rsidR="004C4582" w:rsidRDefault="004C4582" w:rsidP="00747758">
      <w:pPr>
        <w:jc w:val="both"/>
        <w:rPr>
          <w:sz w:val="24"/>
          <w:szCs w:val="24"/>
        </w:rPr>
      </w:pPr>
      <w:r w:rsidRPr="004C4582">
        <w:rPr>
          <w:sz w:val="24"/>
          <w:szCs w:val="24"/>
        </w:rPr>
        <w:t>States with high active ratios indicate regions where the outbreak is ongoing or uncontrolled, requiring urgent attention or lockdowns. States with lower ratios could be recovering from their peak outbreaks.</w:t>
      </w:r>
    </w:p>
    <w:p w:rsidR="004C4582" w:rsidRDefault="004C4582" w:rsidP="00747758">
      <w:pPr>
        <w:jc w:val="both"/>
        <w:rPr>
          <w:sz w:val="24"/>
          <w:szCs w:val="24"/>
        </w:rPr>
      </w:pPr>
      <w:r w:rsidRPr="004C4582">
        <w:rPr>
          <w:sz w:val="24"/>
          <w:szCs w:val="24"/>
        </w:rPr>
        <w:t>States with higher discharge ratios reflect a better recovery rate and potentially more effective healthcare systems. Low ratios may indicate the need for improved healthcare access or response mechanisms.</w:t>
      </w:r>
    </w:p>
    <w:p w:rsidR="004C4582" w:rsidRPr="004C4582" w:rsidRDefault="004C4582" w:rsidP="00747758">
      <w:pPr>
        <w:jc w:val="both"/>
        <w:rPr>
          <w:sz w:val="24"/>
          <w:szCs w:val="24"/>
        </w:rPr>
      </w:pPr>
      <w:r w:rsidRPr="004C4582">
        <w:rPr>
          <w:sz w:val="24"/>
          <w:szCs w:val="24"/>
        </w:rPr>
        <w:t>States with high death ratios highlight regions where the fatality rate was higher than average. This may warrant further investigation into factors like healthcare availability, pre-existing health conditions, and delays in treatment.</w:t>
      </w:r>
    </w:p>
    <w:p w:rsidR="00AE3092" w:rsidRPr="00AE3092" w:rsidRDefault="004C4582" w:rsidP="00747758">
      <w:pPr>
        <w:jc w:val="both"/>
        <w:rPr>
          <w:sz w:val="24"/>
          <w:szCs w:val="24"/>
        </w:rPr>
      </w:pPr>
      <w:r w:rsidRPr="004C4582">
        <w:rPr>
          <w:sz w:val="24"/>
          <w:szCs w:val="24"/>
        </w:rPr>
        <w:t>States with larger populations and higher population density may have experienced more severe outbreaks, allowing for targeted future interventions in similar areas.</w:t>
      </w:r>
    </w:p>
    <w:p w:rsidR="001561C6" w:rsidRDefault="001561C6" w:rsidP="00D472C2">
      <w:pPr>
        <w:rPr>
          <w:b/>
          <w:bCs/>
          <w:sz w:val="32"/>
          <w:szCs w:val="32"/>
        </w:rPr>
      </w:pPr>
      <w:r w:rsidRPr="001561C6">
        <w:rPr>
          <w:b/>
          <w:bCs/>
          <w:sz w:val="32"/>
          <w:szCs w:val="32"/>
        </w:rPr>
        <w:t>8. Timeline</w:t>
      </w:r>
    </w:p>
    <w:p w:rsidR="001561C6" w:rsidRPr="001561C6" w:rsidRDefault="001561C6" w:rsidP="00D472C2">
      <w:pPr>
        <w:rPr>
          <w:sz w:val="24"/>
          <w:szCs w:val="24"/>
        </w:rPr>
      </w:pPr>
      <w:r w:rsidRPr="001561C6">
        <w:rPr>
          <w:sz w:val="24"/>
          <w:szCs w:val="24"/>
        </w:rPr>
        <w:t xml:space="preserve">Week 1: Data Collection and Preprocessing </w:t>
      </w:r>
    </w:p>
    <w:p w:rsidR="001561C6" w:rsidRPr="001561C6" w:rsidRDefault="001561C6" w:rsidP="00D472C2">
      <w:pPr>
        <w:rPr>
          <w:sz w:val="24"/>
          <w:szCs w:val="24"/>
        </w:rPr>
      </w:pPr>
      <w:r w:rsidRPr="001561C6">
        <w:rPr>
          <w:sz w:val="24"/>
          <w:szCs w:val="24"/>
        </w:rPr>
        <w:t xml:space="preserve">Week 2: Exploratory Data Analysis and Feature Selection </w:t>
      </w:r>
    </w:p>
    <w:p w:rsidR="001561C6" w:rsidRPr="001561C6" w:rsidRDefault="001561C6" w:rsidP="00D472C2">
      <w:pPr>
        <w:rPr>
          <w:sz w:val="24"/>
          <w:szCs w:val="24"/>
        </w:rPr>
      </w:pPr>
      <w:r w:rsidRPr="001561C6">
        <w:rPr>
          <w:sz w:val="24"/>
          <w:szCs w:val="24"/>
        </w:rPr>
        <w:t xml:space="preserve">Week 3: Model Building and Evaluation </w:t>
      </w:r>
    </w:p>
    <w:p w:rsidR="001561C6" w:rsidRPr="001561C6" w:rsidRDefault="001561C6" w:rsidP="00D472C2">
      <w:pPr>
        <w:rPr>
          <w:sz w:val="24"/>
          <w:szCs w:val="24"/>
        </w:rPr>
      </w:pPr>
      <w:r w:rsidRPr="001561C6">
        <w:rPr>
          <w:sz w:val="24"/>
          <w:szCs w:val="24"/>
        </w:rPr>
        <w:t>Week 4: Visualization, Reporting, and Final Submission</w:t>
      </w:r>
    </w:p>
    <w:p w:rsidR="001561C6" w:rsidRDefault="001561C6" w:rsidP="00D472C2">
      <w:pPr>
        <w:rPr>
          <w:b/>
          <w:bCs/>
          <w:sz w:val="32"/>
          <w:szCs w:val="32"/>
        </w:rPr>
      </w:pPr>
      <w:r w:rsidRPr="001561C6">
        <w:rPr>
          <w:b/>
          <w:bCs/>
          <w:sz w:val="32"/>
          <w:szCs w:val="32"/>
        </w:rPr>
        <w:t>9. Conclusion</w:t>
      </w:r>
    </w:p>
    <w:p w:rsidR="00D20F0A" w:rsidRPr="00D20F0A" w:rsidRDefault="00D20F0A" w:rsidP="00747758">
      <w:pPr>
        <w:jc w:val="both"/>
        <w:rPr>
          <w:sz w:val="24"/>
          <w:szCs w:val="24"/>
        </w:rPr>
      </w:pPr>
      <w:r w:rsidRPr="00D20F0A">
        <w:rPr>
          <w:sz w:val="24"/>
          <w:szCs w:val="24"/>
        </w:rPr>
        <w:t xml:space="preserve">In this study the main purpose was to </w:t>
      </w:r>
      <w:proofErr w:type="spellStart"/>
      <w:r w:rsidRPr="00D20F0A">
        <w:rPr>
          <w:sz w:val="24"/>
          <w:szCs w:val="24"/>
        </w:rPr>
        <w:t>analyze</w:t>
      </w:r>
      <w:proofErr w:type="spellEnd"/>
      <w:r w:rsidRPr="00D20F0A">
        <w:rPr>
          <w:sz w:val="24"/>
          <w:szCs w:val="24"/>
        </w:rPr>
        <w:t xml:space="preserve"> the COVID-19 spread in India since the day of outbreak and pattern of spreading of this virus. Study is done about the most common symptoms of COVID-19 that are observed till now, age wise spread of COVID -19 to observe which age group is affected most, the spread of the disease in India, the state wise trend of the pandemic to get detail understanding of how this is spreading. This analysis is to be fed into machine learning models for forecasting the number of confirmed cases, recovery cases and deaths across the globe by </w:t>
      </w:r>
      <w:proofErr w:type="spellStart"/>
      <w:r w:rsidRPr="00D20F0A">
        <w:rPr>
          <w:sz w:val="24"/>
          <w:szCs w:val="24"/>
        </w:rPr>
        <w:t>analyzing</w:t>
      </w:r>
      <w:proofErr w:type="spellEnd"/>
      <w:r w:rsidRPr="00D20F0A">
        <w:rPr>
          <w:sz w:val="24"/>
          <w:szCs w:val="24"/>
        </w:rPr>
        <w:t xml:space="preserve"> this COVID-19 dataset using machine learning algorithm. This project may be a better model in the future. Or the algorithm that is not giving good predictions, need to work on the algorithm so that the algorithm gives more good predictions. More models can try to create using algorithms. This research work, analysis, and prediction model will help this epidemic situation.</w:t>
      </w:r>
    </w:p>
    <w:sectPr w:rsidR="00D20F0A" w:rsidRPr="00D20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11013"/>
    <w:multiLevelType w:val="multilevel"/>
    <w:tmpl w:val="A5F2B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4231F"/>
    <w:multiLevelType w:val="multilevel"/>
    <w:tmpl w:val="126E5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90DE5"/>
    <w:multiLevelType w:val="multilevel"/>
    <w:tmpl w:val="9F482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D3342"/>
    <w:multiLevelType w:val="multilevel"/>
    <w:tmpl w:val="2F02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132735">
    <w:abstractNumId w:val="0"/>
  </w:num>
  <w:num w:numId="2" w16cid:durableId="2126075104">
    <w:abstractNumId w:val="2"/>
  </w:num>
  <w:num w:numId="3" w16cid:durableId="1237788223">
    <w:abstractNumId w:val="3"/>
  </w:num>
  <w:num w:numId="4" w16cid:durableId="1152793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18"/>
    <w:rsid w:val="001561C6"/>
    <w:rsid w:val="00220655"/>
    <w:rsid w:val="00277270"/>
    <w:rsid w:val="003D7116"/>
    <w:rsid w:val="004760C9"/>
    <w:rsid w:val="004C4582"/>
    <w:rsid w:val="004D4F5C"/>
    <w:rsid w:val="004F3618"/>
    <w:rsid w:val="00747758"/>
    <w:rsid w:val="008C3315"/>
    <w:rsid w:val="00AE3092"/>
    <w:rsid w:val="00D20F0A"/>
    <w:rsid w:val="00D472C2"/>
    <w:rsid w:val="00E03944"/>
    <w:rsid w:val="00FB7B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2F47"/>
  <w15:chartTrackingRefBased/>
  <w15:docId w15:val="{A53AC1D0-7FE0-4F44-AF84-19539B45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2460">
      <w:bodyDiv w:val="1"/>
      <w:marLeft w:val="0"/>
      <w:marRight w:val="0"/>
      <w:marTop w:val="0"/>
      <w:marBottom w:val="0"/>
      <w:divBdr>
        <w:top w:val="none" w:sz="0" w:space="0" w:color="auto"/>
        <w:left w:val="none" w:sz="0" w:space="0" w:color="auto"/>
        <w:bottom w:val="none" w:sz="0" w:space="0" w:color="auto"/>
        <w:right w:val="none" w:sz="0" w:space="0" w:color="auto"/>
      </w:divBdr>
    </w:div>
    <w:div w:id="122502044">
      <w:bodyDiv w:val="1"/>
      <w:marLeft w:val="0"/>
      <w:marRight w:val="0"/>
      <w:marTop w:val="0"/>
      <w:marBottom w:val="0"/>
      <w:divBdr>
        <w:top w:val="none" w:sz="0" w:space="0" w:color="auto"/>
        <w:left w:val="none" w:sz="0" w:space="0" w:color="auto"/>
        <w:bottom w:val="none" w:sz="0" w:space="0" w:color="auto"/>
        <w:right w:val="none" w:sz="0" w:space="0" w:color="auto"/>
      </w:divBdr>
    </w:div>
    <w:div w:id="549651113">
      <w:bodyDiv w:val="1"/>
      <w:marLeft w:val="0"/>
      <w:marRight w:val="0"/>
      <w:marTop w:val="0"/>
      <w:marBottom w:val="0"/>
      <w:divBdr>
        <w:top w:val="none" w:sz="0" w:space="0" w:color="auto"/>
        <w:left w:val="none" w:sz="0" w:space="0" w:color="auto"/>
        <w:bottom w:val="none" w:sz="0" w:space="0" w:color="auto"/>
        <w:right w:val="none" w:sz="0" w:space="0" w:color="auto"/>
      </w:divBdr>
    </w:div>
    <w:div w:id="583884366">
      <w:bodyDiv w:val="1"/>
      <w:marLeft w:val="0"/>
      <w:marRight w:val="0"/>
      <w:marTop w:val="0"/>
      <w:marBottom w:val="0"/>
      <w:divBdr>
        <w:top w:val="none" w:sz="0" w:space="0" w:color="auto"/>
        <w:left w:val="none" w:sz="0" w:space="0" w:color="auto"/>
        <w:bottom w:val="none" w:sz="0" w:space="0" w:color="auto"/>
        <w:right w:val="none" w:sz="0" w:space="0" w:color="auto"/>
      </w:divBdr>
    </w:div>
    <w:div w:id="599608111">
      <w:bodyDiv w:val="1"/>
      <w:marLeft w:val="0"/>
      <w:marRight w:val="0"/>
      <w:marTop w:val="0"/>
      <w:marBottom w:val="0"/>
      <w:divBdr>
        <w:top w:val="none" w:sz="0" w:space="0" w:color="auto"/>
        <w:left w:val="none" w:sz="0" w:space="0" w:color="auto"/>
        <w:bottom w:val="none" w:sz="0" w:space="0" w:color="auto"/>
        <w:right w:val="none" w:sz="0" w:space="0" w:color="auto"/>
      </w:divBdr>
    </w:div>
    <w:div w:id="981040431">
      <w:bodyDiv w:val="1"/>
      <w:marLeft w:val="0"/>
      <w:marRight w:val="0"/>
      <w:marTop w:val="0"/>
      <w:marBottom w:val="0"/>
      <w:divBdr>
        <w:top w:val="none" w:sz="0" w:space="0" w:color="auto"/>
        <w:left w:val="none" w:sz="0" w:space="0" w:color="auto"/>
        <w:bottom w:val="none" w:sz="0" w:space="0" w:color="auto"/>
        <w:right w:val="none" w:sz="0" w:space="0" w:color="auto"/>
      </w:divBdr>
    </w:div>
    <w:div w:id="1352997337">
      <w:bodyDiv w:val="1"/>
      <w:marLeft w:val="0"/>
      <w:marRight w:val="0"/>
      <w:marTop w:val="0"/>
      <w:marBottom w:val="0"/>
      <w:divBdr>
        <w:top w:val="none" w:sz="0" w:space="0" w:color="auto"/>
        <w:left w:val="none" w:sz="0" w:space="0" w:color="auto"/>
        <w:bottom w:val="none" w:sz="0" w:space="0" w:color="auto"/>
        <w:right w:val="none" w:sz="0" w:space="0" w:color="auto"/>
      </w:divBdr>
    </w:div>
    <w:div w:id="1654991048">
      <w:bodyDiv w:val="1"/>
      <w:marLeft w:val="0"/>
      <w:marRight w:val="0"/>
      <w:marTop w:val="0"/>
      <w:marBottom w:val="0"/>
      <w:divBdr>
        <w:top w:val="none" w:sz="0" w:space="0" w:color="auto"/>
        <w:left w:val="none" w:sz="0" w:space="0" w:color="auto"/>
        <w:bottom w:val="none" w:sz="0" w:space="0" w:color="auto"/>
        <w:right w:val="none" w:sz="0" w:space="0" w:color="auto"/>
      </w:divBdr>
    </w:div>
    <w:div w:id="1714764913">
      <w:bodyDiv w:val="1"/>
      <w:marLeft w:val="0"/>
      <w:marRight w:val="0"/>
      <w:marTop w:val="0"/>
      <w:marBottom w:val="0"/>
      <w:divBdr>
        <w:top w:val="none" w:sz="0" w:space="0" w:color="auto"/>
        <w:left w:val="none" w:sz="0" w:space="0" w:color="auto"/>
        <w:bottom w:val="none" w:sz="0" w:space="0" w:color="auto"/>
        <w:right w:val="none" w:sz="0" w:space="0" w:color="auto"/>
      </w:divBdr>
    </w:div>
    <w:div w:id="1815022306">
      <w:bodyDiv w:val="1"/>
      <w:marLeft w:val="0"/>
      <w:marRight w:val="0"/>
      <w:marTop w:val="0"/>
      <w:marBottom w:val="0"/>
      <w:divBdr>
        <w:top w:val="none" w:sz="0" w:space="0" w:color="auto"/>
        <w:left w:val="none" w:sz="0" w:space="0" w:color="auto"/>
        <w:bottom w:val="none" w:sz="0" w:space="0" w:color="auto"/>
        <w:right w:val="none" w:sz="0" w:space="0" w:color="auto"/>
      </w:divBdr>
    </w:div>
    <w:div w:id="211716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goregaonkar</dc:creator>
  <cp:keywords/>
  <dc:description/>
  <cp:lastModifiedBy>pragati goregaonkar</cp:lastModifiedBy>
  <cp:revision>4</cp:revision>
  <dcterms:created xsi:type="dcterms:W3CDTF">2024-10-05T16:38:00Z</dcterms:created>
  <dcterms:modified xsi:type="dcterms:W3CDTF">2024-10-07T06:59:00Z</dcterms:modified>
</cp:coreProperties>
</file>