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1F3864"/>
          <w:sz w:val="40"/>
          <w:szCs w:val="40"/>
        </w:rPr>
        <w:t>PRAGATI KOTE</w:t>
      </w:r>
    </w:p>
    <w:p>
      <w:pPr>
        <w:pStyle w:val="Normal"/>
        <w:spacing w:before="0" w:after="100"/>
        <w:jc w:val="center"/>
        <w:rPr/>
      </w:pPr>
      <w:r>
        <w:rPr>
          <w:rFonts w:eastAsia="Calibri" w:cs="Calibri" w:ascii="Calibri" w:hAnsi="Calibri"/>
          <w:color w:val="222222"/>
          <w:sz w:val="24"/>
          <w:szCs w:val="24"/>
        </w:rPr>
        <w:t>AWS Cloud &amp; DevOps Engineer</w:t>
      </w:r>
    </w:p>
    <w:p>
      <w:pPr>
        <w:pStyle w:val="Normal"/>
        <w:spacing w:before="0" w:after="140"/>
        <w:jc w:val="center"/>
        <w:rPr/>
      </w:pPr>
      <w:r>
        <w:rPr>
          <w:rFonts w:eastAsia="Calibri" w:cs="Calibri" w:ascii="Calibri" w:hAnsi="Calibri"/>
          <w:color w:val="222222"/>
          <w:sz w:val="19"/>
          <w:szCs w:val="19"/>
        </w:rPr>
        <w:t xml:space="preserve">Hyderabad, India  |  +91 9322582325  |  pkote20@gmail.com  |  </w:t>
      </w:r>
      <w:hyperlink r:id="rId2">
        <w:r>
          <w:rPr>
            <w:rFonts w:eastAsia="Calibri" w:cs="Calibri" w:ascii="Calibri" w:hAnsi="Calibri"/>
            <w:color w:val="0563C1"/>
            <w:sz w:val="19"/>
            <w:szCs w:val="19"/>
            <w:u w:val="single"/>
          </w:rPr>
          <w:t>linkedin.com/in/pragatikote</w:t>
        </w:r>
      </w:hyperlink>
      <w:r>
        <w:rPr>
          <w:rFonts w:eastAsia="Calibri" w:cs="Calibri" w:ascii="Calibri" w:hAnsi="Calibri"/>
          <w:color w:val="222222"/>
          <w:sz w:val="19"/>
          <w:szCs w:val="19"/>
        </w:rPr>
        <w:t xml:space="preserve">  |  </w:t>
      </w:r>
      <w:hyperlink r:id="rId3">
        <w:r>
          <w:rPr>
            <w:rFonts w:eastAsia="Calibri" w:cs="Calibri" w:ascii="Calibri" w:hAnsi="Calibri"/>
            <w:color w:val="0563C1"/>
            <w:sz w:val="19"/>
            <w:szCs w:val="19"/>
            <w:u w:val="single"/>
          </w:rPr>
          <w:t>github.com/Pragati304</w:t>
        </w:r>
      </w:hyperlink>
    </w:p>
    <w:p>
      <w:pPr>
        <w:pStyle w:val="Normal"/>
        <w:pBdr>
          <w:bottom w:val="single" w:sz="6" w:space="4" w:color="1F3864"/>
        </w:pBdr>
        <w:spacing w:before="180" w:after="90"/>
        <w:rPr/>
      </w:pPr>
      <w:r>
        <w:rPr>
          <w:rFonts w:eastAsia="Calibri" w:cs="Calibri" w:ascii="Calibri" w:hAnsi="Calibri"/>
          <w:b/>
          <w:bCs/>
          <w:color w:val="1F3864"/>
          <w:sz w:val="21"/>
          <w:szCs w:val="21"/>
        </w:rPr>
        <w:t>PROFESSIONAL SUMMARY</w:t>
      </w:r>
    </w:p>
    <w:p>
      <w:pPr>
        <w:pStyle w:val="Normal"/>
        <w:spacing w:before="0" w:after="100"/>
        <w:rPr/>
      </w:pPr>
      <w:r>
        <w:rPr>
          <w:rFonts w:eastAsia="Calibri" w:cs="Calibri" w:ascii="Calibri" w:hAnsi="Calibri"/>
          <w:color w:val="222222"/>
          <w:sz w:val="21"/>
          <w:szCs w:val="21"/>
        </w:rPr>
        <w:t xml:space="preserve">AWS DevOps </w:t>
      </w:r>
      <w:r>
        <w:rPr>
          <w:rFonts w:eastAsia="Calibri" w:cs="Calibri" w:ascii="Calibri" w:hAnsi="Calibri"/>
          <w:color w:val="222222"/>
          <w:sz w:val="21"/>
          <w:szCs w:val="21"/>
        </w:rPr>
        <w:t>Freasher</w:t>
      </w:r>
      <w:r>
        <w:rPr>
          <w:rFonts w:eastAsia="Calibri" w:cs="Calibri" w:ascii="Calibri" w:hAnsi="Calibri"/>
          <w:color w:val="222222"/>
          <w:sz w:val="21"/>
          <w:szCs w:val="21"/>
        </w:rPr>
        <w:t xml:space="preserve"> with hands-on experience in cloud infrastructure automation, CI/CD pipeline development, and container orchestration. Skilled in AWS core services (EC2, S3, IAM, VPC, CloudWatch), Terraform, Docker, Kubernetes, Jenkins, and Linux administration. Built and deployed highly available, secure infrastructure using Infrastructure as Code, and configured monitoring and alerting pipelines for operational visibility. Seeking an entry-level AWS Cloud/DevOps Engineer role to apply automation and cloud infrastructure skills in a production environment.</w:t>
      </w:r>
    </w:p>
    <w:p>
      <w:pPr>
        <w:pStyle w:val="Normal"/>
        <w:pBdr>
          <w:bottom w:val="single" w:sz="6" w:space="4" w:color="1F3864"/>
        </w:pBdr>
        <w:spacing w:before="180" w:after="90"/>
        <w:rPr/>
      </w:pPr>
      <w:r>
        <w:rPr>
          <w:rFonts w:eastAsia="Calibri" w:cs="Calibri" w:ascii="Calibri" w:hAnsi="Calibri"/>
          <w:b/>
          <w:bCs/>
          <w:color w:val="1F3864"/>
          <w:sz w:val="21"/>
          <w:szCs w:val="21"/>
        </w:rPr>
        <w:t>TECHNICAL SKILLS</w:t>
      </w:r>
    </w:p>
    <w:p>
      <w:pPr>
        <w:pStyle w:val="Normal"/>
        <w:spacing w:before="0" w:after="80"/>
        <w:rPr/>
      </w:pPr>
      <w:r>
        <w:rPr>
          <w:rFonts w:eastAsia="Calibri" w:cs="Calibri" w:ascii="Calibri" w:hAnsi="Calibri"/>
          <w:b/>
          <w:bCs/>
          <w:color w:val="222222"/>
          <w:sz w:val="21"/>
          <w:szCs w:val="21"/>
        </w:rPr>
        <w:t xml:space="preserve">Cloud Platform (AWS): </w:t>
      </w:r>
      <w:r>
        <w:rPr>
          <w:rFonts w:eastAsia="Calibri" w:cs="Calibri" w:ascii="Calibri" w:hAnsi="Calibri"/>
          <w:b w:val="false"/>
          <w:bCs w:val="false"/>
          <w:color w:val="222222"/>
          <w:sz w:val="21"/>
          <w:szCs w:val="21"/>
        </w:rPr>
        <w:t xml:space="preserve">EC2, S3, EBS, VPC, IAM, ECS, ECR, EKS, RDS, SNS, Route 53, ALB, Transit Gateway, Auto Scaling,   </w:t>
      </w:r>
      <w:r>
        <w:rPr>
          <w:rFonts w:eastAsia="Calibri" w:cs="Calibri" w:ascii="Calibri" w:hAnsi="Calibri"/>
          <w:b w:val="false"/>
          <w:bCs w:val="false"/>
          <w:color w:val="222222"/>
          <w:sz w:val="21"/>
          <w:szCs w:val="21"/>
        </w:rPr>
        <w:t xml:space="preserve">CloudFront, </w:t>
      </w:r>
      <w:r>
        <w:rPr>
          <w:rFonts w:eastAsia="Calibri" w:cs="Calibri" w:ascii="Calibri" w:hAnsi="Calibri"/>
          <w:b w:val="false"/>
          <w:bCs w:val="false"/>
          <w:color w:val="222222"/>
          <w:sz w:val="21"/>
          <w:szCs w:val="21"/>
        </w:rPr>
        <w:t>CloudWatch, CloudTrailIn</w:t>
      </w:r>
    </w:p>
    <w:p>
      <w:pPr>
        <w:pStyle w:val="Normal"/>
        <w:spacing w:before="0" w:after="80"/>
        <w:rPr/>
      </w:pPr>
      <w:r>
        <w:rPr>
          <w:rFonts w:eastAsia="Calibri" w:cs="Calibri" w:ascii="Calibri" w:hAnsi="Calibri"/>
          <w:b/>
          <w:bCs/>
          <w:color w:val="222222"/>
          <w:sz w:val="21"/>
          <w:szCs w:val="21"/>
        </w:rPr>
        <w:t xml:space="preserve">frastructure as Code: </w:t>
      </w:r>
      <w:r>
        <w:rPr>
          <w:rFonts w:eastAsia="Calibri" w:cs="Calibri" w:ascii="Calibri" w:hAnsi="Calibri"/>
          <w:color w:val="222222"/>
          <w:sz w:val="21"/>
          <w:szCs w:val="21"/>
        </w:rPr>
        <w:t>Terraform, Ansible, AWS CLI, Python</w:t>
      </w:r>
    </w:p>
    <w:p>
      <w:pPr>
        <w:pStyle w:val="Normal"/>
        <w:spacing w:before="0" w:after="80"/>
        <w:rPr/>
      </w:pPr>
      <w:r>
        <w:rPr>
          <w:rFonts w:eastAsia="Calibri" w:cs="Calibri" w:ascii="Calibri" w:hAnsi="Calibri"/>
          <w:b/>
          <w:bCs/>
          <w:color w:val="222222"/>
          <w:sz w:val="21"/>
          <w:szCs w:val="21"/>
        </w:rPr>
        <w:t xml:space="preserve">CI/CD: </w:t>
      </w:r>
      <w:r>
        <w:rPr>
          <w:rFonts w:eastAsia="Calibri" w:cs="Calibri" w:ascii="Calibri" w:hAnsi="Calibri"/>
          <w:color w:val="222222"/>
          <w:sz w:val="21"/>
          <w:szCs w:val="21"/>
        </w:rPr>
        <w:t>Jenkins, GitHub Actions, A</w:t>
      </w:r>
      <w:r>
        <w:rPr>
          <w:rFonts w:eastAsia="Calibri" w:cs="Calibri" w:ascii="Calibri" w:hAnsi="Calibri"/>
          <w:color w:val="222222"/>
          <w:sz w:val="21"/>
          <w:szCs w:val="21"/>
        </w:rPr>
        <w:t>WS Code Deploy</w:t>
      </w:r>
    </w:p>
    <w:p>
      <w:pPr>
        <w:pStyle w:val="Normal"/>
        <w:spacing w:before="0" w:after="80"/>
        <w:rPr/>
      </w:pPr>
      <w:r>
        <w:rPr>
          <w:rFonts w:eastAsia="Calibri" w:cs="Calibri" w:ascii="Calibri" w:hAnsi="Calibri"/>
          <w:b/>
          <w:bCs/>
          <w:color w:val="222222"/>
          <w:sz w:val="21"/>
          <w:szCs w:val="21"/>
        </w:rPr>
        <w:t xml:space="preserve">Containers &amp; Orchestration: </w:t>
      </w:r>
      <w:r>
        <w:rPr>
          <w:rFonts w:eastAsia="Calibri" w:cs="Calibri" w:ascii="Calibri" w:hAnsi="Calibri"/>
          <w:color w:val="222222"/>
          <w:sz w:val="21"/>
          <w:szCs w:val="21"/>
        </w:rPr>
        <w:t>Docker, Kubernetes</w:t>
      </w:r>
      <w:r>
        <w:rPr>
          <w:rFonts w:eastAsia="Calibri" w:cs="Calibri" w:ascii="Calibri" w:hAnsi="Calibri"/>
          <w:color w:val="222222"/>
          <w:sz w:val="21"/>
          <w:szCs w:val="21"/>
        </w:rPr>
        <w:t xml:space="preserve"> </w:t>
      </w:r>
    </w:p>
    <w:p>
      <w:pPr>
        <w:pStyle w:val="Normal"/>
        <w:spacing w:before="0" w:after="80"/>
        <w:rPr/>
      </w:pPr>
      <w:r>
        <w:rPr>
          <w:rFonts w:eastAsia="Calibri" w:cs="Calibri" w:ascii="Calibri" w:hAnsi="Calibri"/>
          <w:b/>
          <w:bCs/>
          <w:color w:val="222222"/>
          <w:sz w:val="21"/>
          <w:szCs w:val="21"/>
        </w:rPr>
        <w:t xml:space="preserve">Networking: </w:t>
      </w:r>
      <w:r>
        <w:rPr>
          <w:rFonts w:eastAsia="Calibri" w:cs="Calibri" w:ascii="Calibri" w:hAnsi="Calibri"/>
          <w:color w:val="222222"/>
          <w:sz w:val="21"/>
          <w:szCs w:val="21"/>
        </w:rPr>
        <w:t>TCP/IP, DNS, Subnetting, Routing, VPC Design</w:t>
      </w:r>
    </w:p>
    <w:p>
      <w:pPr>
        <w:pStyle w:val="Normal"/>
        <w:spacing w:before="0" w:after="80"/>
        <w:rPr/>
      </w:pPr>
      <w:r>
        <w:rPr>
          <w:rFonts w:eastAsia="Calibri" w:cs="Calibri" w:ascii="Calibri" w:hAnsi="Calibri"/>
          <w:b/>
          <w:bCs/>
          <w:color w:val="222222"/>
          <w:sz w:val="21"/>
          <w:szCs w:val="21"/>
        </w:rPr>
        <w:t xml:space="preserve">Monitoring &amp; Logging: </w:t>
      </w:r>
      <w:r>
        <w:rPr>
          <w:rFonts w:eastAsia="Calibri" w:cs="Calibri" w:ascii="Calibri" w:hAnsi="Calibri"/>
          <w:color w:val="222222"/>
          <w:sz w:val="21"/>
          <w:szCs w:val="21"/>
        </w:rPr>
        <w:t>CloudWatch Alarms, CloudTrail, SNS</w:t>
      </w:r>
    </w:p>
    <w:p>
      <w:pPr>
        <w:pStyle w:val="Normal"/>
        <w:spacing w:before="0" w:after="80"/>
        <w:rPr/>
      </w:pPr>
      <w:r>
        <w:rPr>
          <w:rFonts w:eastAsia="Calibri" w:cs="Calibri" w:ascii="Calibri" w:hAnsi="Calibri"/>
          <w:b/>
          <w:bCs/>
          <w:color w:val="222222"/>
          <w:sz w:val="21"/>
          <w:szCs w:val="21"/>
        </w:rPr>
        <w:t xml:space="preserve">Operating Systems &amp; Tools: </w:t>
      </w:r>
      <w:r>
        <w:rPr>
          <w:rFonts w:eastAsia="Calibri" w:cs="Calibri" w:ascii="Calibri" w:hAnsi="Calibri"/>
          <w:color w:val="222222"/>
          <w:sz w:val="21"/>
          <w:szCs w:val="21"/>
        </w:rPr>
        <w:t>Linux Administration, Git, GitHub, Bash, Python</w:t>
      </w:r>
    </w:p>
    <w:p>
      <w:pPr>
        <w:pStyle w:val="Normal"/>
        <w:pBdr>
          <w:bottom w:val="single" w:sz="6" w:space="4" w:color="1F3864"/>
        </w:pBdr>
        <w:spacing w:before="180" w:after="90"/>
        <w:rPr/>
      </w:pPr>
      <w:r>
        <w:rPr>
          <w:rFonts w:eastAsia="Calibri" w:cs="Calibri" w:ascii="Calibri" w:hAnsi="Calibri"/>
          <w:b/>
          <w:bCs/>
          <w:color w:val="1F3864"/>
          <w:sz w:val="21"/>
          <w:szCs w:val="21"/>
        </w:rPr>
        <w:t>CLOUD &amp; DEVOPS PROJECTS</w:t>
      </w:r>
    </w:p>
    <w:p>
      <w:pPr>
        <w:pStyle w:val="Normal"/>
        <w:spacing w:before="90" w:after="30"/>
        <w:rPr/>
      </w:pPr>
      <w:r>
        <w:rPr>
          <w:rFonts w:eastAsia="Calibri" w:cs="Calibri" w:ascii="Calibri" w:hAnsi="Calibri"/>
          <w:b/>
          <w:bCs/>
          <w:color w:val="222222"/>
          <w:sz w:val="21"/>
          <w:szCs w:val="21"/>
        </w:rPr>
        <w:t>Multi-Tier VPC Architecture with Terraform</w:t>
      </w:r>
    </w:p>
    <w:p>
      <w:pPr>
        <w:pStyle w:val="ListParagraph"/>
        <w:numPr>
          <w:ilvl w:val="0"/>
          <w:numId w:val="3"/>
        </w:numPr>
        <w:spacing w:before="0" w:after="60"/>
        <w:rPr/>
      </w:pPr>
      <w:r>
        <w:rPr>
          <w:rFonts w:eastAsia="Calibri" w:cs="Calibri" w:ascii="Calibri" w:hAnsi="Calibri"/>
          <w:color w:val="222222"/>
          <w:sz w:val="21"/>
          <w:szCs w:val="21"/>
        </w:rPr>
        <w:t>Provisioned a highly available AWS network from scratch using Terraform, including a VPC with public/private subnets across 2 Availability Zones, Internet and NAT Gateways, and route tables for secure traffic segmentation.</w:t>
      </w:r>
    </w:p>
    <w:p>
      <w:pPr>
        <w:pStyle w:val="ListParagraph"/>
        <w:numPr>
          <w:ilvl w:val="0"/>
          <w:numId w:val="1"/>
        </w:numPr>
        <w:spacing w:before="0" w:after="60"/>
        <w:rPr/>
      </w:pPr>
      <w:r>
        <w:rPr>
          <w:rFonts w:eastAsia="Calibri" w:cs="Calibri" w:ascii="Calibri" w:hAnsi="Calibri"/>
          <w:color w:val="222222"/>
          <w:sz w:val="21"/>
          <w:szCs w:val="21"/>
        </w:rPr>
        <w:t>Deployed an Auto Scaling Group of EC2 instances behind an Application Load Balancer, with chained security groups enforcing least-privilege access between the ALB and application tier.</w:t>
      </w:r>
    </w:p>
    <w:p>
      <w:pPr>
        <w:pStyle w:val="Normal"/>
        <w:spacing w:before="0" w:after="80"/>
        <w:rPr/>
      </w:pPr>
      <w:r>
        <w:rPr>
          <w:rFonts w:eastAsia="Calibri" w:cs="Calibri" w:ascii="Calibri" w:hAnsi="Calibri"/>
          <w:b/>
          <w:bCs/>
          <w:color w:val="222222"/>
          <w:sz w:val="21"/>
          <w:szCs w:val="21"/>
        </w:rPr>
        <w:t xml:space="preserve">Link: </w:t>
      </w:r>
      <w:hyperlink r:id="rId4">
        <w:r>
          <w:rPr>
            <w:rFonts w:eastAsia="Calibri" w:cs="Calibri" w:ascii="Calibri" w:hAnsi="Calibri"/>
            <w:color w:val="0563C1"/>
            <w:sz w:val="21"/>
            <w:szCs w:val="21"/>
            <w:u w:val="single"/>
          </w:rPr>
          <w:t>github.com/Pragati304/aws-vpc-terraform-architecture</w:t>
        </w:r>
      </w:hyperlink>
    </w:p>
    <w:p>
      <w:pPr>
        <w:pStyle w:val="Normal"/>
        <w:spacing w:before="90" w:after="30"/>
        <w:rPr/>
      </w:pPr>
      <w:r>
        <w:rPr>
          <w:rFonts w:eastAsia="Calibri" w:cs="Calibri" w:ascii="Calibri" w:hAnsi="Calibri"/>
          <w:b/>
          <w:bCs/>
          <w:color w:val="222222"/>
          <w:sz w:val="21"/>
          <w:szCs w:val="21"/>
        </w:rPr>
        <w:t>AWS Monitoring &amp; Alerting Pipeline</w:t>
      </w:r>
    </w:p>
    <w:p>
      <w:pPr>
        <w:pStyle w:val="ListParagraph"/>
        <w:numPr>
          <w:ilvl w:val="0"/>
          <w:numId w:val="1"/>
        </w:numPr>
        <w:spacing w:before="0" w:after="60"/>
        <w:rPr/>
      </w:pPr>
      <w:r>
        <w:rPr>
          <w:rFonts w:eastAsia="Calibri" w:cs="Calibri" w:ascii="Calibri" w:hAnsi="Calibri"/>
          <w:color w:val="222222"/>
          <w:sz w:val="21"/>
          <w:szCs w:val="21"/>
        </w:rPr>
        <w:t>Configured CloudWatch alarms for EC2 CPU utilization, status checks, and network activity, routing real-time notifications through an SNS topic.</w:t>
      </w:r>
    </w:p>
    <w:p>
      <w:pPr>
        <w:pStyle w:val="ListParagraph"/>
        <w:numPr>
          <w:ilvl w:val="0"/>
          <w:numId w:val="1"/>
        </w:numPr>
        <w:spacing w:before="0" w:after="60"/>
        <w:rPr/>
      </w:pPr>
      <w:r>
        <w:rPr>
          <w:rFonts w:eastAsia="Calibri" w:cs="Calibri" w:ascii="Calibri" w:hAnsi="Calibri"/>
          <w:color w:val="222222"/>
          <w:sz w:val="21"/>
          <w:szCs w:val="21"/>
        </w:rPr>
        <w:t>Enabled multi-region CloudTrail logging to a locked-down S3 bucket for account-activity auditing and governance, provisioned entirely via Terraform.</w:t>
      </w:r>
    </w:p>
    <w:p>
      <w:pPr>
        <w:pStyle w:val="Normal"/>
        <w:spacing w:before="0" w:after="80"/>
        <w:rPr/>
      </w:pPr>
      <w:r>
        <w:rPr>
          <w:rFonts w:eastAsia="Calibri" w:cs="Calibri" w:ascii="Calibri" w:hAnsi="Calibri"/>
          <w:b/>
          <w:bCs/>
          <w:color w:val="222222"/>
          <w:sz w:val="21"/>
          <w:szCs w:val="21"/>
        </w:rPr>
        <w:t xml:space="preserve">Link: </w:t>
      </w:r>
      <w:hyperlink r:id="rId5">
        <w:r>
          <w:rPr>
            <w:rFonts w:eastAsia="Calibri" w:cs="Calibri" w:ascii="Calibri" w:hAnsi="Calibri"/>
            <w:color w:val="0563C1"/>
            <w:sz w:val="21"/>
            <w:szCs w:val="21"/>
            <w:u w:val="single"/>
          </w:rPr>
          <w:t>github.com/Pragati304/aws-monitoring-alerting</w:t>
        </w:r>
      </w:hyperlink>
    </w:p>
    <w:p>
      <w:pPr>
        <w:pStyle w:val="Normal"/>
        <w:pBdr>
          <w:bottom w:val="single" w:sz="6" w:space="4" w:color="1F3864"/>
        </w:pBdr>
        <w:spacing w:before="180" w:after="90"/>
        <w:rPr/>
      </w:pPr>
      <w:r>
        <w:rPr>
          <w:rFonts w:eastAsia="Calibri" w:cs="Calibri" w:ascii="Calibri" w:hAnsi="Calibri"/>
          <w:b/>
          <w:bCs/>
          <w:color w:val="1F3864"/>
          <w:sz w:val="21"/>
          <w:szCs w:val="21"/>
        </w:rPr>
        <w:t>ADDITIONAL HANDS-ON LABS</w:t>
      </w:r>
    </w:p>
    <w:p>
      <w:pPr>
        <w:pStyle w:val="ListParagraph"/>
        <w:numPr>
          <w:ilvl w:val="0"/>
          <w:numId w:val="1"/>
        </w:numPr>
        <w:spacing w:before="0" w:after="60"/>
        <w:rPr/>
      </w:pPr>
      <w:r>
        <w:rPr>
          <w:rFonts w:eastAsia="Calibri" w:cs="Calibri" w:ascii="Calibri" w:hAnsi="Calibri"/>
          <w:color w:val="222222"/>
          <w:sz w:val="21"/>
          <w:szCs w:val="21"/>
        </w:rPr>
        <w:t>KodeKloud Labs: AWS EC2 security group and key pair configuration, Python virtual environment setup and management.</w:t>
      </w:r>
    </w:p>
    <w:p>
      <w:pPr>
        <w:pStyle w:val="Normal"/>
        <w:pBdr>
          <w:bottom w:val="single" w:sz="6" w:space="4" w:color="1F3864"/>
        </w:pBdr>
        <w:spacing w:before="180" w:after="90"/>
        <w:rPr/>
      </w:pPr>
      <w:r>
        <w:rPr>
          <w:rFonts w:eastAsia="Calibri" w:cs="Calibri" w:ascii="Calibri" w:hAnsi="Calibri"/>
          <w:b/>
          <w:bCs/>
          <w:color w:val="1F3864"/>
          <w:sz w:val="21"/>
          <w:szCs w:val="21"/>
        </w:rPr>
        <w:t>TRAINING</w:t>
      </w:r>
    </w:p>
    <w:p>
      <w:pPr>
        <w:pStyle w:val="Normal"/>
        <w:spacing w:before="0" w:after="40"/>
        <w:rPr/>
      </w:pPr>
      <w:r>
        <w:rPr>
          <w:rFonts w:eastAsia="Calibri" w:cs="Calibri" w:ascii="Calibri" w:hAnsi="Calibri"/>
          <w:b/>
          <w:bCs/>
          <w:color w:val="222222"/>
          <w:sz w:val="21"/>
          <w:szCs w:val="21"/>
        </w:rPr>
        <w:t>AWS &amp; DevOps Training</w:t>
      </w:r>
      <w:r>
        <w:rPr>
          <w:rFonts w:eastAsia="Calibri" w:cs="Calibri" w:ascii="Calibri" w:hAnsi="Calibri"/>
          <w:color w:val="222222"/>
          <w:sz w:val="21"/>
          <w:szCs w:val="21"/>
        </w:rPr>
        <w:t xml:space="preserve">  |  Naresh Technologies, Hyderabad</w:t>
      </w:r>
    </w:p>
    <w:p>
      <w:pPr>
        <w:pStyle w:val="ListParagraph"/>
        <w:numPr>
          <w:ilvl w:val="0"/>
          <w:numId w:val="1"/>
        </w:numPr>
        <w:spacing w:before="0" w:after="60"/>
        <w:rPr/>
      </w:pPr>
      <w:r>
        <w:rPr>
          <w:rFonts w:eastAsia="Calibri" w:cs="Calibri" w:ascii="Calibri" w:hAnsi="Calibri"/>
          <w:color w:val="222222"/>
          <w:sz w:val="21"/>
          <w:szCs w:val="21"/>
        </w:rPr>
        <w:t>Hands-on training covering AWS core services (EC2, S3, VPC, IAM), Linux administration, networking fundamentals, Docker, Kubernetes, and CI/CD pipeline tools.</w:t>
      </w:r>
    </w:p>
    <w:p>
      <w:pPr>
        <w:pStyle w:val="Normal"/>
        <w:pBdr>
          <w:bottom w:val="single" w:sz="6" w:space="4" w:color="1F3864"/>
        </w:pBdr>
        <w:spacing w:before="180" w:after="90"/>
        <w:rPr/>
      </w:pPr>
      <w:r>
        <w:rPr>
          <w:rFonts w:eastAsia="Calibri" w:cs="Calibri" w:ascii="Calibri" w:hAnsi="Calibri"/>
          <w:b/>
          <w:bCs/>
          <w:color w:val="1F3864"/>
          <w:sz w:val="21"/>
          <w:szCs w:val="21"/>
        </w:rPr>
        <w:t>EDUCATION</w:t>
      </w:r>
    </w:p>
    <w:p>
      <w:pPr>
        <w:pStyle w:val="Normal"/>
        <w:spacing w:before="0" w:after="20"/>
        <w:rPr/>
      </w:pPr>
      <w:r>
        <w:rPr>
          <w:rFonts w:eastAsia="Calibri" w:cs="Calibri" w:ascii="Calibri" w:hAnsi="Calibri"/>
          <w:b/>
          <w:bCs/>
          <w:color w:val="222222"/>
          <w:sz w:val="21"/>
          <w:szCs w:val="21"/>
        </w:rPr>
        <w:t>Bachelor of Computer Applications (BCA)</w:t>
      </w:r>
    </w:p>
    <w:p>
      <w:pPr>
        <w:pStyle w:val="Normal"/>
        <w:spacing w:before="0" w:after="100"/>
        <w:rPr/>
      </w:pPr>
      <w:r>
        <w:rPr>
          <w:rFonts w:eastAsia="Calibri" w:cs="Calibri" w:ascii="Calibri" w:hAnsi="Calibri"/>
          <w:color w:val="222222"/>
          <w:sz w:val="21"/>
          <w:szCs w:val="21"/>
        </w:rPr>
        <w:t>College of Computer Science &amp; Information Technology, Latur (SRTM University, Nanded)  |  2025  |  CGPA: 8.29</w:t>
      </w:r>
    </w:p>
    <w:sectPr>
      <w:type w:val="nextPage"/>
      <w:pgSz w:w="12240" w:h="15840"/>
      <w:pgMar w:left="1080" w:right="1080" w:gutter="0" w:header="0" w:top="648" w:footer="0" w:bottom="648"/>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pragatikote" TargetMode="External"/><Relationship Id="rId3" Type="http://schemas.openxmlformats.org/officeDocument/2006/relationships/hyperlink" Target="https://github.com/Pragati304" TargetMode="External"/><Relationship Id="rId4" Type="http://schemas.openxmlformats.org/officeDocument/2006/relationships/hyperlink" Target="https://github.com/Pragati304/aws-vpc-terraform-architecture" TargetMode="External"/><Relationship Id="rId5" Type="http://schemas.openxmlformats.org/officeDocument/2006/relationships/hyperlink" Target="https://github.com/Pragati304/aws-monitoring-alertin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DOCX_Edit_PLUS/7.4.0.3$Windows_X86_64 LibreOffice_project/</Application>
  <AppVersion>15.0000</AppVersion>
  <Pages>1</Pages>
  <Words>348</Words>
  <Characters>2349</Characters>
  <CharactersWithSpaces>2678</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2026-08-09T13:54:07Z</dcterms:created>
  <dc:creator>Un-named</dc:creator>
  <dc:description/>
  <dc:language>en-US</dc:language>
  <cp:lastModifiedBy/>
  <dcterms:modified xsi:type="dcterms:W3CDTF">2026-09-20T10:35:46Z</dcterms:modified>
  <cp:revision>3</cp:revision>
  <dc:subject/>
  <dc:title/>
</cp:coreProperties>
</file>