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825" w:rsidRDefault="001E0825" w:rsidP="001E0825">
      <w:pPr>
        <w:shd w:val="clear" w:color="auto" w:fill="FFFFFF"/>
        <w:spacing w:before="100" w:beforeAutospacing="1" w:after="100" w:afterAutospacing="1" w:line="240" w:lineRule="auto"/>
        <w:rPr>
          <w:rFonts w:ascii="Arial" w:eastAsia="Times New Roman" w:hAnsi="Arial" w:cs="Arial"/>
          <w:b/>
          <w:bCs/>
          <w:color w:val="212121"/>
          <w:sz w:val="18"/>
          <w:lang/>
        </w:rPr>
      </w:pPr>
      <w:proofErr w:type="spellStart"/>
      <w:proofErr w:type="gramStart"/>
      <w:r>
        <w:rPr>
          <w:rFonts w:ascii="Arial" w:eastAsia="Times New Roman" w:hAnsi="Arial" w:cs="Arial"/>
          <w:b/>
          <w:bCs/>
          <w:color w:val="212121"/>
          <w:sz w:val="18"/>
          <w:lang/>
        </w:rPr>
        <w:t>Skillible</w:t>
      </w:r>
      <w:proofErr w:type="spellEnd"/>
      <w:r>
        <w:rPr>
          <w:rFonts w:ascii="Arial" w:eastAsia="Times New Roman" w:hAnsi="Arial" w:cs="Arial"/>
          <w:b/>
          <w:bCs/>
          <w:color w:val="212121"/>
          <w:sz w:val="18"/>
          <w:lang/>
        </w:rPr>
        <w:t xml:space="preserve"> Assignment Submission.</w:t>
      </w:r>
      <w:proofErr w:type="gramEnd"/>
    </w:p>
    <w:p w:rsidR="001E0825" w:rsidRDefault="001E0825" w:rsidP="001E0825">
      <w:pPr>
        <w:shd w:val="clear" w:color="auto" w:fill="FFFFFF"/>
        <w:spacing w:before="100" w:beforeAutospacing="1" w:after="100" w:afterAutospacing="1" w:line="240" w:lineRule="auto"/>
        <w:rPr>
          <w:rFonts w:ascii="Arial" w:eastAsia="Times New Roman" w:hAnsi="Arial" w:cs="Arial"/>
          <w:b/>
          <w:bCs/>
          <w:color w:val="212121"/>
          <w:sz w:val="18"/>
          <w:lang/>
        </w:rPr>
      </w:pPr>
      <w:r>
        <w:rPr>
          <w:rFonts w:ascii="Arial" w:eastAsia="Times New Roman" w:hAnsi="Arial" w:cs="Arial"/>
          <w:b/>
          <w:bCs/>
          <w:color w:val="212121"/>
          <w:sz w:val="18"/>
          <w:lang/>
        </w:rPr>
        <w:t>Ashok N. Kulkarni</w:t>
      </w:r>
    </w:p>
    <w:p w:rsidR="001E0825" w:rsidRDefault="001E0825" w:rsidP="001E0825">
      <w:pPr>
        <w:shd w:val="clear" w:color="auto" w:fill="FFFFFF"/>
        <w:spacing w:before="100" w:beforeAutospacing="1" w:after="100" w:afterAutospacing="1" w:line="240" w:lineRule="auto"/>
        <w:rPr>
          <w:rFonts w:ascii="Arial" w:eastAsia="Times New Roman" w:hAnsi="Arial" w:cs="Arial"/>
          <w:b/>
          <w:bCs/>
          <w:color w:val="212121"/>
          <w:sz w:val="18"/>
          <w:lang/>
        </w:rPr>
      </w:pPr>
      <w:r>
        <w:rPr>
          <w:rFonts w:ascii="Arial" w:eastAsia="Times New Roman" w:hAnsi="Arial" w:cs="Arial"/>
          <w:b/>
          <w:bCs/>
          <w:color w:val="212121"/>
          <w:sz w:val="18"/>
          <w:lang/>
        </w:rPr>
        <w:t>koolkulki@gmail.com</w:t>
      </w:r>
    </w:p>
    <w:p w:rsidR="001E0825" w:rsidRPr="001E0825" w:rsidRDefault="001E0825" w:rsidP="001E0825">
      <w:pPr>
        <w:shd w:val="clear" w:color="auto" w:fill="FFFFFF"/>
        <w:spacing w:before="100" w:beforeAutospacing="1" w:after="100" w:afterAutospacing="1" w:line="240" w:lineRule="auto"/>
        <w:ind w:left="720"/>
        <w:rPr>
          <w:rFonts w:ascii="Arial" w:eastAsia="Times New Roman" w:hAnsi="Arial" w:cs="Arial"/>
          <w:color w:val="212121"/>
          <w:sz w:val="18"/>
          <w:szCs w:val="18"/>
        </w:rPr>
      </w:pPr>
      <w:r>
        <w:rPr>
          <w:rFonts w:ascii="Arial" w:eastAsia="Times New Roman" w:hAnsi="Arial" w:cs="Arial"/>
          <w:color w:val="212121"/>
          <w:sz w:val="18"/>
          <w:szCs w:val="18"/>
        </w:rPr>
        <w:t>Topic Chosen:</w:t>
      </w:r>
    </w:p>
    <w:p w:rsidR="001E0825" w:rsidRDefault="001E0825" w:rsidP="001E0825">
      <w:pPr>
        <w:shd w:val="clear" w:color="auto" w:fill="FFFFFF"/>
        <w:spacing w:before="100" w:beforeAutospacing="1" w:after="100" w:afterAutospacing="1" w:line="240" w:lineRule="auto"/>
        <w:ind w:left="720"/>
        <w:rPr>
          <w:rFonts w:ascii="Arial" w:eastAsia="Times New Roman" w:hAnsi="Arial" w:cs="Arial"/>
          <w:b/>
          <w:color w:val="212121"/>
          <w:sz w:val="18"/>
          <w:szCs w:val="18"/>
          <w:lang/>
        </w:rPr>
      </w:pPr>
      <w:r w:rsidRPr="001E0825">
        <w:rPr>
          <w:rFonts w:ascii="Arial" w:eastAsia="Times New Roman" w:hAnsi="Arial" w:cs="Arial"/>
          <w:b/>
          <w:bCs/>
          <w:color w:val="212121"/>
          <w:sz w:val="18"/>
          <w:lang/>
        </w:rPr>
        <w:t>Business</w:t>
      </w:r>
      <w:r w:rsidRPr="001E0825">
        <w:rPr>
          <w:rFonts w:ascii="Arial" w:eastAsia="Times New Roman" w:hAnsi="Arial" w:cs="Arial"/>
          <w:b/>
          <w:color w:val="212121"/>
          <w:sz w:val="18"/>
          <w:szCs w:val="18"/>
          <w:lang/>
        </w:rPr>
        <w:t>: Summarize and analyze research on the effectiveness of remote work policies.</w:t>
      </w:r>
    </w:p>
    <w:p w:rsidR="0018799F" w:rsidRDefault="0018799F" w:rsidP="008F0D99">
      <w:pPr>
        <w:shd w:val="clear" w:color="auto" w:fill="FFFFFF"/>
        <w:spacing w:before="100" w:beforeAutospacing="1" w:after="100" w:afterAutospacing="1" w:line="240" w:lineRule="auto"/>
      </w:pPr>
    </w:p>
    <w:p w:rsidR="0018799F" w:rsidRPr="00963B86" w:rsidRDefault="0018799F" w:rsidP="008F0D99">
      <w:pPr>
        <w:shd w:val="clear" w:color="auto" w:fill="FFFFFF"/>
        <w:spacing w:before="100" w:beforeAutospacing="1" w:after="100" w:afterAutospacing="1" w:line="240" w:lineRule="auto"/>
        <w:rPr>
          <w:b/>
        </w:rPr>
      </w:pPr>
      <w:proofErr w:type="gramStart"/>
      <w:r w:rsidRPr="00963B86">
        <w:rPr>
          <w:b/>
        </w:rPr>
        <w:t>Prompt :</w:t>
      </w:r>
      <w:proofErr w:type="gramEnd"/>
      <w:r w:rsidRPr="00963B86">
        <w:rPr>
          <w:b/>
        </w:rPr>
        <w:t xml:space="preserve"> what is the latest research on remote work policies in the corporate world</w:t>
      </w:r>
    </w:p>
    <w:p w:rsidR="0018799F" w:rsidRDefault="0018799F" w:rsidP="0018799F">
      <w:pPr>
        <w:shd w:val="clear" w:color="auto" w:fill="FFFFFF"/>
        <w:spacing w:before="100" w:beforeAutospacing="1" w:after="100" w:afterAutospacing="1" w:line="240" w:lineRule="auto"/>
      </w:pPr>
      <w:r>
        <w:t>Recent research on remote work policies reveals several key trends and insights shaping the corporate world in 2024.</w:t>
      </w:r>
    </w:p>
    <w:p w:rsidR="0018799F" w:rsidRDefault="0018799F" w:rsidP="0018799F">
      <w:pPr>
        <w:shd w:val="clear" w:color="auto" w:fill="FFFFFF"/>
        <w:spacing w:before="100" w:beforeAutospacing="1" w:after="100" w:afterAutospacing="1" w:line="240" w:lineRule="auto"/>
      </w:pPr>
    </w:p>
    <w:p w:rsidR="0018799F" w:rsidRDefault="0018799F" w:rsidP="0018799F">
      <w:pPr>
        <w:shd w:val="clear" w:color="auto" w:fill="FFFFFF"/>
        <w:spacing w:before="100" w:beforeAutospacing="1" w:after="100" w:afterAutospacing="1" w:line="240" w:lineRule="auto"/>
      </w:pPr>
      <w:r>
        <w:t>1. **Employee Experience &amp; Productivity**: There’s a growing focus on enhancing the remote employee experience. Companies are investing in tools and resources that address issues like isolation and burnout, which are common in fully remote settings. Moreover, opinions on productivity remain mixed—some businesses report increases, while others, particularly in B2B sectors, note declines. The split highlights the need for tailored approaches depending on the industry and business model</w:t>
      </w:r>
      <w:r>
        <w:rPr>
          <w:rFonts w:hint="eastAsia"/>
        </w:rPr>
        <w:t>【</w:t>
      </w:r>
      <w:r>
        <w:t>7†source</w:t>
      </w:r>
      <w:r>
        <w:rPr>
          <w:rFonts w:hint="eastAsia"/>
        </w:rPr>
        <w:t>】【</w:t>
      </w:r>
      <w:r>
        <w:t>8†source</w:t>
      </w:r>
      <w:r>
        <w:rPr>
          <w:rFonts w:hint="eastAsia"/>
        </w:rPr>
        <w:t>】</w:t>
      </w:r>
      <w:r>
        <w:t>.</w:t>
      </w:r>
    </w:p>
    <w:p w:rsidR="0018799F" w:rsidRDefault="0018799F" w:rsidP="0018799F">
      <w:pPr>
        <w:shd w:val="clear" w:color="auto" w:fill="FFFFFF"/>
        <w:spacing w:before="100" w:beforeAutospacing="1" w:after="100" w:afterAutospacing="1" w:line="240" w:lineRule="auto"/>
      </w:pPr>
    </w:p>
    <w:p w:rsidR="0018799F" w:rsidRDefault="0018799F" w:rsidP="0018799F">
      <w:pPr>
        <w:shd w:val="clear" w:color="auto" w:fill="FFFFFF"/>
        <w:spacing w:before="100" w:beforeAutospacing="1" w:after="100" w:afterAutospacing="1" w:line="240" w:lineRule="auto"/>
      </w:pPr>
      <w:r>
        <w:t>2. **</w:t>
      </w:r>
      <w:proofErr w:type="spellStart"/>
      <w:r>
        <w:t>Cybersecurity</w:t>
      </w:r>
      <w:proofErr w:type="spellEnd"/>
      <w:r>
        <w:t xml:space="preserve"> Concerns**: As remote work continues to expand, </w:t>
      </w:r>
      <w:proofErr w:type="spellStart"/>
      <w:r>
        <w:t>cybersecurity</w:t>
      </w:r>
      <w:proofErr w:type="spellEnd"/>
      <w:r>
        <w:t xml:space="preserve"> has become a top priority. Companies are adopting stronger measures like two-factor authentication and comprehensive training to mitigate the risks associated with remote access to sensitive data. This trend underscores the necessity for robust security frameworks, especially in industries handling critical information</w:t>
      </w:r>
      <w:r>
        <w:rPr>
          <w:rFonts w:hint="eastAsia"/>
        </w:rPr>
        <w:t>【</w:t>
      </w:r>
      <w:r>
        <w:t>9†source</w:t>
      </w:r>
      <w:r>
        <w:rPr>
          <w:rFonts w:hint="eastAsia"/>
        </w:rPr>
        <w:t>】</w:t>
      </w:r>
      <w:r>
        <w:t>.</w:t>
      </w:r>
    </w:p>
    <w:p w:rsidR="0018799F" w:rsidRDefault="0018799F" w:rsidP="0018799F">
      <w:pPr>
        <w:shd w:val="clear" w:color="auto" w:fill="FFFFFF"/>
        <w:spacing w:before="100" w:beforeAutospacing="1" w:after="100" w:afterAutospacing="1" w:line="240" w:lineRule="auto"/>
      </w:pPr>
    </w:p>
    <w:p w:rsidR="0018799F" w:rsidRDefault="0018799F" w:rsidP="0018799F">
      <w:pPr>
        <w:shd w:val="clear" w:color="auto" w:fill="FFFFFF"/>
        <w:spacing w:before="100" w:beforeAutospacing="1" w:after="100" w:afterAutospacing="1" w:line="240" w:lineRule="auto"/>
      </w:pPr>
      <w:r>
        <w:t>3. **Remote Freelancers and Gig Workers**: There is a noticeable rise in the use of remote freelancers and gig workers. This trend is driven by the need for specialized skills and the flexibility that freelance work offers. Companies are increasingly relying on these workers to address talent shortages while benefiting from cost savings and reduced administrative burdens</w:t>
      </w:r>
      <w:r>
        <w:rPr>
          <w:rFonts w:hint="eastAsia"/>
        </w:rPr>
        <w:t>【</w:t>
      </w:r>
      <w:r>
        <w:t>7†source</w:t>
      </w:r>
      <w:r>
        <w:rPr>
          <w:rFonts w:hint="eastAsia"/>
        </w:rPr>
        <w:t>】【</w:t>
      </w:r>
      <w:r>
        <w:t>9†source</w:t>
      </w:r>
      <w:r>
        <w:rPr>
          <w:rFonts w:hint="eastAsia"/>
        </w:rPr>
        <w:t>】</w:t>
      </w:r>
      <w:r>
        <w:t>.</w:t>
      </w:r>
    </w:p>
    <w:p w:rsidR="0018799F" w:rsidRDefault="0018799F" w:rsidP="0018799F">
      <w:pPr>
        <w:shd w:val="clear" w:color="auto" w:fill="FFFFFF"/>
        <w:spacing w:before="100" w:beforeAutospacing="1" w:after="100" w:afterAutospacing="1" w:line="240" w:lineRule="auto"/>
      </w:pPr>
    </w:p>
    <w:p w:rsidR="0018799F" w:rsidRDefault="0018799F" w:rsidP="0018799F">
      <w:pPr>
        <w:shd w:val="clear" w:color="auto" w:fill="FFFFFF"/>
        <w:spacing w:before="100" w:beforeAutospacing="1" w:after="100" w:afterAutospacing="1" w:line="240" w:lineRule="auto"/>
      </w:pPr>
      <w:r>
        <w:t xml:space="preserve">4. **Employee </w:t>
      </w:r>
      <w:proofErr w:type="gramStart"/>
      <w:r>
        <w:t>Monitoring</w:t>
      </w:r>
      <w:proofErr w:type="gramEnd"/>
      <w:r>
        <w:t xml:space="preserve"> and "</w:t>
      </w:r>
      <w:proofErr w:type="spellStart"/>
      <w:r>
        <w:t>Bossware</w:t>
      </w:r>
      <w:proofErr w:type="spellEnd"/>
      <w:r>
        <w:t>"**: The use of employee monitoring software, often referred to as "</w:t>
      </w:r>
      <w:proofErr w:type="spellStart"/>
      <w:r>
        <w:t>bossware</w:t>
      </w:r>
      <w:proofErr w:type="spellEnd"/>
      <w:r>
        <w:t>," is on the rise as companies seek to maintain productivity in remote settings. While this can ensure accountability, it also raises concerns about privacy and the potential negative impacts on employee morale</w:t>
      </w:r>
      <w:r>
        <w:rPr>
          <w:rFonts w:hint="eastAsia"/>
        </w:rPr>
        <w:t>【</w:t>
      </w:r>
      <w:r>
        <w:t>7†source</w:t>
      </w:r>
      <w:r>
        <w:rPr>
          <w:rFonts w:hint="eastAsia"/>
        </w:rPr>
        <w:t>】</w:t>
      </w:r>
      <w:r>
        <w:t>.</w:t>
      </w:r>
    </w:p>
    <w:p w:rsidR="0018799F" w:rsidRDefault="0018799F" w:rsidP="0018799F">
      <w:pPr>
        <w:shd w:val="clear" w:color="auto" w:fill="FFFFFF"/>
        <w:spacing w:before="100" w:beforeAutospacing="1" w:after="100" w:afterAutospacing="1" w:line="240" w:lineRule="auto"/>
      </w:pPr>
    </w:p>
    <w:p w:rsidR="0018799F" w:rsidRDefault="0018799F" w:rsidP="0018799F">
      <w:pPr>
        <w:shd w:val="clear" w:color="auto" w:fill="FFFFFF"/>
        <w:spacing w:before="100" w:beforeAutospacing="1" w:after="100" w:afterAutospacing="1" w:line="240" w:lineRule="auto"/>
      </w:pPr>
      <w:r>
        <w:t>5. **Hybrid Work Models**: Hybrid work models that combine remote and in-office work are becoming more prevalent. This approach allows companies to maintain flexibility while ensuring that employees have opportunities for in-person collaboration and team-building. The success of hybrid models often hinges on effective communication strategies and investment in the right technology</w:t>
      </w:r>
      <w:r>
        <w:rPr>
          <w:rFonts w:hint="eastAsia"/>
        </w:rPr>
        <w:t>【</w:t>
      </w:r>
      <w:r>
        <w:t>8†source</w:t>
      </w:r>
      <w:r>
        <w:rPr>
          <w:rFonts w:hint="eastAsia"/>
        </w:rPr>
        <w:t>】【</w:t>
      </w:r>
      <w:r>
        <w:t>9†source</w:t>
      </w:r>
      <w:r>
        <w:rPr>
          <w:rFonts w:hint="eastAsia"/>
        </w:rPr>
        <w:t>】</w:t>
      </w:r>
      <w:r>
        <w:t>.</w:t>
      </w:r>
    </w:p>
    <w:p w:rsidR="0018799F" w:rsidRDefault="0018799F" w:rsidP="0018799F">
      <w:pPr>
        <w:shd w:val="clear" w:color="auto" w:fill="FFFFFF"/>
        <w:spacing w:before="100" w:beforeAutospacing="1" w:after="100" w:afterAutospacing="1" w:line="240" w:lineRule="auto"/>
      </w:pPr>
    </w:p>
    <w:p w:rsidR="0018799F" w:rsidRDefault="0018799F" w:rsidP="0018799F">
      <w:pPr>
        <w:shd w:val="clear" w:color="auto" w:fill="FFFFFF"/>
        <w:spacing w:before="100" w:beforeAutospacing="1" w:after="100" w:afterAutospacing="1" w:line="240" w:lineRule="auto"/>
      </w:pPr>
      <w:r>
        <w:t>These insights indicate that while remote work offers significant benefits, it also presents challenges that require careful management and continuous adaptation to maintain productivity, security, and employee well-being.</w:t>
      </w:r>
    </w:p>
    <w:p w:rsidR="0018799F" w:rsidRDefault="0018799F" w:rsidP="0018799F">
      <w:pPr>
        <w:shd w:val="clear" w:color="auto" w:fill="FFFFFF"/>
        <w:spacing w:before="100" w:beforeAutospacing="1" w:after="100" w:afterAutospacing="1" w:line="240" w:lineRule="auto"/>
      </w:pPr>
    </w:p>
    <w:p w:rsidR="0018799F" w:rsidRPr="00963B86" w:rsidRDefault="0018799F" w:rsidP="0018799F">
      <w:pPr>
        <w:shd w:val="clear" w:color="auto" w:fill="FFFFFF"/>
        <w:spacing w:before="100" w:beforeAutospacing="1" w:after="100" w:afterAutospacing="1" w:line="240" w:lineRule="auto"/>
        <w:rPr>
          <w:b/>
        </w:rPr>
      </w:pPr>
      <w:proofErr w:type="gramStart"/>
      <w:r w:rsidRPr="00963B86">
        <w:rPr>
          <w:b/>
        </w:rPr>
        <w:t>Prompt :</w:t>
      </w:r>
      <w:proofErr w:type="gramEnd"/>
      <w:r w:rsidRPr="00963B86">
        <w:rPr>
          <w:b/>
        </w:rPr>
        <w:t xml:space="preserve"> Can you find some research papers for this topic</w:t>
      </w:r>
    </w:p>
    <w:p w:rsidR="0018799F" w:rsidRDefault="0018799F" w:rsidP="0018799F">
      <w:pPr>
        <w:shd w:val="clear" w:color="auto" w:fill="FFFFFF"/>
        <w:spacing w:before="100" w:beforeAutospacing="1" w:after="100" w:afterAutospacing="1" w:line="240" w:lineRule="auto"/>
      </w:pPr>
      <w:r>
        <w:t>Here are some recent research papers and studies on remote work policies that might be useful:</w:t>
      </w:r>
    </w:p>
    <w:p w:rsidR="0018799F" w:rsidRDefault="0018799F" w:rsidP="0018799F">
      <w:pPr>
        <w:shd w:val="clear" w:color="auto" w:fill="FFFFFF"/>
        <w:spacing w:before="100" w:beforeAutospacing="1" w:after="100" w:afterAutospacing="1" w:line="240" w:lineRule="auto"/>
      </w:pPr>
    </w:p>
    <w:p w:rsidR="0018799F" w:rsidRDefault="0018799F" w:rsidP="0018799F">
      <w:pPr>
        <w:shd w:val="clear" w:color="auto" w:fill="FFFFFF"/>
        <w:spacing w:before="100" w:beforeAutospacing="1" w:after="100" w:afterAutospacing="1" w:line="240" w:lineRule="auto"/>
      </w:pPr>
      <w:r>
        <w:t>1. **"Remote Working and Work Effectiveness: A Leader Perspective" (2023</w:t>
      </w:r>
      <w:proofErr w:type="gramStart"/>
      <w:r>
        <w:t>)*</w:t>
      </w:r>
      <w:proofErr w:type="gramEnd"/>
      <w:r>
        <w:t>* - This paper examines how remote work affects workplace effectiveness, particularly from the viewpoint of leaders and managers. It highlights the benefits and challenges of remote work and suggests that hybrid models may offer the best balance. The study emphasizes the importance of leadership in managing remote teams effectively, especially in addressing challenges related to productivity and communication.</w:t>
      </w:r>
    </w:p>
    <w:p w:rsidR="0018799F" w:rsidRDefault="0018799F" w:rsidP="0018799F">
      <w:pPr>
        <w:shd w:val="clear" w:color="auto" w:fill="FFFFFF"/>
        <w:spacing w:before="100" w:beforeAutospacing="1" w:after="100" w:afterAutospacing="1" w:line="240" w:lineRule="auto"/>
      </w:pPr>
    </w:p>
    <w:p w:rsidR="0018799F" w:rsidRDefault="0018799F" w:rsidP="0018799F">
      <w:pPr>
        <w:shd w:val="clear" w:color="auto" w:fill="FFFFFF"/>
        <w:spacing w:before="100" w:beforeAutospacing="1" w:after="100" w:afterAutospacing="1" w:line="240" w:lineRule="auto"/>
      </w:pPr>
      <w:r>
        <w:t>2. **"A Systematic Review of How Remote Work Affects Workplace Stress and Mental Health" (2023</w:t>
      </w:r>
      <w:proofErr w:type="gramStart"/>
      <w:r>
        <w:t>)*</w:t>
      </w:r>
      <w:proofErr w:type="gramEnd"/>
      <w:r>
        <w:t>* - This systematic review looks into the impact of remote work on stress and mental health, identifying both positive and negative outcomes. It suggests that while remote work can reduce stress related to commuting, it can also increase feelings of isolation and anxiety if not managed properly.</w:t>
      </w:r>
    </w:p>
    <w:p w:rsidR="0018799F" w:rsidRDefault="0018799F" w:rsidP="0018799F">
      <w:pPr>
        <w:shd w:val="clear" w:color="auto" w:fill="FFFFFF"/>
        <w:spacing w:before="100" w:beforeAutospacing="1" w:after="100" w:afterAutospacing="1" w:line="240" w:lineRule="auto"/>
      </w:pPr>
    </w:p>
    <w:p w:rsidR="0018799F" w:rsidRDefault="0018799F" w:rsidP="0018799F">
      <w:pPr>
        <w:shd w:val="clear" w:color="auto" w:fill="FFFFFF"/>
        <w:spacing w:before="100" w:beforeAutospacing="1" w:after="100" w:afterAutospacing="1" w:line="240" w:lineRule="auto"/>
      </w:pPr>
      <w:r>
        <w:t>3. **"The Impact of Remote Work on Corporate Security" (2024</w:t>
      </w:r>
      <w:proofErr w:type="gramStart"/>
      <w:r>
        <w:t>)*</w:t>
      </w:r>
      <w:proofErr w:type="gramEnd"/>
      <w:r>
        <w:t xml:space="preserve">* - Published by IEEE, this paper discusses the increased </w:t>
      </w:r>
      <w:proofErr w:type="spellStart"/>
      <w:r>
        <w:t>cybersecurity</w:t>
      </w:r>
      <w:proofErr w:type="spellEnd"/>
      <w:r>
        <w:t xml:space="preserve"> risks associated with remote work. It analyzes the vulnerabilities that arise when employees work outside traditional office environments and offers recommendations for mitigating these risks through improved </w:t>
      </w:r>
      <w:proofErr w:type="spellStart"/>
      <w:r>
        <w:t>cybersecurity</w:t>
      </w:r>
      <w:proofErr w:type="spellEnd"/>
      <w:r>
        <w:t xml:space="preserve"> practices.</w:t>
      </w:r>
    </w:p>
    <w:p w:rsidR="0018799F" w:rsidRDefault="0018799F" w:rsidP="0018799F">
      <w:pPr>
        <w:shd w:val="clear" w:color="auto" w:fill="FFFFFF"/>
        <w:spacing w:before="100" w:beforeAutospacing="1" w:after="100" w:afterAutospacing="1" w:line="240" w:lineRule="auto"/>
      </w:pPr>
    </w:p>
    <w:p w:rsidR="0018799F" w:rsidRDefault="0018799F" w:rsidP="0018799F">
      <w:pPr>
        <w:shd w:val="clear" w:color="auto" w:fill="FFFFFF"/>
        <w:spacing w:before="100" w:beforeAutospacing="1" w:after="100" w:afterAutospacing="1" w:line="240" w:lineRule="auto"/>
      </w:pPr>
      <w:r>
        <w:t>4. **"Work from Home in the Pandemic Era: Loss of Mental Equilibrium?" (2021)** - This paper investigates the psychological impact of remote work during the pandemic, particularly the challenges of maintaining work-life balance and mental health.</w:t>
      </w:r>
    </w:p>
    <w:p w:rsidR="0018799F" w:rsidRDefault="0018799F" w:rsidP="0018799F">
      <w:pPr>
        <w:shd w:val="clear" w:color="auto" w:fill="FFFFFF"/>
        <w:spacing w:before="100" w:beforeAutospacing="1" w:after="100" w:afterAutospacing="1" w:line="240" w:lineRule="auto"/>
      </w:pPr>
    </w:p>
    <w:p w:rsidR="0018799F" w:rsidRDefault="0018799F" w:rsidP="0018799F">
      <w:pPr>
        <w:shd w:val="clear" w:color="auto" w:fill="FFFFFF"/>
        <w:spacing w:before="100" w:beforeAutospacing="1" w:after="100" w:afterAutospacing="1" w:line="240" w:lineRule="auto"/>
      </w:pPr>
      <w:r>
        <w:t xml:space="preserve">These papers collectively offer a comprehensive view of the current landscape of remote work, addressing aspects like productivity, leadership challenges, </w:t>
      </w:r>
      <w:proofErr w:type="spellStart"/>
      <w:r>
        <w:t>cybersecurity</w:t>
      </w:r>
      <w:proofErr w:type="spellEnd"/>
      <w:r>
        <w:t xml:space="preserve">, and mental health. You can find these studies in journals like MDPI, Springer, IEEE </w:t>
      </w:r>
      <w:proofErr w:type="spellStart"/>
      <w:r>
        <w:t>Xplore</w:t>
      </w:r>
      <w:proofErr w:type="spellEnd"/>
      <w:r>
        <w:t xml:space="preserve">, and </w:t>
      </w:r>
      <w:proofErr w:type="spellStart"/>
      <w:r>
        <w:t>ScienceDirect</w:t>
      </w:r>
      <w:proofErr w:type="spellEnd"/>
      <w:r>
        <w:t>.</w:t>
      </w:r>
    </w:p>
    <w:p w:rsidR="0018799F" w:rsidRPr="00963B86" w:rsidRDefault="00A62077" w:rsidP="0018799F">
      <w:pPr>
        <w:shd w:val="clear" w:color="auto" w:fill="FFFFFF"/>
        <w:spacing w:before="100" w:beforeAutospacing="1" w:after="100" w:afterAutospacing="1" w:line="240" w:lineRule="auto"/>
        <w:rPr>
          <w:b/>
        </w:rPr>
      </w:pPr>
      <w:proofErr w:type="gramStart"/>
      <w:r w:rsidRPr="00963B86">
        <w:rPr>
          <w:b/>
        </w:rPr>
        <w:t>Prompt :</w:t>
      </w:r>
      <w:proofErr w:type="gramEnd"/>
      <w:r w:rsidRPr="00963B86">
        <w:rPr>
          <w:b/>
        </w:rPr>
        <w:t xml:space="preserve"> Can you give me a 200 word extract about the first reference</w:t>
      </w:r>
    </w:p>
    <w:p w:rsidR="00A62077" w:rsidRDefault="00A62077" w:rsidP="0018799F">
      <w:pPr>
        <w:shd w:val="clear" w:color="auto" w:fill="FFFFFF"/>
        <w:spacing w:before="100" w:beforeAutospacing="1" w:after="100" w:afterAutospacing="1" w:line="240" w:lineRule="auto"/>
      </w:pPr>
    </w:p>
    <w:p w:rsidR="00A62077" w:rsidRDefault="00A62077" w:rsidP="00A62077">
      <w:pPr>
        <w:shd w:val="clear" w:color="auto" w:fill="FFFFFF"/>
        <w:spacing w:before="100" w:beforeAutospacing="1" w:after="100" w:afterAutospacing="1" w:line="240" w:lineRule="auto"/>
      </w:pPr>
      <w:r>
        <w:t xml:space="preserve">The paper titled **"Remote Working and Work Effectiveness: A Leader Perspective"** explores the influence of remote work on organizational effectiveness, particularly from the viewpoint of managers and leaders. Conducted during the COVID-19 pandemic, the study highlights that while remote work has the potential to enhance </w:t>
      </w:r>
      <w:proofErr w:type="gramStart"/>
      <w:r>
        <w:t>productivity,</w:t>
      </w:r>
      <w:proofErr w:type="gramEnd"/>
      <w:r>
        <w:t xml:space="preserve"> it also poses challenges, such as reduced managerial control and difficulties in communication. The research suggests that the effectiveness of remote work is closely tied to how well managers can adapt their leadership styles to a remote environment.</w:t>
      </w:r>
    </w:p>
    <w:p w:rsidR="00A62077" w:rsidRDefault="00A62077" w:rsidP="00A62077">
      <w:pPr>
        <w:shd w:val="clear" w:color="auto" w:fill="FFFFFF"/>
        <w:spacing w:before="100" w:beforeAutospacing="1" w:after="100" w:afterAutospacing="1" w:line="240" w:lineRule="auto"/>
      </w:pPr>
    </w:p>
    <w:p w:rsidR="00A62077" w:rsidRDefault="00A62077" w:rsidP="00A62077">
      <w:pPr>
        <w:shd w:val="clear" w:color="auto" w:fill="FFFFFF"/>
        <w:spacing w:before="100" w:beforeAutospacing="1" w:after="100" w:afterAutospacing="1" w:line="240" w:lineRule="auto"/>
      </w:pPr>
      <w:r>
        <w:t>The study emphasizes the need for hybrid work models, where employees can work both remotely and in-office, to maximize productivity. It also highlights the role of HR policies in supporting remote work, such as providing technical resources and training to help managers lead remote teams effectively. The paper concludes that remote work can be highly effective if managed well, but it requires continuous adaptation and support from leadership to address its inherent challenges</w:t>
      </w:r>
      <w:r>
        <w:rPr>
          <w:rFonts w:hint="eastAsia"/>
        </w:rPr>
        <w:t>【</w:t>
      </w:r>
      <w:r>
        <w:t>15†source</w:t>
      </w:r>
      <w:r>
        <w:rPr>
          <w:rFonts w:hint="eastAsia"/>
        </w:rPr>
        <w:t>】</w:t>
      </w:r>
      <w:r>
        <w:t>.</w:t>
      </w:r>
    </w:p>
    <w:p w:rsidR="00A62077" w:rsidRDefault="00A62077" w:rsidP="00A62077">
      <w:pPr>
        <w:shd w:val="clear" w:color="auto" w:fill="FFFFFF"/>
        <w:spacing w:before="100" w:beforeAutospacing="1" w:after="100" w:afterAutospacing="1" w:line="240" w:lineRule="auto"/>
      </w:pPr>
    </w:p>
    <w:p w:rsidR="00A62077" w:rsidRDefault="00A62077" w:rsidP="00A62077">
      <w:pPr>
        <w:shd w:val="clear" w:color="auto" w:fill="FFFFFF"/>
        <w:spacing w:before="100" w:beforeAutospacing="1" w:after="100" w:afterAutospacing="1" w:line="240" w:lineRule="auto"/>
      </w:pPr>
      <w:r>
        <w:t>For more details, you can access the full paper [here</w:t>
      </w:r>
      <w:proofErr w:type="gramStart"/>
      <w:r>
        <w:t>](</w:t>
      </w:r>
      <w:proofErr w:type="gramEnd"/>
      <w:hyperlink r:id="rId5" w:history="1">
        <w:r w:rsidRPr="008A12B9">
          <w:rPr>
            <w:rStyle w:val="Hyperlink"/>
          </w:rPr>
          <w:t>https://www.mdpi.com/</w:t>
        </w:r>
      </w:hyperlink>
      <w:r>
        <w:t>).</w:t>
      </w:r>
    </w:p>
    <w:p w:rsidR="00A62077" w:rsidRPr="00963B86" w:rsidRDefault="0099627F" w:rsidP="00A62077">
      <w:pPr>
        <w:shd w:val="clear" w:color="auto" w:fill="FFFFFF"/>
        <w:spacing w:before="100" w:beforeAutospacing="1" w:after="100" w:afterAutospacing="1" w:line="240" w:lineRule="auto"/>
        <w:rPr>
          <w:b/>
        </w:rPr>
      </w:pPr>
      <w:r w:rsidRPr="00963B86">
        <w:rPr>
          <w:b/>
        </w:rPr>
        <w:t>Prompt: Give me a 100 word summary of Topic No. 3 above (Corporate security)</w:t>
      </w:r>
    </w:p>
    <w:p w:rsidR="0099627F" w:rsidRDefault="0099627F" w:rsidP="00A62077">
      <w:pPr>
        <w:shd w:val="clear" w:color="auto" w:fill="FFFFFF"/>
        <w:spacing w:before="100" w:beforeAutospacing="1" w:after="100" w:afterAutospacing="1" w:line="240" w:lineRule="auto"/>
      </w:pPr>
      <w:r w:rsidRPr="0099627F">
        <w:t xml:space="preserve">The paper **"The Impact of Remote Work on Corporate Security"** published in 2024 by IEEE, explores how the widespread adoption of remote work has escalated </w:t>
      </w:r>
      <w:proofErr w:type="spellStart"/>
      <w:r w:rsidRPr="0099627F">
        <w:t>cybersecurity</w:t>
      </w:r>
      <w:proofErr w:type="spellEnd"/>
      <w:r w:rsidRPr="0099627F">
        <w:t xml:space="preserve"> risks for organizations. The study highlights vulnerabilities such as insecure home networks, increased phishing attacks, and the challenges of securing remote devices. It stresses the importance of implementing strong </w:t>
      </w:r>
      <w:proofErr w:type="spellStart"/>
      <w:r w:rsidRPr="0099627F">
        <w:t>cybersecurity</w:t>
      </w:r>
      <w:proofErr w:type="spellEnd"/>
      <w:r w:rsidRPr="0099627F">
        <w:t xml:space="preserve"> measures, including two-factor authentication, VPNs, and regular employee training. The paper concludes that while remote work offers flexibility, it requires enhanced security protocols to protect sensitive corporate data</w:t>
      </w:r>
      <w:r w:rsidRPr="0099627F">
        <w:rPr>
          <w:rFonts w:hint="eastAsia"/>
        </w:rPr>
        <w:t>【</w:t>
      </w:r>
      <w:r w:rsidRPr="0099627F">
        <w:t>16†source</w:t>
      </w:r>
      <w:r w:rsidRPr="0099627F">
        <w:rPr>
          <w:rFonts w:hint="eastAsia"/>
        </w:rPr>
        <w:t>】</w:t>
      </w:r>
      <w:r w:rsidRPr="0099627F">
        <w:t>.</w:t>
      </w:r>
    </w:p>
    <w:p w:rsidR="00780AFD" w:rsidRDefault="00780AFD" w:rsidP="00A62077">
      <w:pPr>
        <w:shd w:val="clear" w:color="auto" w:fill="FFFFFF"/>
        <w:spacing w:before="100" w:beforeAutospacing="1" w:after="100" w:afterAutospacing="1" w:line="240" w:lineRule="auto"/>
      </w:pPr>
    </w:p>
    <w:p w:rsidR="00780AFD" w:rsidRDefault="00780AFD" w:rsidP="00A62077">
      <w:pPr>
        <w:shd w:val="clear" w:color="auto" w:fill="FFFFFF"/>
        <w:spacing w:before="100" w:beforeAutospacing="1" w:after="100" w:afterAutospacing="1" w:line="240" w:lineRule="auto"/>
      </w:pPr>
    </w:p>
    <w:p w:rsidR="007834D2" w:rsidRDefault="007834D2" w:rsidP="008F0D99">
      <w:pPr>
        <w:shd w:val="clear" w:color="auto" w:fill="FFFFFF"/>
        <w:spacing w:before="100" w:beforeAutospacing="1" w:after="100" w:afterAutospacing="1" w:line="240" w:lineRule="auto"/>
        <w:rPr>
          <w:rFonts w:ascii="Arial" w:eastAsia="Times New Roman" w:hAnsi="Arial" w:cs="Arial"/>
          <w:b/>
          <w:color w:val="212121"/>
          <w:sz w:val="18"/>
          <w:szCs w:val="18"/>
          <w:lang/>
        </w:rPr>
      </w:pPr>
    </w:p>
    <w:p w:rsidR="001E0825" w:rsidRPr="001E0825" w:rsidRDefault="001E0825" w:rsidP="001E0825">
      <w:pPr>
        <w:shd w:val="clear" w:color="auto" w:fill="FFFFFF"/>
        <w:spacing w:before="100" w:beforeAutospacing="1" w:after="100" w:afterAutospacing="1" w:line="240" w:lineRule="auto"/>
        <w:jc w:val="both"/>
        <w:rPr>
          <w:rFonts w:ascii="Arial" w:eastAsia="Times New Roman" w:hAnsi="Arial" w:cs="Arial"/>
          <w:b/>
          <w:color w:val="212121"/>
          <w:sz w:val="18"/>
          <w:szCs w:val="18"/>
        </w:rPr>
      </w:pPr>
    </w:p>
    <w:p w:rsidR="00A70B23" w:rsidRPr="00722275" w:rsidRDefault="00722275">
      <w:pPr>
        <w:rPr>
          <w:b/>
        </w:rPr>
      </w:pPr>
      <w:r w:rsidRPr="00722275">
        <w:rPr>
          <w:b/>
        </w:rPr>
        <w:t>Evaluation:</w:t>
      </w:r>
    </w:p>
    <w:p w:rsidR="00722275" w:rsidRDefault="00722275">
      <w:r>
        <w:t xml:space="preserve">This trend was forced upon us due to the </w:t>
      </w:r>
      <w:proofErr w:type="spellStart"/>
      <w:r>
        <w:t>Covid</w:t>
      </w:r>
      <w:proofErr w:type="spellEnd"/>
      <w:r>
        <w:t xml:space="preserve"> pandemic. It existed on a miniscule level earlier. The research papers found that even remote work affects mental and physical health of the employees. Another area of major concern was the security aspect, as there was no control over the use of confidential information by the employers and employees. Today, the trend is reversing towards using remote work as the last option, and working at site has been preferred.</w:t>
      </w:r>
    </w:p>
    <w:sectPr w:rsidR="00722275" w:rsidSect="008D14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F7543"/>
    <w:multiLevelType w:val="multilevel"/>
    <w:tmpl w:val="32B8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compat/>
  <w:rsids>
    <w:rsidRoot w:val="001E0825"/>
    <w:rsid w:val="0018799F"/>
    <w:rsid w:val="001E0825"/>
    <w:rsid w:val="001F3345"/>
    <w:rsid w:val="002373AB"/>
    <w:rsid w:val="00722275"/>
    <w:rsid w:val="00780AFD"/>
    <w:rsid w:val="007834D2"/>
    <w:rsid w:val="008D14FF"/>
    <w:rsid w:val="008F0D99"/>
    <w:rsid w:val="00963B86"/>
    <w:rsid w:val="0099627F"/>
    <w:rsid w:val="00A62077"/>
    <w:rsid w:val="00BB70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4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0825"/>
    <w:rPr>
      <w:b/>
      <w:bCs/>
    </w:rPr>
  </w:style>
  <w:style w:type="character" w:styleId="Hyperlink">
    <w:name w:val="Hyperlink"/>
    <w:basedOn w:val="DefaultParagraphFont"/>
    <w:uiPriority w:val="99"/>
    <w:unhideWhenUsed/>
    <w:rsid w:val="001F334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4455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9</cp:revision>
  <dcterms:created xsi:type="dcterms:W3CDTF">2024-08-16T12:17:00Z</dcterms:created>
  <dcterms:modified xsi:type="dcterms:W3CDTF">2024-08-16T13:06:00Z</dcterms:modified>
</cp:coreProperties>
</file>