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38" w:rsidRDefault="006E0038"/>
    <w:p w:rsidR="006E57FC" w:rsidRDefault="006E57FC" w:rsidP="006E2694">
      <w:pPr>
        <w:pStyle w:val="Titre1"/>
      </w:pPr>
      <w:r>
        <w:t>Fonctionnement du moteur XSLT</w:t>
      </w:r>
    </w:p>
    <w:p w:rsidR="006A562E" w:rsidRDefault="006A562E" w:rsidP="006A562E">
      <w:r>
        <w:t xml:space="preserve">Le moteur XSLT traite un document </w:t>
      </w:r>
      <w:r w:rsidR="00B72A37">
        <w:t>Xml</w:t>
      </w:r>
      <w:r>
        <w:t xml:space="preserve"> en </w:t>
      </w:r>
      <w:r w:rsidR="00C16B76">
        <w:t>lui appliqu</w:t>
      </w:r>
      <w:r w:rsidR="0004443A">
        <w:t xml:space="preserve">ant </w:t>
      </w:r>
      <w:r>
        <w:t xml:space="preserve">les règles définies dans </w:t>
      </w:r>
      <w:r w:rsidR="0004443A">
        <w:t>un</w:t>
      </w:r>
      <w:r>
        <w:t xml:space="preserve"> fichier XSLT</w:t>
      </w:r>
      <w:r w:rsidR="0004443A">
        <w:t>.</w:t>
      </w:r>
    </w:p>
    <w:p w:rsidR="0004443A" w:rsidRPr="006A562E" w:rsidRDefault="0004443A" w:rsidP="006A562E">
      <w:r>
        <w:t>Chaque règle est associée à un motif défini par un XPath.</w:t>
      </w:r>
    </w:p>
    <w:p w:rsidR="00F254C5" w:rsidRDefault="00F254C5" w:rsidP="006E2694">
      <w:pPr>
        <w:pStyle w:val="Titre2"/>
      </w:pPr>
      <w:r>
        <w:t>Règle de transformation</w:t>
      </w:r>
    </w:p>
    <w:p w:rsidR="00F254C5" w:rsidRDefault="00F254C5" w:rsidP="00F254C5">
      <w:r>
        <w:t>Une règle de transformation est composée</w:t>
      </w:r>
    </w:p>
    <w:p w:rsidR="00F254C5" w:rsidRDefault="00F254C5" w:rsidP="00F254C5">
      <w:pPr>
        <w:pStyle w:val="Bullets"/>
      </w:pPr>
      <w:r>
        <w:t>d’</w:t>
      </w:r>
      <w:r w:rsidRPr="00A94285">
        <w:rPr>
          <w:u w:val="single"/>
        </w:rPr>
        <w:t>un motif</w:t>
      </w:r>
      <w:r>
        <w:t>, représenté par un XPath,</w:t>
      </w:r>
    </w:p>
    <w:p w:rsidR="00F254C5" w:rsidRDefault="00F254C5" w:rsidP="00F254C5">
      <w:pPr>
        <w:pStyle w:val="Bullets"/>
      </w:pPr>
      <w:r>
        <w:t>d’</w:t>
      </w:r>
      <w:r w:rsidRPr="00A94285">
        <w:rPr>
          <w:u w:val="single"/>
        </w:rPr>
        <w:t>un modèle de transformation</w:t>
      </w:r>
      <w:r>
        <w:t>, disant par quoi remplacer l’élément courant</w:t>
      </w:r>
    </w:p>
    <w:p w:rsidR="00F254C5" w:rsidRDefault="00F254C5" w:rsidP="00F254C5">
      <w:pPr>
        <w:ind w:left="360"/>
      </w:pPr>
    </w:p>
    <w:p w:rsidR="00F254C5" w:rsidRPr="00C84E3E" w:rsidRDefault="00F254C5" w:rsidP="00833E67">
      <w:pPr>
        <w:pStyle w:val="Templates"/>
        <w:ind w:right="1559"/>
        <w:rPr>
          <w:lang w:val="fr-FR"/>
        </w:rPr>
      </w:pPr>
      <w:r w:rsidRPr="00C84E3E">
        <w:rPr>
          <w:lang w:val="fr-FR"/>
        </w:rPr>
        <w:t>&lt;template match= « </w:t>
      </w:r>
      <w:r w:rsidRPr="00C84E3E">
        <w:rPr>
          <w:color w:val="FF0000"/>
          <w:lang w:val="fr-FR"/>
        </w:rPr>
        <w:t>motif</w:t>
      </w:r>
      <w:r w:rsidRPr="00C84E3E">
        <w:rPr>
          <w:lang w:val="fr-FR"/>
        </w:rPr>
        <w:t> »&gt;</w:t>
      </w:r>
    </w:p>
    <w:p w:rsidR="00F254C5" w:rsidRPr="00C84E3E" w:rsidRDefault="00F254C5" w:rsidP="00833E67">
      <w:pPr>
        <w:pStyle w:val="Templates"/>
        <w:ind w:right="1559"/>
        <w:rPr>
          <w:lang w:val="fr-FR"/>
        </w:rPr>
      </w:pPr>
      <w:r w:rsidRPr="00C84E3E">
        <w:rPr>
          <w:lang w:val="fr-FR"/>
        </w:rPr>
        <w:t>&lt; !--</w:t>
      </w:r>
      <w:r w:rsidRPr="00B72A37">
        <w:rPr>
          <w:lang w:val="fr-FR"/>
        </w:rPr>
        <w:t xml:space="preserve"> </w:t>
      </w:r>
      <w:r w:rsidRPr="00833E67">
        <w:rPr>
          <w:color w:val="FF0000"/>
          <w:lang w:val="fr-FR"/>
        </w:rPr>
        <w:t>modèle</w:t>
      </w:r>
      <w:r w:rsidRPr="00C84E3E">
        <w:rPr>
          <w:color w:val="FF0000"/>
          <w:lang w:val="fr-FR"/>
        </w:rPr>
        <w:t xml:space="preserve"> de transformation</w:t>
      </w:r>
      <w:r w:rsidRPr="00C84E3E">
        <w:rPr>
          <w:lang w:val="fr-FR"/>
        </w:rPr>
        <w:t xml:space="preserve"> --&gt;</w:t>
      </w:r>
    </w:p>
    <w:p w:rsidR="00F254C5" w:rsidRPr="00F254C5" w:rsidRDefault="00F254C5" w:rsidP="00833E67">
      <w:pPr>
        <w:pStyle w:val="Templates"/>
        <w:ind w:right="1559"/>
      </w:pPr>
      <w:r w:rsidRPr="001F1572">
        <w:t>&lt;/template&gt;</w:t>
      </w:r>
    </w:p>
    <w:p w:rsidR="001F1572" w:rsidRDefault="001F1572" w:rsidP="001F1572">
      <w:pPr>
        <w:pStyle w:val="Titre2"/>
        <w:ind w:right="2976"/>
      </w:pPr>
      <w:r>
        <w:t>Règles par défaut</w:t>
      </w:r>
    </w:p>
    <w:p w:rsidR="00C93001" w:rsidRPr="00C93001" w:rsidRDefault="00237765" w:rsidP="00C93001">
      <w:r>
        <w:t>Le moteur X</w:t>
      </w:r>
      <w:r w:rsidR="00C93001">
        <w:t>slt définie des règles par défaut.</w:t>
      </w:r>
    </w:p>
    <w:p w:rsidR="000E4823" w:rsidRDefault="005917C5" w:rsidP="001B429D">
      <w:pPr>
        <w:pStyle w:val="Titre3"/>
      </w:pPr>
      <w:r>
        <w:t>Elément</w:t>
      </w:r>
      <w:r w:rsidR="000E4823">
        <w:t xml:space="preserve"> et racine</w:t>
      </w:r>
    </w:p>
    <w:p w:rsidR="008B4404" w:rsidRPr="008B4404" w:rsidRDefault="008B4404" w:rsidP="008B4404"/>
    <w:p w:rsidR="001F1572" w:rsidRPr="008B4404" w:rsidRDefault="001F1572" w:rsidP="008B4404">
      <w:pPr>
        <w:pStyle w:val="Templates"/>
        <w:ind w:right="3260"/>
      </w:pPr>
      <w:r w:rsidRPr="008B4404">
        <w:t>&lt;template match= “/|*” &gt;</w:t>
      </w:r>
    </w:p>
    <w:p w:rsidR="001F1572" w:rsidRPr="008B4404" w:rsidRDefault="001F1572" w:rsidP="008B4404">
      <w:pPr>
        <w:pStyle w:val="Templates"/>
        <w:ind w:right="3260" w:firstLine="708"/>
      </w:pPr>
      <w:r w:rsidRPr="008B4404">
        <w:t>&lt;apply-templates&gt;</w:t>
      </w:r>
    </w:p>
    <w:p w:rsidR="001F1572" w:rsidRPr="008B4404" w:rsidRDefault="001F1572" w:rsidP="008B4404">
      <w:pPr>
        <w:pStyle w:val="Templates"/>
        <w:ind w:right="3260"/>
      </w:pPr>
      <w:r w:rsidRPr="008B4404">
        <w:t>&lt;/template&gt;</w:t>
      </w:r>
    </w:p>
    <w:p w:rsidR="00A854E0" w:rsidRDefault="00A854E0" w:rsidP="001F1572">
      <w:pPr>
        <w:rPr>
          <w:lang w:val="en-US"/>
        </w:rPr>
      </w:pPr>
    </w:p>
    <w:p w:rsidR="000E4823" w:rsidRDefault="00B54509" w:rsidP="001B429D">
      <w:pPr>
        <w:pStyle w:val="Titre3"/>
        <w:rPr>
          <w:lang w:val="en-US"/>
        </w:rPr>
      </w:pPr>
      <w:r>
        <w:rPr>
          <w:lang w:val="en-US"/>
        </w:rPr>
        <w:t>Noeud</w:t>
      </w:r>
      <w:r w:rsidR="000E4823">
        <w:rPr>
          <w:lang w:val="en-US"/>
        </w:rPr>
        <w:t xml:space="preserve"> texte et att</w:t>
      </w:r>
      <w:r w:rsidR="007B6FD8">
        <w:rPr>
          <w:lang w:val="en-US"/>
        </w:rPr>
        <w:t>r</w:t>
      </w:r>
      <w:r>
        <w:rPr>
          <w:lang w:val="en-US"/>
        </w:rPr>
        <w:t>ibut</w:t>
      </w:r>
    </w:p>
    <w:p w:rsidR="008B4404" w:rsidRPr="008B4404" w:rsidRDefault="008B4404" w:rsidP="008B4404">
      <w:pPr>
        <w:rPr>
          <w:lang w:val="en-US"/>
        </w:rPr>
      </w:pPr>
    </w:p>
    <w:p w:rsidR="001F1572" w:rsidRPr="001F1572" w:rsidRDefault="001F1572" w:rsidP="008B4404">
      <w:pPr>
        <w:pStyle w:val="Templates"/>
        <w:ind w:right="1134"/>
      </w:pPr>
      <w:r w:rsidRPr="001F1572">
        <w:t>&lt;template match=</w:t>
      </w:r>
      <w:r>
        <w:t> “</w:t>
      </w:r>
      <w:r w:rsidRPr="001F1572">
        <w:t>text()|attribute::*</w:t>
      </w:r>
      <w:r>
        <w:t>”</w:t>
      </w:r>
      <w:r w:rsidRPr="001F1572">
        <w:t>&gt;</w:t>
      </w:r>
    </w:p>
    <w:p w:rsidR="001F1572" w:rsidRPr="001F1572" w:rsidRDefault="003407BE" w:rsidP="008B4404">
      <w:pPr>
        <w:pStyle w:val="Templates"/>
        <w:ind w:right="1134" w:firstLine="708"/>
      </w:pPr>
      <w:r>
        <w:t>&lt;value-of select=“.”/&gt;</w:t>
      </w:r>
    </w:p>
    <w:p w:rsidR="001F1572" w:rsidRDefault="001F1572" w:rsidP="008B4404">
      <w:pPr>
        <w:pStyle w:val="Templates"/>
        <w:ind w:right="1134"/>
      </w:pPr>
      <w:r w:rsidRPr="001F1572">
        <w:t>&lt;/template&gt;</w:t>
      </w:r>
    </w:p>
    <w:p w:rsidR="00A854E0" w:rsidRDefault="00A854E0" w:rsidP="005019B9">
      <w:pPr>
        <w:ind w:right="-142"/>
        <w:rPr>
          <w:lang w:val="en-US"/>
        </w:rPr>
      </w:pPr>
    </w:p>
    <w:p w:rsidR="000E4823" w:rsidRDefault="000E4823" w:rsidP="001B429D">
      <w:pPr>
        <w:pStyle w:val="Titre3"/>
        <w:rPr>
          <w:lang w:val="en-US"/>
        </w:rPr>
      </w:pPr>
      <w:r>
        <w:rPr>
          <w:lang w:val="en-US"/>
        </w:rPr>
        <w:t>Commentaire et processing instruction</w:t>
      </w:r>
    </w:p>
    <w:p w:rsidR="008B4404" w:rsidRPr="008B4404" w:rsidRDefault="008B4404" w:rsidP="008B4404">
      <w:pPr>
        <w:rPr>
          <w:lang w:val="en-US"/>
        </w:rPr>
      </w:pPr>
    </w:p>
    <w:p w:rsidR="001F1572" w:rsidRPr="001F1572" w:rsidRDefault="001F1572" w:rsidP="008B4404">
      <w:pPr>
        <w:pStyle w:val="Templates"/>
        <w:ind w:left="1080" w:right="0"/>
      </w:pPr>
      <w:r w:rsidRPr="001F1572">
        <w:t>&lt;template match=</w:t>
      </w:r>
      <w:r w:rsidR="00A854E0">
        <w:t> “</w:t>
      </w:r>
      <w:r>
        <w:t>comment</w:t>
      </w:r>
      <w:r w:rsidRPr="001F1572">
        <w:t>()|</w:t>
      </w:r>
      <w:r>
        <w:t>processing-instruction()</w:t>
      </w:r>
      <w:r w:rsidR="00A854E0">
        <w:t>”</w:t>
      </w:r>
      <w:r w:rsidRPr="001F1572">
        <w:t>&gt;</w:t>
      </w:r>
    </w:p>
    <w:p w:rsidR="001F1572" w:rsidRPr="00F254C5" w:rsidRDefault="001F1572" w:rsidP="008B4404">
      <w:pPr>
        <w:pStyle w:val="Templates"/>
        <w:ind w:left="1080" w:right="0"/>
      </w:pPr>
      <w:r w:rsidRPr="001F1572">
        <w:t>&lt;/template&gt;</w:t>
      </w:r>
    </w:p>
    <w:p w:rsidR="00DB1A1D" w:rsidRDefault="00DB1A1D">
      <w:r>
        <w:br w:type="page"/>
      </w:r>
    </w:p>
    <w:p w:rsidR="001F1572" w:rsidRPr="001F1572" w:rsidRDefault="001F1572" w:rsidP="001F1572"/>
    <w:p w:rsidR="006E57FC" w:rsidRDefault="006E57FC" w:rsidP="006E2694">
      <w:pPr>
        <w:pStyle w:val="Titre2"/>
      </w:pPr>
      <w:r>
        <w:t xml:space="preserve">Concordance entre </w:t>
      </w:r>
      <w:r w:rsidR="00E54303">
        <w:t xml:space="preserve">le motif </w:t>
      </w:r>
      <w:r w:rsidR="008B6FA3">
        <w:t>d’</w:t>
      </w:r>
      <w:r>
        <w:t xml:space="preserve">une règle </w:t>
      </w:r>
      <w:r w:rsidR="00DF6054">
        <w:t xml:space="preserve">R </w:t>
      </w:r>
      <w:r>
        <w:t xml:space="preserve">et un </w:t>
      </w:r>
      <w:r w:rsidR="00DF6054">
        <w:t>noeud N</w:t>
      </w:r>
    </w:p>
    <w:p w:rsidR="00592D20" w:rsidRDefault="00592D20" w:rsidP="00592D20"/>
    <w:p w:rsidR="00592D20" w:rsidRPr="00592D20" w:rsidRDefault="00592D20" w:rsidP="00592D20">
      <w:r>
        <w:t>Comment le moteur xslt détermine-t-il s’il y</w:t>
      </w:r>
      <w:r w:rsidR="008329BA">
        <w:t xml:space="preserve"> a concordance entre un noe</w:t>
      </w:r>
      <w:r>
        <w:t>ud N et une règle R ?</w:t>
      </w:r>
    </w:p>
    <w:p w:rsidR="00B668AD" w:rsidRDefault="00B668AD" w:rsidP="00106A21">
      <w:pPr>
        <w:rPr>
          <w:u w:val="single"/>
        </w:rPr>
      </w:pPr>
    </w:p>
    <w:p w:rsidR="00291078" w:rsidRPr="00291078" w:rsidRDefault="00291078" w:rsidP="00291078">
      <w:pPr>
        <w:jc w:val="center"/>
        <w:rPr>
          <w:b/>
        </w:rPr>
      </w:pPr>
      <w:r w:rsidRPr="00291078">
        <w:rPr>
          <w:b/>
        </w:rPr>
        <w:t>b = concordance(R,N)</w:t>
      </w:r>
    </w:p>
    <w:p w:rsidR="00291078" w:rsidRDefault="00291078" w:rsidP="00106A21">
      <w:pPr>
        <w:rPr>
          <w:u w:val="single"/>
        </w:rPr>
      </w:pPr>
    </w:p>
    <w:p w:rsidR="00B668AD" w:rsidRDefault="00457813" w:rsidP="00106A21">
      <w:pPr>
        <w:rPr>
          <w:u w:val="single"/>
        </w:rPr>
      </w:pPr>
      <w:r>
        <w:rPr>
          <w:u w:val="single"/>
        </w:rPr>
        <w:t>Description</w:t>
      </w:r>
    </w:p>
    <w:p w:rsidR="00457813" w:rsidRDefault="00457813" w:rsidP="00457813">
      <w:r>
        <w:t>R : une règle</w:t>
      </w:r>
    </w:p>
    <w:p w:rsidR="00457813" w:rsidRDefault="00457813" w:rsidP="00457813">
      <w:r>
        <w:t>N : un nœud</w:t>
      </w:r>
    </w:p>
    <w:p w:rsidR="00FC46DD" w:rsidRDefault="00457813" w:rsidP="00457813">
      <w:r>
        <w:t xml:space="preserve">b : </w:t>
      </w:r>
      <w:r w:rsidR="00E9611E">
        <w:t xml:space="preserve">un </w:t>
      </w:r>
      <w:r w:rsidR="00FC46DD">
        <w:t>booléen</w:t>
      </w:r>
      <w:r w:rsidR="00FC46DD">
        <w:br/>
        <w:t xml:space="preserve">    </w:t>
      </w:r>
      <w:r>
        <w:t>vrai si il y a concordance entre R et N</w:t>
      </w:r>
    </w:p>
    <w:p w:rsidR="00457813" w:rsidRDefault="00FC46DD" w:rsidP="00457813">
      <w:r>
        <w:t xml:space="preserve">    </w:t>
      </w:r>
      <w:r w:rsidR="00457813">
        <w:t>faux sinon</w:t>
      </w:r>
    </w:p>
    <w:p w:rsidR="00457813" w:rsidRPr="00B668AD" w:rsidRDefault="00457813" w:rsidP="00106A21">
      <w:pPr>
        <w:rPr>
          <w:u w:val="single"/>
        </w:rPr>
      </w:pPr>
    </w:p>
    <w:p w:rsidR="006E57FC" w:rsidRPr="00B52B59" w:rsidRDefault="00B52B59">
      <w:pPr>
        <w:rPr>
          <w:u w:val="single"/>
        </w:rPr>
      </w:pPr>
      <w:r w:rsidRPr="00B52B59">
        <w:rPr>
          <w:u w:val="single"/>
        </w:rPr>
        <w:t>Variable utilisées par l’algorithme</w:t>
      </w:r>
    </w:p>
    <w:p w:rsidR="006E57FC" w:rsidRDefault="005F193F">
      <w:r>
        <w:t>Soit</w:t>
      </w:r>
      <w:r w:rsidR="006E57FC">
        <w:t xml:space="preserve"> P un </w:t>
      </w:r>
      <w:r w:rsidR="00802432">
        <w:t>noeud</w:t>
      </w:r>
      <w:r w:rsidR="006E57FC">
        <w:t>.</w:t>
      </w:r>
    </w:p>
    <w:p w:rsidR="006E57FC" w:rsidRDefault="006E57FC">
      <w:pPr>
        <w:rPr>
          <w:u w:val="single"/>
        </w:rPr>
      </w:pPr>
    </w:p>
    <w:p w:rsidR="006E57FC" w:rsidRDefault="006E57FC">
      <w:pPr>
        <w:rPr>
          <w:u w:val="single"/>
        </w:rPr>
      </w:pPr>
      <w:r>
        <w:rPr>
          <w:u w:val="single"/>
        </w:rPr>
        <w:t>Initialisation de l'algorithme:</w:t>
      </w:r>
    </w:p>
    <w:p w:rsidR="006E57FC" w:rsidRDefault="006E57FC">
      <w:r>
        <w:t>P est initialisé avec N</w:t>
      </w:r>
    </w:p>
    <w:p w:rsidR="006E57FC" w:rsidRDefault="006E57FC"/>
    <w:p w:rsidR="006E57FC" w:rsidRDefault="006E57FC">
      <w:pPr>
        <w:rPr>
          <w:u w:val="single"/>
        </w:rPr>
      </w:pPr>
      <w:r>
        <w:rPr>
          <w:u w:val="single"/>
        </w:rPr>
        <w:t>Recherche de la concordance</w:t>
      </w:r>
    </w:p>
    <w:p w:rsidR="006E57FC" w:rsidRDefault="006E57FC" w:rsidP="00A63571">
      <w:pPr>
        <w:numPr>
          <w:ilvl w:val="0"/>
          <w:numId w:val="3"/>
        </w:numPr>
      </w:pPr>
      <w:r>
        <w:t xml:space="preserve">création du contexte C d'évaluation contenant uniquement le </w:t>
      </w:r>
      <w:r w:rsidR="00802432">
        <w:t>noeud</w:t>
      </w:r>
      <w:r>
        <w:t xml:space="preserve"> P</w:t>
      </w:r>
    </w:p>
    <w:p w:rsidR="006E57FC" w:rsidRDefault="006E57FC" w:rsidP="00A63571">
      <w:pPr>
        <w:numPr>
          <w:ilvl w:val="0"/>
          <w:numId w:val="3"/>
        </w:numPr>
      </w:pPr>
      <w:r>
        <w:t>Tant que l'algorithme ne prend pas fin :</w:t>
      </w:r>
    </w:p>
    <w:p w:rsidR="006E57FC" w:rsidRDefault="006E57FC" w:rsidP="00A63571">
      <w:pPr>
        <w:numPr>
          <w:ilvl w:val="1"/>
          <w:numId w:val="3"/>
        </w:numPr>
      </w:pPr>
      <w:r>
        <w:t xml:space="preserve">évaluation du </w:t>
      </w:r>
      <w:r w:rsidR="00A22D65">
        <w:t>XPath</w:t>
      </w:r>
      <w:r>
        <w:t xml:space="preserve"> du motif de la règle </w:t>
      </w:r>
      <w:r w:rsidR="00594B29">
        <w:t xml:space="preserve">R </w:t>
      </w:r>
      <w:r>
        <w:t>en prenant le contexte d'évaluation C</w:t>
      </w:r>
    </w:p>
    <w:p w:rsidR="006E57FC" w:rsidRDefault="006E57FC" w:rsidP="00A63571">
      <w:pPr>
        <w:numPr>
          <w:ilvl w:val="1"/>
          <w:numId w:val="3"/>
        </w:numPr>
      </w:pPr>
      <w:r>
        <w:t xml:space="preserve">le node set résultat contient-il </w:t>
      </w:r>
      <w:r w:rsidR="008C2234">
        <w:t xml:space="preserve">le noeud </w:t>
      </w:r>
      <w:r>
        <w:t>N ?</w:t>
      </w:r>
    </w:p>
    <w:p w:rsidR="006E57FC" w:rsidRDefault="006E57FC" w:rsidP="00A63571">
      <w:pPr>
        <w:numPr>
          <w:ilvl w:val="2"/>
          <w:numId w:val="3"/>
        </w:numPr>
      </w:pPr>
      <w:r>
        <w:t>si oui : l'algorithme prend fin</w:t>
      </w:r>
      <w:r>
        <w:br/>
      </w:r>
      <w:r>
        <w:rPr>
          <w:u w:val="single"/>
        </w:rPr>
        <w:t>il y a concordanc</w:t>
      </w:r>
      <w:r w:rsidRPr="00F75E82">
        <w:rPr>
          <w:u w:val="single"/>
        </w:rPr>
        <w:t>e</w:t>
      </w:r>
      <w:r w:rsidRPr="00F75E82">
        <w:t xml:space="preserve"> </w:t>
      </w:r>
      <w:r w:rsidR="00813760">
        <w:t>entre N et R</w:t>
      </w:r>
    </w:p>
    <w:p w:rsidR="006E57FC" w:rsidRDefault="006E57FC" w:rsidP="00A63571">
      <w:pPr>
        <w:numPr>
          <w:ilvl w:val="2"/>
          <w:numId w:val="3"/>
        </w:numPr>
      </w:pPr>
      <w:r>
        <w:t xml:space="preserve">si non, P est-il la racine du </w:t>
      </w:r>
      <w:r w:rsidR="00A22D65">
        <w:t>Xml</w:t>
      </w:r>
      <w:r>
        <w:t xml:space="preserve"> ?: </w:t>
      </w:r>
    </w:p>
    <w:p w:rsidR="006E57FC" w:rsidRDefault="006E57FC" w:rsidP="00A63571">
      <w:pPr>
        <w:numPr>
          <w:ilvl w:val="3"/>
          <w:numId w:val="3"/>
        </w:numPr>
      </w:pPr>
      <w:r>
        <w:t>si oui : l'algorithme prend fin</w:t>
      </w:r>
      <w:r>
        <w:br/>
      </w:r>
      <w:r>
        <w:rPr>
          <w:u w:val="single"/>
        </w:rPr>
        <w:t xml:space="preserve">il n'y a pas concordance </w:t>
      </w:r>
    </w:p>
    <w:p w:rsidR="00DB1A1D" w:rsidRDefault="006E57FC" w:rsidP="00A63571">
      <w:pPr>
        <w:numPr>
          <w:ilvl w:val="3"/>
          <w:numId w:val="3"/>
        </w:numPr>
      </w:pPr>
      <w:r>
        <w:t>si non : P est remplacé par le parent de P</w:t>
      </w:r>
    </w:p>
    <w:p w:rsidR="00DB1A1D" w:rsidRDefault="00DB1A1D">
      <w:r>
        <w:br w:type="page"/>
      </w:r>
    </w:p>
    <w:p w:rsidR="006E57FC" w:rsidRDefault="006E57FC" w:rsidP="00A63571">
      <w:pPr>
        <w:numPr>
          <w:ilvl w:val="3"/>
          <w:numId w:val="3"/>
        </w:numPr>
      </w:pPr>
    </w:p>
    <w:p w:rsidR="006E57FC" w:rsidRDefault="006E57FC" w:rsidP="006E2694">
      <w:pPr>
        <w:pStyle w:val="Titre2"/>
      </w:pPr>
      <w:r>
        <w:t>Recherche d</w:t>
      </w:r>
      <w:r w:rsidR="00AA308E">
        <w:t xml:space="preserve">e la </w:t>
      </w:r>
      <w:r>
        <w:t xml:space="preserve">règle dont le motif concorde avec un </w:t>
      </w:r>
      <w:r w:rsidR="00802432">
        <w:t>noeud</w:t>
      </w:r>
      <w:r>
        <w:t xml:space="preserve"> N</w:t>
      </w:r>
    </w:p>
    <w:p w:rsidR="006F1159" w:rsidRDefault="006F1159" w:rsidP="006F1159"/>
    <w:p w:rsidR="002E4ECD" w:rsidRPr="00DE427A" w:rsidRDefault="002E4ECD" w:rsidP="006F1159">
      <w:pPr>
        <w:rPr>
          <w:u w:val="single"/>
        </w:rPr>
      </w:pPr>
      <w:r w:rsidRPr="002E4ECD">
        <w:rPr>
          <w:u w:val="single"/>
        </w:rPr>
        <w:t>Notation</w:t>
      </w:r>
    </w:p>
    <w:p w:rsidR="006E57FC" w:rsidRDefault="0020468E" w:rsidP="006F1159">
      <w:r>
        <w:t>{R</w:t>
      </w:r>
      <w:r w:rsidR="002E4ECD">
        <w:t>i, i compris entre 1 et r} l</w:t>
      </w:r>
      <w:r w:rsidR="006E57FC">
        <w:t>et ensemble de</w:t>
      </w:r>
      <w:r w:rsidR="002E4ECD">
        <w:t>s</w:t>
      </w:r>
      <w:r w:rsidR="006E57FC">
        <w:t xml:space="preserve"> règles</w:t>
      </w:r>
      <w:r w:rsidR="002E4ECD">
        <w:t>, classées du motif le plus particulier au plus générique</w:t>
      </w:r>
      <w:r w:rsidR="006E57FC">
        <w:t>.</w:t>
      </w:r>
    </w:p>
    <w:p w:rsidR="002E4ECD" w:rsidRDefault="001A6C05" w:rsidP="006F1159">
      <w:r>
        <w:t xml:space="preserve">i </w:t>
      </w:r>
      <w:r w:rsidR="002E4ECD">
        <w:t>: index de la règle en cours d’étude</w:t>
      </w:r>
    </w:p>
    <w:p w:rsidR="006E57FC" w:rsidRDefault="006E57FC">
      <w:pPr>
        <w:rPr>
          <w:u w:val="single"/>
        </w:rPr>
      </w:pPr>
    </w:p>
    <w:p w:rsidR="006E57FC" w:rsidRDefault="006E57FC">
      <w:pPr>
        <w:rPr>
          <w:u w:val="single"/>
        </w:rPr>
      </w:pPr>
      <w:r>
        <w:rPr>
          <w:u w:val="single"/>
        </w:rPr>
        <w:t>Initialisation de l'algorithme:</w:t>
      </w:r>
    </w:p>
    <w:p w:rsidR="006E57FC" w:rsidRDefault="006D712B">
      <w:r>
        <w:t>i=1 (étude de la première règle</w:t>
      </w:r>
      <w:r w:rsidR="00EB7501">
        <w:t>, la plus spécifique</w:t>
      </w:r>
      <w:r>
        <w:t>)</w:t>
      </w:r>
    </w:p>
    <w:p w:rsidR="006E57FC" w:rsidRDefault="006E57FC"/>
    <w:p w:rsidR="006E57FC" w:rsidRDefault="006E57FC">
      <w:pPr>
        <w:rPr>
          <w:u w:val="single"/>
        </w:rPr>
      </w:pPr>
      <w:r>
        <w:rPr>
          <w:u w:val="single"/>
        </w:rPr>
        <w:t xml:space="preserve">Recherche de la règle dont le motif correspond au </w:t>
      </w:r>
      <w:r w:rsidR="00802432">
        <w:rPr>
          <w:u w:val="single"/>
        </w:rPr>
        <w:t>noeud</w:t>
      </w:r>
      <w:r>
        <w:rPr>
          <w:u w:val="single"/>
        </w:rPr>
        <w:t xml:space="preserve"> N</w:t>
      </w:r>
    </w:p>
    <w:p w:rsidR="006E57FC" w:rsidRDefault="009B0A3E" w:rsidP="00A63571">
      <w:pPr>
        <w:numPr>
          <w:ilvl w:val="0"/>
          <w:numId w:val="3"/>
        </w:numPr>
      </w:pPr>
      <w:r>
        <w:t>t</w:t>
      </w:r>
      <w:r w:rsidR="006E57FC">
        <w:t>ant que l'algorithme ne prend pas fin :</w:t>
      </w:r>
      <w:r w:rsidR="006E57FC">
        <w:br/>
        <w:t xml:space="preserve">l'algorithme de recherche de </w:t>
      </w:r>
      <w:r w:rsidR="006906F9">
        <w:t>concordance</w:t>
      </w:r>
      <w:r w:rsidR="0020468E">
        <w:t xml:space="preserve"> ente N et </w:t>
      </w:r>
      <w:r w:rsidR="00F562FF">
        <w:t xml:space="preserve">la règle en cours d’étude </w:t>
      </w:r>
      <w:r w:rsidR="0020468E">
        <w:t>R</w:t>
      </w:r>
      <w:r w:rsidR="006E57FC">
        <w:t xml:space="preserve">i est lancé. Y-a-t-il </w:t>
      </w:r>
      <w:r w:rsidR="005A6F04">
        <w:t>concordance</w:t>
      </w:r>
      <w:r w:rsidR="007874CE">
        <w:t xml:space="preserve"> </w:t>
      </w:r>
      <w:r w:rsidR="006E57FC">
        <w:t>?</w:t>
      </w:r>
    </w:p>
    <w:p w:rsidR="006E57FC" w:rsidRDefault="006E57FC" w:rsidP="00A63571">
      <w:pPr>
        <w:numPr>
          <w:ilvl w:val="1"/>
          <w:numId w:val="3"/>
        </w:numPr>
      </w:pPr>
      <w:r>
        <w:t>si oui : l'algorithme prend fin</w:t>
      </w:r>
      <w:r>
        <w:br/>
      </w:r>
      <w:r>
        <w:rPr>
          <w:u w:val="single"/>
        </w:rPr>
        <w:t xml:space="preserve">la règle </w:t>
      </w:r>
      <w:r w:rsidR="001C662D">
        <w:rPr>
          <w:u w:val="single"/>
        </w:rPr>
        <w:t xml:space="preserve">en cours d’étude </w:t>
      </w:r>
      <w:r w:rsidR="00507BF7">
        <w:rPr>
          <w:u w:val="single"/>
        </w:rPr>
        <w:t>R</w:t>
      </w:r>
      <w:r>
        <w:rPr>
          <w:u w:val="single"/>
        </w:rPr>
        <w:t>i est sélectionnée</w:t>
      </w:r>
    </w:p>
    <w:p w:rsidR="006E57FC" w:rsidRDefault="006E57FC" w:rsidP="00A63571">
      <w:pPr>
        <w:numPr>
          <w:ilvl w:val="1"/>
          <w:numId w:val="3"/>
        </w:numPr>
      </w:pPr>
      <w:r>
        <w:t>si non, i vaut-il r ?</w:t>
      </w:r>
    </w:p>
    <w:p w:rsidR="006E57FC" w:rsidRDefault="006E57FC" w:rsidP="00A63571">
      <w:pPr>
        <w:numPr>
          <w:ilvl w:val="2"/>
          <w:numId w:val="3"/>
        </w:numPr>
      </w:pPr>
      <w:r>
        <w:t>si oui : l'algorithme prend fin</w:t>
      </w:r>
      <w:r>
        <w:br/>
      </w:r>
      <w:r>
        <w:rPr>
          <w:u w:val="single"/>
        </w:rPr>
        <w:t>aucune règle n'est sélectionnée</w:t>
      </w:r>
    </w:p>
    <w:p w:rsidR="006E57FC" w:rsidRDefault="006E57FC" w:rsidP="00A63571">
      <w:pPr>
        <w:numPr>
          <w:ilvl w:val="2"/>
          <w:numId w:val="3"/>
        </w:numPr>
      </w:pPr>
      <w:r>
        <w:t>si non : i=i+1</w:t>
      </w:r>
      <w:r w:rsidR="00094DE6">
        <w:br/>
      </w:r>
      <w:r w:rsidR="002005FB">
        <w:t xml:space="preserve">(on passe à </w:t>
      </w:r>
      <w:r w:rsidR="00D665C5">
        <w:t xml:space="preserve">l’étude de </w:t>
      </w:r>
      <w:r w:rsidR="002005FB">
        <w:t>la règle suivante)</w:t>
      </w:r>
    </w:p>
    <w:p w:rsidR="006E57FC" w:rsidRDefault="006E57FC"/>
    <w:p w:rsidR="00DB1A1D" w:rsidRDefault="006E57FC">
      <w:r>
        <w:t xml:space="preserve">Cette </w:t>
      </w:r>
      <w:r w:rsidR="00A22D65">
        <w:t>règle</w:t>
      </w:r>
      <w:r>
        <w:t xml:space="preserve"> peut contenir des instructions de créations de nouvelles listes de </w:t>
      </w:r>
      <w:r w:rsidR="00802432">
        <w:t>noeud</w:t>
      </w:r>
      <w:r w:rsidR="00A22D65">
        <w:t>s</w:t>
      </w:r>
      <w:r>
        <w:t xml:space="preserve"> à traiter.</w:t>
      </w:r>
    </w:p>
    <w:p w:rsidR="00DB1A1D" w:rsidRDefault="00DB1A1D">
      <w:r>
        <w:br w:type="page"/>
      </w:r>
    </w:p>
    <w:p w:rsidR="006E57FC" w:rsidRDefault="006E57FC"/>
    <w:p w:rsidR="006E57FC" w:rsidRDefault="006E57FC" w:rsidP="006E2694">
      <w:pPr>
        <w:pStyle w:val="Titre2"/>
      </w:pPr>
      <w:r>
        <w:t xml:space="preserve">Traitement d'une liste de </w:t>
      </w:r>
      <w:r w:rsidR="007B70B7">
        <w:t>nœuds</w:t>
      </w:r>
    </w:p>
    <w:p w:rsidR="007B70B7" w:rsidRPr="007B70B7" w:rsidRDefault="007B70B7" w:rsidP="007B70B7">
      <w:r>
        <w:t>Une liste de noeuds est un node set ordonné.</w:t>
      </w:r>
    </w:p>
    <w:p w:rsidR="006E57FC" w:rsidRDefault="006E57FC">
      <w:pPr>
        <w:rPr>
          <w:rFonts w:ascii="Courier" w:hAnsi="Courier"/>
        </w:rPr>
      </w:pPr>
      <w:r>
        <w:rPr>
          <w:rFonts w:ascii="Courier" w:hAnsi="Courier"/>
        </w:rPr>
        <w:t xml:space="preserve">Le résultat du traitement d'une liste de </w:t>
      </w:r>
      <w:r w:rsidR="00802432">
        <w:rPr>
          <w:rFonts w:ascii="Courier" w:hAnsi="Courier"/>
        </w:rPr>
        <w:t>noeud</w:t>
      </w:r>
      <w:r w:rsidR="00A22D65">
        <w:rPr>
          <w:rFonts w:ascii="Courier" w:hAnsi="Courier"/>
        </w:rPr>
        <w:t>s</w:t>
      </w:r>
      <w:r>
        <w:rPr>
          <w:rFonts w:ascii="Courier" w:hAnsi="Courier"/>
        </w:rPr>
        <w:t xml:space="preserve"> est la concaténation des résultats des traitements des </w:t>
      </w:r>
      <w:r w:rsidR="00802432">
        <w:rPr>
          <w:rFonts w:ascii="Courier" w:hAnsi="Courier"/>
        </w:rPr>
        <w:t>noeud</w:t>
      </w:r>
      <w:r>
        <w:rPr>
          <w:rFonts w:ascii="Courier" w:hAnsi="Courier"/>
        </w:rPr>
        <w:t>s contenus dans cette liste</w:t>
      </w:r>
    </w:p>
    <w:p w:rsidR="006E57FC" w:rsidRDefault="006E57FC"/>
    <w:p w:rsidR="006E57FC" w:rsidRDefault="006E57FC" w:rsidP="006E2694">
      <w:pPr>
        <w:pStyle w:val="Titre2"/>
      </w:pPr>
      <w:r>
        <w:t xml:space="preserve">Initialisation du traitement </w:t>
      </w:r>
      <w:r w:rsidR="00A22D65">
        <w:t>d’une</w:t>
      </w:r>
      <w:r>
        <w:t xml:space="preserve"> source </w:t>
      </w:r>
      <w:r w:rsidR="00A22D65">
        <w:t>Xml</w:t>
      </w:r>
      <w:r>
        <w:t xml:space="preserve"> par le moteur </w:t>
      </w:r>
      <w:r w:rsidR="00A22D65">
        <w:t>Xslt</w:t>
      </w:r>
    </w:p>
    <w:p w:rsidR="006E57FC" w:rsidRDefault="006E57FC">
      <w:pPr>
        <w:rPr>
          <w:rFonts w:ascii="Courier" w:hAnsi="Courier"/>
        </w:rPr>
      </w:pPr>
      <w:r>
        <w:rPr>
          <w:rFonts w:ascii="Courier" w:hAnsi="Courier"/>
        </w:rPr>
        <w:t xml:space="preserve">Le moteur </w:t>
      </w:r>
      <w:r w:rsidR="00A22D65">
        <w:rPr>
          <w:rFonts w:ascii="Courier" w:hAnsi="Courier"/>
        </w:rPr>
        <w:t>Xslt</w:t>
      </w:r>
      <w:r>
        <w:rPr>
          <w:rFonts w:ascii="Courier" w:hAnsi="Courier"/>
        </w:rPr>
        <w:t xml:space="preserve"> :</w:t>
      </w:r>
    </w:p>
    <w:p w:rsidR="006E57FC" w:rsidRDefault="006E57FC" w:rsidP="00A63571">
      <w:pPr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 xml:space="preserve">crée un node set contenant uniquement le </w:t>
      </w:r>
      <w:r w:rsidR="00802432">
        <w:rPr>
          <w:rFonts w:ascii="Courier" w:hAnsi="Courier"/>
        </w:rPr>
        <w:t>noeud</w:t>
      </w:r>
      <w:r>
        <w:rPr>
          <w:rFonts w:ascii="Courier" w:hAnsi="Courier"/>
        </w:rPr>
        <w:t xml:space="preserve"> racine du document source</w:t>
      </w:r>
    </w:p>
    <w:p w:rsidR="006E57FC" w:rsidRDefault="006E57FC" w:rsidP="00A63571">
      <w:pPr>
        <w:numPr>
          <w:ilvl w:val="0"/>
          <w:numId w:val="5"/>
        </w:numPr>
        <w:rPr>
          <w:rFonts w:ascii="Courier" w:hAnsi="Courier"/>
        </w:rPr>
      </w:pPr>
      <w:r>
        <w:rPr>
          <w:rFonts w:ascii="Courier" w:hAnsi="Courier"/>
        </w:rPr>
        <w:t>lance l'algorithme de recherche d'une règle sur l'unique contexte d'évaluation définit par ce contexte</w:t>
      </w:r>
    </w:p>
    <w:p w:rsidR="00DB1A1D" w:rsidRDefault="00DB1A1D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6E57FC" w:rsidRDefault="006E57FC">
      <w:pPr>
        <w:rPr>
          <w:rFonts w:ascii="Courier" w:hAnsi="Courier"/>
        </w:rPr>
      </w:pPr>
    </w:p>
    <w:p w:rsidR="006E57FC" w:rsidRDefault="006E57FC" w:rsidP="006E2694">
      <w:pPr>
        <w:pStyle w:val="Titre1"/>
      </w:pPr>
      <w:r>
        <w:t>Tag XSLT</w:t>
      </w:r>
    </w:p>
    <w:p w:rsidR="006E57FC" w:rsidRDefault="006E57FC" w:rsidP="006E2694">
      <w:pPr>
        <w:pStyle w:val="Titre2"/>
      </w:pPr>
      <w:r w:rsidRPr="00520232">
        <w:t>xsl</w:t>
      </w:r>
      <w:r>
        <w:t>:template</w:t>
      </w:r>
    </w:p>
    <w:p w:rsidR="006E57FC" w:rsidRDefault="006E57FC">
      <w:r>
        <w:t>Cette instruction définit :</w:t>
      </w:r>
    </w:p>
    <w:p w:rsidR="006E57FC" w:rsidRDefault="006E57FC" w:rsidP="00A63571">
      <w:pPr>
        <w:numPr>
          <w:ilvl w:val="0"/>
          <w:numId w:val="2"/>
        </w:numPr>
      </w:pPr>
      <w:r>
        <w:t xml:space="preserve">soit une </w:t>
      </w:r>
      <w:r>
        <w:rPr>
          <w:u w:val="single"/>
        </w:rPr>
        <w:t>règle</w:t>
      </w:r>
      <w:r>
        <w:t xml:space="preserve"> (présence de l'attribut match dans ce cas)</w:t>
      </w:r>
    </w:p>
    <w:p w:rsidR="006E57FC" w:rsidRDefault="006E57FC" w:rsidP="00A63571">
      <w:pPr>
        <w:numPr>
          <w:ilvl w:val="0"/>
          <w:numId w:val="2"/>
        </w:numPr>
      </w:pPr>
      <w:r>
        <w:t xml:space="preserve">soit un </w:t>
      </w:r>
      <w:r>
        <w:rPr>
          <w:u w:val="single"/>
        </w:rPr>
        <w:t>modèle nommé</w:t>
      </w:r>
      <w:r>
        <w:t xml:space="preserve"> (présence de l'attribut name dans ce cas)</w:t>
      </w:r>
    </w:p>
    <w:p w:rsidR="006E57FC" w:rsidRDefault="006E57FC">
      <w:r>
        <w:t>Remarque : un modèle hybride, faisant apparaître les deux attributs, est possible</w:t>
      </w:r>
    </w:p>
    <w:p w:rsidR="006E57FC" w:rsidRDefault="006E57FC" w:rsidP="001B429D">
      <w:pPr>
        <w:pStyle w:val="Titre3"/>
      </w:pPr>
      <w:r>
        <w:t>Les règles</w:t>
      </w:r>
    </w:p>
    <w:p w:rsidR="006E57FC" w:rsidRDefault="006E57FC">
      <w:r>
        <w:t xml:space="preserve">Les règles sont utilisées dans </w:t>
      </w:r>
      <w:r w:rsidR="00A22D65">
        <w:t>le traitement</w:t>
      </w:r>
      <w:r>
        <w:t xml:space="preserve"> des listes de </w:t>
      </w:r>
      <w:r w:rsidR="00802432">
        <w:t>noeud</w:t>
      </w:r>
      <w:r w:rsidR="00A22D65">
        <w:t>s</w:t>
      </w:r>
      <w:r>
        <w:t>.</w:t>
      </w:r>
    </w:p>
    <w:p w:rsidR="006E57FC" w:rsidRDefault="006E57FC">
      <w:r>
        <w:t xml:space="preserve">L'expression apparaissant dans l'attribut match est appelé </w:t>
      </w:r>
      <w:r>
        <w:rPr>
          <w:u w:val="single"/>
        </w:rPr>
        <w:t>motif</w:t>
      </w:r>
      <w:r>
        <w:t xml:space="preserve"> ou </w:t>
      </w:r>
      <w:r>
        <w:rPr>
          <w:u w:val="single"/>
        </w:rPr>
        <w:t>pattern</w:t>
      </w:r>
    </w:p>
    <w:p w:rsidR="006E57FC" w:rsidRDefault="006E57FC"/>
    <w:p w:rsidR="006E57FC" w:rsidRDefault="006E57FC" w:rsidP="001B429D">
      <w:pPr>
        <w:pStyle w:val="Titre3"/>
      </w:pPr>
      <w:r>
        <w:t>Les modèles nommés</w:t>
      </w:r>
    </w:p>
    <w:p w:rsidR="006E57FC" w:rsidRDefault="006E57FC">
      <w:r>
        <w:t>Les modèles nommés peuvent être appelés par les instructions xsl:call-templates</w:t>
      </w:r>
    </w:p>
    <w:p w:rsidR="006E57FC" w:rsidRDefault="006E57FC"/>
    <w:p w:rsidR="006E57FC" w:rsidRDefault="006E57FC" w:rsidP="006E2694">
      <w:pPr>
        <w:pStyle w:val="Titre2"/>
      </w:pPr>
      <w:r>
        <w:t>xsl:variable</w:t>
      </w:r>
    </w:p>
    <w:p w:rsidR="006E57FC" w:rsidRDefault="006E57FC">
      <w:r>
        <w:t>Référence d'une variable x : $x</w:t>
      </w:r>
    </w:p>
    <w:p w:rsidR="006E57FC" w:rsidRDefault="006E57FC">
      <w:r>
        <w:t xml:space="preserve">Une référence de variable peut être utilisée dans un </w:t>
      </w:r>
      <w:r w:rsidR="00A22D65">
        <w:t>XPath</w:t>
      </w:r>
      <w:r>
        <w:t xml:space="preserve"> mais pas dans un motif</w:t>
      </w:r>
    </w:p>
    <w:p w:rsidR="006E57FC" w:rsidRPr="00F35D2E" w:rsidRDefault="006E57FC" w:rsidP="006E2694">
      <w:pPr>
        <w:pStyle w:val="Titre2"/>
        <w:rPr>
          <w:lang w:val="en-US"/>
        </w:rPr>
      </w:pPr>
      <w:r w:rsidRPr="00F35D2E">
        <w:rPr>
          <w:lang w:val="en-US"/>
        </w:rPr>
        <w:t xml:space="preserve">xsl:apply-templates et xsl:for-each </w:t>
      </w:r>
    </w:p>
    <w:p w:rsidR="006E57FC" w:rsidRDefault="006E57FC">
      <w:r>
        <w:t xml:space="preserve">Ce sont les 2 instructions de création de liste de </w:t>
      </w:r>
      <w:r w:rsidR="00802432">
        <w:t>noeud</w:t>
      </w:r>
      <w:r>
        <w:t>s à traiter.</w:t>
      </w:r>
    </w:p>
    <w:p w:rsidR="006E57FC" w:rsidRDefault="006E57FC">
      <w:r>
        <w:t>&lt;xsl:apply-templates/&gt; est remplacé par le fragment de document qui résulte du traitement de la liste child:*</w:t>
      </w:r>
    </w:p>
    <w:p w:rsidR="006E57FC" w:rsidRDefault="006E57FC"/>
    <w:p w:rsidR="006E57FC" w:rsidRDefault="006E57FC"/>
    <w:p w:rsidR="006E57FC" w:rsidRDefault="006E57FC">
      <w:r>
        <w:t>Traitements des blancs</w:t>
      </w:r>
    </w:p>
    <w:p w:rsidR="006E57FC" w:rsidRDefault="006E57FC">
      <w:r>
        <w:t>cf p. 171, p.195</w:t>
      </w:r>
    </w:p>
    <w:p w:rsidR="00BB3DF4" w:rsidRDefault="00BB3DF4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B3DF4" w:rsidTr="00BB3DF4">
        <w:tc>
          <w:tcPr>
            <w:tcW w:w="4606" w:type="dxa"/>
          </w:tcPr>
          <w:p w:rsidR="00BB3DF4" w:rsidRDefault="00BB3DF4">
            <w:r>
              <w:t>francais</w:t>
            </w:r>
          </w:p>
        </w:tc>
        <w:tc>
          <w:tcPr>
            <w:tcW w:w="4606" w:type="dxa"/>
          </w:tcPr>
          <w:p w:rsidR="00BB3DF4" w:rsidRDefault="00BB3DF4">
            <w:r>
              <w:t>anglais</w:t>
            </w:r>
          </w:p>
        </w:tc>
      </w:tr>
      <w:tr w:rsidR="00BB3DF4" w:rsidTr="00BB3DF4">
        <w:tc>
          <w:tcPr>
            <w:tcW w:w="4606" w:type="dxa"/>
          </w:tcPr>
          <w:p w:rsidR="00BB3DF4" w:rsidRDefault="00BB3DF4">
            <w:r>
              <w:t>motif</w:t>
            </w:r>
          </w:p>
        </w:tc>
        <w:tc>
          <w:tcPr>
            <w:tcW w:w="4606" w:type="dxa"/>
          </w:tcPr>
          <w:p w:rsidR="00BB3DF4" w:rsidRDefault="00BB3DF4">
            <w:r>
              <w:t>pattern</w:t>
            </w:r>
          </w:p>
        </w:tc>
      </w:tr>
      <w:tr w:rsidR="00BB3DF4" w:rsidTr="00BB3DF4">
        <w:tc>
          <w:tcPr>
            <w:tcW w:w="4606" w:type="dxa"/>
          </w:tcPr>
          <w:p w:rsidR="00BB3DF4" w:rsidRDefault="00BB3DF4">
            <w:r>
              <w:t>axe</w:t>
            </w:r>
          </w:p>
        </w:tc>
        <w:tc>
          <w:tcPr>
            <w:tcW w:w="4606" w:type="dxa"/>
          </w:tcPr>
          <w:p w:rsidR="00BB3DF4" w:rsidRDefault="00BB3DF4">
            <w:r>
              <w:t>axis</w:t>
            </w:r>
          </w:p>
        </w:tc>
      </w:tr>
      <w:tr w:rsidR="00BB3DF4" w:rsidTr="00BB3DF4">
        <w:tc>
          <w:tcPr>
            <w:tcW w:w="4606" w:type="dxa"/>
          </w:tcPr>
          <w:p w:rsidR="00BB3DF4" w:rsidRDefault="00BB3DF4">
            <w:r>
              <w:t>prédicat</w:t>
            </w:r>
          </w:p>
        </w:tc>
        <w:tc>
          <w:tcPr>
            <w:tcW w:w="4606" w:type="dxa"/>
          </w:tcPr>
          <w:p w:rsidR="00BB3DF4" w:rsidRDefault="00BB3DF4">
            <w:r>
              <w:t>predicate</w:t>
            </w:r>
          </w:p>
        </w:tc>
      </w:tr>
      <w:tr w:rsidR="00BB3DF4" w:rsidTr="00BB3DF4">
        <w:tc>
          <w:tcPr>
            <w:tcW w:w="4606" w:type="dxa"/>
          </w:tcPr>
          <w:p w:rsidR="00BB3DF4" w:rsidRDefault="00BB3DF4">
            <w:r>
              <w:t>déterminant</w:t>
            </w:r>
          </w:p>
        </w:tc>
        <w:tc>
          <w:tcPr>
            <w:tcW w:w="4606" w:type="dxa"/>
          </w:tcPr>
          <w:p w:rsidR="00BB3DF4" w:rsidRDefault="00BB3DF4">
            <w:r>
              <w:t>node test</w:t>
            </w:r>
          </w:p>
        </w:tc>
      </w:tr>
      <w:tr w:rsidR="00BB3DF4" w:rsidTr="00BB3DF4">
        <w:tc>
          <w:tcPr>
            <w:tcW w:w="4606" w:type="dxa"/>
          </w:tcPr>
          <w:p w:rsidR="00BB3DF4" w:rsidRDefault="00BB3DF4">
            <w:r>
              <w:t>étape de localisation</w:t>
            </w:r>
          </w:p>
        </w:tc>
        <w:tc>
          <w:tcPr>
            <w:tcW w:w="4606" w:type="dxa"/>
          </w:tcPr>
          <w:p w:rsidR="00BB3DF4" w:rsidRDefault="00BB3DF4">
            <w:r>
              <w:t>location step</w:t>
            </w:r>
          </w:p>
        </w:tc>
      </w:tr>
      <w:tr w:rsidR="00BB3DF4" w:rsidTr="00BB3DF4">
        <w:tc>
          <w:tcPr>
            <w:tcW w:w="4606" w:type="dxa"/>
          </w:tcPr>
          <w:p w:rsidR="00BB3DF4" w:rsidRDefault="00BB3DF4">
            <w:r>
              <w:t>chemin de localisation</w:t>
            </w:r>
          </w:p>
        </w:tc>
        <w:tc>
          <w:tcPr>
            <w:tcW w:w="4606" w:type="dxa"/>
          </w:tcPr>
          <w:p w:rsidR="00BB3DF4" w:rsidRDefault="00BB3DF4">
            <w:r>
              <w:t>location path</w:t>
            </w:r>
          </w:p>
        </w:tc>
      </w:tr>
    </w:tbl>
    <w:p w:rsidR="00BB3DF4" w:rsidRDefault="00BB3DF4"/>
    <w:sectPr w:rsidR="00BB3DF4" w:rsidSect="0077706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F15" w:rsidRDefault="002D1F15" w:rsidP="00A85D4D">
      <w:r>
        <w:separator/>
      </w:r>
    </w:p>
  </w:endnote>
  <w:endnote w:type="continuationSeparator" w:id="1">
    <w:p w:rsidR="002D1F15" w:rsidRDefault="002D1F15" w:rsidP="00A85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F15" w:rsidRDefault="002D1F15" w:rsidP="00A85D4D">
      <w:r>
        <w:separator/>
      </w:r>
    </w:p>
  </w:footnote>
  <w:footnote w:type="continuationSeparator" w:id="1">
    <w:p w:rsidR="002D1F15" w:rsidRDefault="002D1F15" w:rsidP="00A85D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D4B"/>
    <w:multiLevelType w:val="multilevel"/>
    <w:tmpl w:val="0496372C"/>
    <w:name w:val="CC2"/>
    <w:lvl w:ilvl="0">
      <w:start w:val="1"/>
      <w:numFmt w:val="upperRoman"/>
      <w:pStyle w:val="Titre1"/>
      <w:lvlText w:val="%1)"/>
      <w:lvlJc w:val="left"/>
      <w:pPr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vertAlign w:val="baseline"/>
        <w:em w:val="none"/>
      </w:rPr>
    </w:lvl>
    <w:lvl w:ilvl="1">
      <w:start w:val="1"/>
      <w:numFmt w:val="upperLetter"/>
      <w:pStyle w:val="Titre2"/>
      <w:suff w:val="space"/>
      <w:lvlText w:val="%2)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decimal"/>
      <w:pStyle w:val="Titre3"/>
      <w:suff w:val="space"/>
      <w:lvlText w:val="%3)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pStyle w:val="Titre4"/>
      <w:suff w:val="space"/>
      <w:lvlText w:val="%4)"/>
      <w:lvlJc w:val="left"/>
      <w:pPr>
        <w:ind w:left="1440" w:hanging="36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E53658"/>
    <w:multiLevelType w:val="hybridMultilevel"/>
    <w:tmpl w:val="1966C104"/>
    <w:lvl w:ilvl="0" w:tplc="BA5CFDB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D3778"/>
    <w:multiLevelType w:val="singleLevel"/>
    <w:tmpl w:val="576899E2"/>
    <w:name w:val="CC2"/>
    <w:lvl w:ilvl="0">
      <w:start w:val="1"/>
      <w:numFmt w:val="bullet"/>
      <w:pStyle w:val="Bullets"/>
      <w:lvlText w:val=""/>
      <w:lvlJc w:val="left"/>
      <w:pPr>
        <w:ind w:left="2160" w:hanging="360"/>
      </w:pPr>
      <w:rPr>
        <w:rFonts w:ascii="Symbol" w:hAnsi="Symbol" w:hint="default"/>
      </w:rPr>
    </w:lvl>
  </w:abstractNum>
  <w:abstractNum w:abstractNumId="3">
    <w:nsid w:val="370D2ECF"/>
    <w:multiLevelType w:val="singleLevel"/>
    <w:tmpl w:val="36DC1976"/>
    <w:lvl w:ilvl="0">
      <w:start w:val="1"/>
      <w:numFmt w:val="bullet"/>
      <w:lvlText w:val="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</w:abstractNum>
  <w:abstractNum w:abstractNumId="4">
    <w:nsid w:val="3CB34EFB"/>
    <w:multiLevelType w:val="multilevel"/>
    <w:tmpl w:val="CBBA2AF2"/>
    <w:lvl w:ilvl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131867"/>
    <w:multiLevelType w:val="multilevel"/>
    <w:tmpl w:val="9D7ACBE0"/>
    <w:lvl w:ilvl="0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4DEA5967"/>
    <w:multiLevelType w:val="multilevel"/>
    <w:tmpl w:val="F7E6E4DE"/>
    <w:lvl w:ilvl="0">
      <w:start w:val="1"/>
      <w:numFmt w:val="bullet"/>
      <w:lvlText w:val=""/>
      <w:lvlJc w:val="center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50117346"/>
    <w:multiLevelType w:val="multilevel"/>
    <w:tmpl w:val="5BDA2442"/>
    <w:lvl w:ilvl="0">
      <w:start w:val="1"/>
      <w:numFmt w:val="upperRoman"/>
      <w:lvlText w:val="%1)"/>
      <w:lvlJc w:val="left"/>
      <w:pPr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upperLetter"/>
      <w:suff w:val="space"/>
      <w:lvlText w:val="%2)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suff w:val="space"/>
      <w:lvlText w:val="%4)"/>
      <w:lvlJc w:val="left"/>
      <w:pPr>
        <w:ind w:left="1440" w:hanging="36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lowerLetter"/>
      <w:suff w:val="space"/>
      <w:lvlText w:val="%5)"/>
      <w:lvlJc w:val="left"/>
      <w:pPr>
        <w:ind w:left="1800" w:hanging="360"/>
      </w:pPr>
      <w:rPr>
        <w:rFonts w:hint="default"/>
        <w:sz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590308C7"/>
    <w:multiLevelType w:val="multilevel"/>
    <w:tmpl w:val="9D7ACBE0"/>
    <w:lvl w:ilvl="0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EEC3F15"/>
    <w:multiLevelType w:val="multilevel"/>
    <w:tmpl w:val="9D7ACBE0"/>
    <w:lvl w:ilvl="0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6CAD6A50"/>
    <w:multiLevelType w:val="multilevel"/>
    <w:tmpl w:val="49F6AEBA"/>
    <w:name w:val="CC"/>
    <w:lvl w:ilvl="0">
      <w:start w:val="1"/>
      <w:numFmt w:val="upperRoman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Letter"/>
      <w:suff w:val="space"/>
      <w:lvlText w:val="%2/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suff w:val="space"/>
      <w:lvlText w:val="%4)"/>
      <w:lvlJc w:val="left"/>
      <w:pPr>
        <w:ind w:left="1440" w:hanging="36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lowerLetter"/>
      <w:suff w:val="space"/>
      <w:lvlText w:val="%5)"/>
      <w:lvlJc w:val="left"/>
      <w:pPr>
        <w:ind w:left="1800" w:hanging="360"/>
      </w:pPr>
      <w:rPr>
        <w:sz w:val="24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6EB20119"/>
    <w:multiLevelType w:val="hybridMultilevel"/>
    <w:tmpl w:val="7DAA79D6"/>
    <w:name w:val="CC23"/>
    <w:lvl w:ilvl="0" w:tplc="FBAA6F00">
      <w:start w:val="1"/>
      <w:numFmt w:val="decimal"/>
      <w:lvlText w:val="%1)"/>
      <w:lvlJc w:val="left"/>
      <w:pPr>
        <w:ind w:left="1440" w:hanging="360"/>
      </w:pPr>
      <w:rPr>
        <w:rFonts w:ascii="Courier New" w:hAnsi="Courier New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F45997"/>
    <w:multiLevelType w:val="hybridMultilevel"/>
    <w:tmpl w:val="6BE479A8"/>
    <w:name w:val="CC22"/>
    <w:lvl w:ilvl="0" w:tplc="23362C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AC5B98"/>
    <w:multiLevelType w:val="multilevel"/>
    <w:tmpl w:val="1966C1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E4C37"/>
    <w:multiLevelType w:val="hybridMultilevel"/>
    <w:tmpl w:val="9ED84AA2"/>
    <w:lvl w:ilvl="0" w:tplc="3808EF6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4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6"/>
  </w:num>
  <w:num w:numId="17">
    <w:abstractNumId w:val="0"/>
  </w:num>
  <w:num w:numId="18">
    <w:abstractNumId w:val="14"/>
  </w:num>
  <w:num w:numId="19">
    <w:abstractNumId w:val="1"/>
  </w:num>
  <w:num w:numId="20">
    <w:abstractNumId w:val="13"/>
  </w:num>
  <w:num w:numId="21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D4D"/>
    <w:rsid w:val="000111AD"/>
    <w:rsid w:val="0003257C"/>
    <w:rsid w:val="0004443A"/>
    <w:rsid w:val="00046258"/>
    <w:rsid w:val="000512DA"/>
    <w:rsid w:val="00060345"/>
    <w:rsid w:val="00077C07"/>
    <w:rsid w:val="00080212"/>
    <w:rsid w:val="00087A45"/>
    <w:rsid w:val="00094DE6"/>
    <w:rsid w:val="000A59E7"/>
    <w:rsid w:val="000D50A3"/>
    <w:rsid w:val="000E3045"/>
    <w:rsid w:val="000E4823"/>
    <w:rsid w:val="000F0B7B"/>
    <w:rsid w:val="000F306E"/>
    <w:rsid w:val="000F42E0"/>
    <w:rsid w:val="000F6668"/>
    <w:rsid w:val="00102301"/>
    <w:rsid w:val="001063A2"/>
    <w:rsid w:val="00106A21"/>
    <w:rsid w:val="0013157F"/>
    <w:rsid w:val="001405AE"/>
    <w:rsid w:val="00141DED"/>
    <w:rsid w:val="00143C10"/>
    <w:rsid w:val="00144C77"/>
    <w:rsid w:val="00155E82"/>
    <w:rsid w:val="00157918"/>
    <w:rsid w:val="001614F0"/>
    <w:rsid w:val="00164003"/>
    <w:rsid w:val="00172DC1"/>
    <w:rsid w:val="00175093"/>
    <w:rsid w:val="00193824"/>
    <w:rsid w:val="001A6C05"/>
    <w:rsid w:val="001A7235"/>
    <w:rsid w:val="001B429D"/>
    <w:rsid w:val="001B703F"/>
    <w:rsid w:val="001C662D"/>
    <w:rsid w:val="001D46FF"/>
    <w:rsid w:val="001D533A"/>
    <w:rsid w:val="001E1436"/>
    <w:rsid w:val="001F1572"/>
    <w:rsid w:val="002005FB"/>
    <w:rsid w:val="0020468E"/>
    <w:rsid w:val="00204C9A"/>
    <w:rsid w:val="00237765"/>
    <w:rsid w:val="00245DF7"/>
    <w:rsid w:val="0026128C"/>
    <w:rsid w:val="002825CD"/>
    <w:rsid w:val="00287912"/>
    <w:rsid w:val="00291078"/>
    <w:rsid w:val="002A00DE"/>
    <w:rsid w:val="002A567F"/>
    <w:rsid w:val="002C43EF"/>
    <w:rsid w:val="002D1F15"/>
    <w:rsid w:val="002E4ECD"/>
    <w:rsid w:val="002F7725"/>
    <w:rsid w:val="00301C3D"/>
    <w:rsid w:val="00302A73"/>
    <w:rsid w:val="00313FEF"/>
    <w:rsid w:val="00332EBF"/>
    <w:rsid w:val="00333813"/>
    <w:rsid w:val="00337A5A"/>
    <w:rsid w:val="003407BE"/>
    <w:rsid w:val="003409DD"/>
    <w:rsid w:val="00350BA0"/>
    <w:rsid w:val="00354D69"/>
    <w:rsid w:val="00370525"/>
    <w:rsid w:val="00390778"/>
    <w:rsid w:val="003A678D"/>
    <w:rsid w:val="003C0354"/>
    <w:rsid w:val="003C17C4"/>
    <w:rsid w:val="003C6AA6"/>
    <w:rsid w:val="003C6E05"/>
    <w:rsid w:val="00402ABE"/>
    <w:rsid w:val="00413FD1"/>
    <w:rsid w:val="00414AC5"/>
    <w:rsid w:val="0042731A"/>
    <w:rsid w:val="00432F71"/>
    <w:rsid w:val="00457813"/>
    <w:rsid w:val="004614A2"/>
    <w:rsid w:val="00470476"/>
    <w:rsid w:val="00487BD2"/>
    <w:rsid w:val="004C01B1"/>
    <w:rsid w:val="004D3BFE"/>
    <w:rsid w:val="004D6576"/>
    <w:rsid w:val="004D7B64"/>
    <w:rsid w:val="004E27C3"/>
    <w:rsid w:val="004E7388"/>
    <w:rsid w:val="004E7833"/>
    <w:rsid w:val="005019B9"/>
    <w:rsid w:val="0050535D"/>
    <w:rsid w:val="00507BF7"/>
    <w:rsid w:val="00520232"/>
    <w:rsid w:val="00536F7A"/>
    <w:rsid w:val="00552C7E"/>
    <w:rsid w:val="00583DDE"/>
    <w:rsid w:val="00590DD9"/>
    <w:rsid w:val="005917C5"/>
    <w:rsid w:val="00592D20"/>
    <w:rsid w:val="00594B29"/>
    <w:rsid w:val="005A6F04"/>
    <w:rsid w:val="005C0027"/>
    <w:rsid w:val="005C6CCB"/>
    <w:rsid w:val="005D0A99"/>
    <w:rsid w:val="005D3EDA"/>
    <w:rsid w:val="005D7767"/>
    <w:rsid w:val="005E2BA8"/>
    <w:rsid w:val="005E3083"/>
    <w:rsid w:val="005F0150"/>
    <w:rsid w:val="005F193F"/>
    <w:rsid w:val="00635A84"/>
    <w:rsid w:val="00641CF2"/>
    <w:rsid w:val="00651CDB"/>
    <w:rsid w:val="006906F9"/>
    <w:rsid w:val="006A363F"/>
    <w:rsid w:val="006A562E"/>
    <w:rsid w:val="006A5A6B"/>
    <w:rsid w:val="006A61A7"/>
    <w:rsid w:val="006B31EF"/>
    <w:rsid w:val="006C39CF"/>
    <w:rsid w:val="006D712B"/>
    <w:rsid w:val="006E0038"/>
    <w:rsid w:val="006E1216"/>
    <w:rsid w:val="006E2694"/>
    <w:rsid w:val="006E57FC"/>
    <w:rsid w:val="006F1159"/>
    <w:rsid w:val="006F70AE"/>
    <w:rsid w:val="006F7D92"/>
    <w:rsid w:val="00710795"/>
    <w:rsid w:val="0072550F"/>
    <w:rsid w:val="00751AFE"/>
    <w:rsid w:val="00775AA1"/>
    <w:rsid w:val="00777060"/>
    <w:rsid w:val="0078564C"/>
    <w:rsid w:val="007874CE"/>
    <w:rsid w:val="007875EE"/>
    <w:rsid w:val="00793AF4"/>
    <w:rsid w:val="007B3534"/>
    <w:rsid w:val="007B6FD8"/>
    <w:rsid w:val="007B70B7"/>
    <w:rsid w:val="007C0FFA"/>
    <w:rsid w:val="007C6FFA"/>
    <w:rsid w:val="007E1D1A"/>
    <w:rsid w:val="007F5236"/>
    <w:rsid w:val="00802432"/>
    <w:rsid w:val="00807DFA"/>
    <w:rsid w:val="00813760"/>
    <w:rsid w:val="00815BD7"/>
    <w:rsid w:val="008329BA"/>
    <w:rsid w:val="00833E67"/>
    <w:rsid w:val="00843DE7"/>
    <w:rsid w:val="00857346"/>
    <w:rsid w:val="008666D1"/>
    <w:rsid w:val="00866B67"/>
    <w:rsid w:val="008924D2"/>
    <w:rsid w:val="008A6ABD"/>
    <w:rsid w:val="008B2B89"/>
    <w:rsid w:val="008B3632"/>
    <w:rsid w:val="008B4185"/>
    <w:rsid w:val="008B4404"/>
    <w:rsid w:val="008B6FA3"/>
    <w:rsid w:val="008B7223"/>
    <w:rsid w:val="008C2234"/>
    <w:rsid w:val="008E695A"/>
    <w:rsid w:val="008F4CD1"/>
    <w:rsid w:val="009033F8"/>
    <w:rsid w:val="00904CBA"/>
    <w:rsid w:val="00906BD3"/>
    <w:rsid w:val="00911A50"/>
    <w:rsid w:val="00915D7A"/>
    <w:rsid w:val="0093366E"/>
    <w:rsid w:val="009342EE"/>
    <w:rsid w:val="00964257"/>
    <w:rsid w:val="0097792E"/>
    <w:rsid w:val="00981DB8"/>
    <w:rsid w:val="00992B1A"/>
    <w:rsid w:val="00993EA1"/>
    <w:rsid w:val="00996A53"/>
    <w:rsid w:val="009B0A3E"/>
    <w:rsid w:val="009B3640"/>
    <w:rsid w:val="009D26D6"/>
    <w:rsid w:val="009E0CC0"/>
    <w:rsid w:val="00A22D65"/>
    <w:rsid w:val="00A32C6A"/>
    <w:rsid w:val="00A42FAA"/>
    <w:rsid w:val="00A546EA"/>
    <w:rsid w:val="00A60EA0"/>
    <w:rsid w:val="00A63571"/>
    <w:rsid w:val="00A639CE"/>
    <w:rsid w:val="00A63A5A"/>
    <w:rsid w:val="00A854E0"/>
    <w:rsid w:val="00A85D4D"/>
    <w:rsid w:val="00A93FA3"/>
    <w:rsid w:val="00A94285"/>
    <w:rsid w:val="00A94CAF"/>
    <w:rsid w:val="00A95F82"/>
    <w:rsid w:val="00AA1153"/>
    <w:rsid w:val="00AA308E"/>
    <w:rsid w:val="00AA4400"/>
    <w:rsid w:val="00AB00AE"/>
    <w:rsid w:val="00AC0F1E"/>
    <w:rsid w:val="00AD0F70"/>
    <w:rsid w:val="00B210B4"/>
    <w:rsid w:val="00B22641"/>
    <w:rsid w:val="00B2406E"/>
    <w:rsid w:val="00B24CBB"/>
    <w:rsid w:val="00B31122"/>
    <w:rsid w:val="00B36588"/>
    <w:rsid w:val="00B510B5"/>
    <w:rsid w:val="00B52B59"/>
    <w:rsid w:val="00B54509"/>
    <w:rsid w:val="00B668AD"/>
    <w:rsid w:val="00B72A37"/>
    <w:rsid w:val="00BA3BF6"/>
    <w:rsid w:val="00BB188B"/>
    <w:rsid w:val="00BB3644"/>
    <w:rsid w:val="00BB3DF4"/>
    <w:rsid w:val="00BB6CEB"/>
    <w:rsid w:val="00BC0FFD"/>
    <w:rsid w:val="00BD0CD0"/>
    <w:rsid w:val="00BD1CF5"/>
    <w:rsid w:val="00BF6B4C"/>
    <w:rsid w:val="00C008B7"/>
    <w:rsid w:val="00C032A3"/>
    <w:rsid w:val="00C16B76"/>
    <w:rsid w:val="00C212B3"/>
    <w:rsid w:val="00C401FE"/>
    <w:rsid w:val="00C43E4B"/>
    <w:rsid w:val="00C51352"/>
    <w:rsid w:val="00C55182"/>
    <w:rsid w:val="00C56F9D"/>
    <w:rsid w:val="00C73D1C"/>
    <w:rsid w:val="00C813A0"/>
    <w:rsid w:val="00C84E3E"/>
    <w:rsid w:val="00C87DF1"/>
    <w:rsid w:val="00C92E22"/>
    <w:rsid w:val="00C93001"/>
    <w:rsid w:val="00CA3D98"/>
    <w:rsid w:val="00CD3AF5"/>
    <w:rsid w:val="00CD47CB"/>
    <w:rsid w:val="00CE125D"/>
    <w:rsid w:val="00D23300"/>
    <w:rsid w:val="00D30287"/>
    <w:rsid w:val="00D33F41"/>
    <w:rsid w:val="00D44954"/>
    <w:rsid w:val="00D45B53"/>
    <w:rsid w:val="00D509E5"/>
    <w:rsid w:val="00D52D37"/>
    <w:rsid w:val="00D54E9C"/>
    <w:rsid w:val="00D555E7"/>
    <w:rsid w:val="00D6194B"/>
    <w:rsid w:val="00D665C5"/>
    <w:rsid w:val="00D86D30"/>
    <w:rsid w:val="00D921C5"/>
    <w:rsid w:val="00D97CBD"/>
    <w:rsid w:val="00DB1A1D"/>
    <w:rsid w:val="00DB4604"/>
    <w:rsid w:val="00DE250A"/>
    <w:rsid w:val="00DE427A"/>
    <w:rsid w:val="00DF5E53"/>
    <w:rsid w:val="00DF6054"/>
    <w:rsid w:val="00E0669A"/>
    <w:rsid w:val="00E1048F"/>
    <w:rsid w:val="00E12981"/>
    <w:rsid w:val="00E40F6D"/>
    <w:rsid w:val="00E54303"/>
    <w:rsid w:val="00E70146"/>
    <w:rsid w:val="00E71700"/>
    <w:rsid w:val="00E7561B"/>
    <w:rsid w:val="00E80B7A"/>
    <w:rsid w:val="00E9611E"/>
    <w:rsid w:val="00EA11B8"/>
    <w:rsid w:val="00EA168F"/>
    <w:rsid w:val="00EB7501"/>
    <w:rsid w:val="00EC4F5F"/>
    <w:rsid w:val="00EC59B5"/>
    <w:rsid w:val="00ED71D5"/>
    <w:rsid w:val="00F21C58"/>
    <w:rsid w:val="00F254C5"/>
    <w:rsid w:val="00F33594"/>
    <w:rsid w:val="00F35D2E"/>
    <w:rsid w:val="00F42609"/>
    <w:rsid w:val="00F44457"/>
    <w:rsid w:val="00F47D0E"/>
    <w:rsid w:val="00F562FF"/>
    <w:rsid w:val="00F6208D"/>
    <w:rsid w:val="00F63414"/>
    <w:rsid w:val="00F65FC3"/>
    <w:rsid w:val="00F66816"/>
    <w:rsid w:val="00F66D7A"/>
    <w:rsid w:val="00F75E82"/>
    <w:rsid w:val="00F80F6B"/>
    <w:rsid w:val="00F80FC3"/>
    <w:rsid w:val="00F816F8"/>
    <w:rsid w:val="00F85EEA"/>
    <w:rsid w:val="00F9303C"/>
    <w:rsid w:val="00F95196"/>
    <w:rsid w:val="00F96579"/>
    <w:rsid w:val="00FB22D6"/>
    <w:rsid w:val="00FC2C24"/>
    <w:rsid w:val="00FC46DD"/>
    <w:rsid w:val="00FC54D9"/>
    <w:rsid w:val="00FE7E69"/>
    <w:rsid w:val="00FF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/>
    <w:lsdException w:name="heading 5" w:semiHidden="0" w:uiPriority="9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BE"/>
    <w:rPr>
      <w:rFonts w:ascii="Courier New" w:hAnsi="Courier New"/>
      <w:sz w:val="24"/>
    </w:rPr>
  </w:style>
  <w:style w:type="paragraph" w:styleId="Titre1">
    <w:name w:val="heading 1"/>
    <w:basedOn w:val="Normal"/>
    <w:next w:val="Normal"/>
    <w:qFormat/>
    <w:rsid w:val="001405AE"/>
    <w:pPr>
      <w:keepNext/>
      <w:numPr>
        <w:numId w:val="6"/>
      </w:numPr>
      <w:spacing w:before="240" w:after="60"/>
      <w:outlineLvl w:val="0"/>
    </w:pPr>
    <w:rPr>
      <w:b/>
      <w:kern w:val="28"/>
      <w:sz w:val="32"/>
    </w:rPr>
  </w:style>
  <w:style w:type="paragraph" w:styleId="Titre2">
    <w:name w:val="heading 2"/>
    <w:basedOn w:val="Normal"/>
    <w:next w:val="Normal"/>
    <w:autoRedefine/>
    <w:qFormat/>
    <w:rsid w:val="006E2694"/>
    <w:pPr>
      <w:keepNext/>
      <w:numPr>
        <w:ilvl w:val="1"/>
        <w:numId w:val="6"/>
      </w:numPr>
      <w:spacing w:before="240" w:after="60"/>
      <w:outlineLvl w:val="1"/>
    </w:pPr>
    <w:rPr>
      <w:b/>
      <w:sz w:val="28"/>
    </w:rPr>
  </w:style>
  <w:style w:type="paragraph" w:styleId="Titre3">
    <w:name w:val="heading 3"/>
    <w:basedOn w:val="Normal"/>
    <w:next w:val="Normal"/>
    <w:autoRedefine/>
    <w:qFormat/>
    <w:rsid w:val="001B429D"/>
    <w:pPr>
      <w:keepNext/>
      <w:numPr>
        <w:ilvl w:val="2"/>
        <w:numId w:val="6"/>
      </w:numPr>
      <w:spacing w:before="240" w:after="60"/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rsid w:val="001B429D"/>
    <w:pPr>
      <w:numPr>
        <w:ilvl w:val="3"/>
      </w:numPr>
      <w:outlineLvl w:val="3"/>
    </w:pPr>
  </w:style>
  <w:style w:type="paragraph" w:styleId="Titre5">
    <w:name w:val="heading 5"/>
    <w:basedOn w:val="Normal"/>
    <w:next w:val="Normal"/>
    <w:rsid w:val="00432F71"/>
    <w:pPr>
      <w:spacing w:before="240" w:after="6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85D4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85D4D"/>
  </w:style>
  <w:style w:type="paragraph" w:styleId="Pieddepage">
    <w:name w:val="footer"/>
    <w:basedOn w:val="Normal"/>
    <w:link w:val="PieddepageCar"/>
    <w:uiPriority w:val="99"/>
    <w:semiHidden/>
    <w:unhideWhenUsed/>
    <w:rsid w:val="00A85D4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85D4D"/>
  </w:style>
  <w:style w:type="character" w:customStyle="1" w:styleId="Titre4Car">
    <w:name w:val="Titre 4 Car"/>
    <w:basedOn w:val="Policepardfaut"/>
    <w:link w:val="Titre4"/>
    <w:uiPriority w:val="9"/>
    <w:rsid w:val="001B429D"/>
    <w:rPr>
      <w:rFonts w:ascii="Courier New" w:hAnsi="Courier New"/>
      <w:sz w:val="24"/>
    </w:rPr>
  </w:style>
  <w:style w:type="paragraph" w:customStyle="1" w:styleId="Bullets">
    <w:name w:val="Bullets"/>
    <w:basedOn w:val="Normal"/>
    <w:link w:val="BulletsCar"/>
    <w:qFormat/>
    <w:rsid w:val="00F254C5"/>
    <w:pPr>
      <w:numPr>
        <w:numId w:val="4"/>
      </w:numPr>
      <w:ind w:left="360"/>
    </w:pPr>
  </w:style>
  <w:style w:type="character" w:customStyle="1" w:styleId="BulletsCar">
    <w:name w:val="Bullets Car"/>
    <w:basedOn w:val="Policepardfaut"/>
    <w:link w:val="Bullets"/>
    <w:rsid w:val="00F254C5"/>
    <w:rPr>
      <w:rFonts w:ascii="Courier New" w:hAnsi="Courier New"/>
      <w:sz w:val="24"/>
    </w:rPr>
  </w:style>
  <w:style w:type="paragraph" w:customStyle="1" w:styleId="Templates">
    <w:name w:val="Templates"/>
    <w:basedOn w:val="Normal"/>
    <w:link w:val="TemplatesCar"/>
    <w:rsid w:val="008B44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ind w:left="2124" w:right="3118"/>
    </w:pPr>
    <w:rPr>
      <w:lang w:val="en-US"/>
    </w:rPr>
  </w:style>
  <w:style w:type="table" w:styleId="Grilledutableau">
    <w:name w:val="Table Grid"/>
    <w:basedOn w:val="TableauNormal"/>
    <w:uiPriority w:val="59"/>
    <w:rsid w:val="001315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mplatesCar">
    <w:name w:val="Templates Car"/>
    <w:basedOn w:val="Policepardfaut"/>
    <w:link w:val="Templates"/>
    <w:rsid w:val="008B4404"/>
    <w:rPr>
      <w:rFonts w:ascii="Courier New" w:hAnsi="Courier New"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9B364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9303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30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03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51AF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51A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59C45-DA5F-4ABD-8D33-2CDD96D5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 CIGNETTI</dc:creator>
  <cp:lastModifiedBy>cedric.cignetti</cp:lastModifiedBy>
  <cp:revision>119</cp:revision>
  <dcterms:created xsi:type="dcterms:W3CDTF">2009-02-01T18:44:00Z</dcterms:created>
  <dcterms:modified xsi:type="dcterms:W3CDTF">2009-02-15T12:47:00Z</dcterms:modified>
</cp:coreProperties>
</file>