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Install MariaDB on linux:</w:t>
      </w:r>
      <w:r w:rsidDel="00000000" w:rsidR="00000000" w:rsidRPr="00000000">
        <w:rPr>
          <w:rtl w:val="0"/>
        </w:rPr>
        <w:t xml:space="preserve"> sudo apt install mariadb-server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Secure the installation:</w:t>
      </w:r>
      <w:r w:rsidDel="00000000" w:rsidR="00000000" w:rsidRPr="00000000">
        <w:rPr>
          <w:rtl w:val="0"/>
        </w:rPr>
        <w:t xml:space="preserve"> sudo mysql_secure_installation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Login to MariaDB:</w:t>
      </w:r>
      <w:r w:rsidDel="00000000" w:rsidR="00000000" w:rsidRPr="00000000">
        <w:rPr>
          <w:rtl w:val="0"/>
        </w:rPr>
        <w:t xml:space="preserve"> sudo mysql -u root -p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Don’t forget semicolons when executing commands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Create Database: </w:t>
      </w:r>
      <w:r w:rsidDel="00000000" w:rsidR="00000000" w:rsidRPr="00000000">
        <w:rPr>
          <w:rtl w:val="0"/>
        </w:rPr>
        <w:t xml:space="preserve">CREATE DATABASE &lt;database_name&gt;;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Create User: </w:t>
      </w:r>
      <w:r w:rsidDel="00000000" w:rsidR="00000000" w:rsidRPr="00000000">
        <w:rPr>
          <w:rtl w:val="0"/>
        </w:rPr>
        <w:t xml:space="preserve">CREATE USER ‘user_name'@'localhost' IDENTIFIED BY 'password';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Show Databases: </w:t>
      </w: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Show Users:</w:t>
      </w:r>
      <w:r w:rsidDel="00000000" w:rsidR="00000000" w:rsidRPr="00000000">
        <w:rPr>
          <w:rtl w:val="0"/>
        </w:rPr>
        <w:t xml:space="preserve"> SELECT User FROM mysql.user;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Delete a Database:</w:t>
      </w:r>
      <w:r w:rsidDel="00000000" w:rsidR="00000000" w:rsidRPr="00000000">
        <w:rPr>
          <w:rtl w:val="0"/>
        </w:rPr>
        <w:t xml:space="preserve"> DROP DATABASE &lt;database_name&gt;;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a created user privileges to use a database: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GRANT ALL PRIVILEGES ON &lt;database_name&gt;.* TO 'user_name'@'localhost';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difference between MariaDB and SQL?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