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587" w:type="dxa"/>
      </w:tblPr>
      <w:tblGrid>
        <w:gridCol w:w="5765"/>
        <w:gridCol w:w="5035"/>
      </w:tblGrid>
      <w:tr>
        <w:trPr>
          <w:trHeight w:val="800" w:hRule="auto"/>
          <w:jc w:val="left"/>
        </w:trPr>
        <w:tc>
          <w:tcPr>
            <w:tcW w:w="57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58" w:type="dxa"/>
              <w:right w:w="5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 Analyst/ Business Analyst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aps w:val="true"/>
                <w:color w:val="auto"/>
                <w:spacing w:val="40"/>
                <w:position w:val="0"/>
                <w:sz w:val="48"/>
                <w:shd w:fill="auto" w:val="clear"/>
              </w:rPr>
              <w:t xml:space="preserve">Alex Sample</w:t>
            </w:r>
          </w:p>
        </w:tc>
        <w:tc>
          <w:tcPr>
            <w:tcW w:w="50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58" w:type="dxa"/>
              <w:right w:w="58" w:type="dxa"/>
            </w:tcMar>
            <w:vAlign w:val="top"/>
          </w:tcPr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(333) 222 1111 | Sample@gmail.com 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Calibri" w:hAnsi="Calibri" w:cs="Calibri" w:eastAsia="Calibri"/>
                  <w:color w:val="000000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https://www.linkedin.com/AlexSample/</w:t>
              </w:r>
            </w:hyperlink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Calibri" w:hAnsi="Calibri" w:cs="Calibri" w:eastAsia="Calibri"/>
                  <w:color w:val="000000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https://portfoliosample.com/</w:t>
              </w:r>
            </w:hyperlink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Dallas, TX 75025</w:t>
            </w:r>
          </w:p>
        </w:tc>
      </w:tr>
    </w:tbl>
    <w:p>
      <w:pPr>
        <w:tabs>
          <w:tab w:val="left" w:pos="5765" w:leader="none"/>
        </w:tabs>
        <w:spacing w:before="200" w:after="200" w:line="240"/>
        <w:ind w:right="-1016" w:left="0" w:firstLine="587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tabs>
          <w:tab w:val="left" w:pos="5765" w:leader="none"/>
        </w:tabs>
        <w:spacing w:before="0" w:after="0" w:line="240"/>
        <w:ind w:right="-1016" w:left="0" w:firstLine="587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Bachelor of Science in business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Drexel University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Philadelphia, PA </w:t>
        <w:tab/>
        <w:t xml:space="preserve">June 2020</w:t>
      </w:r>
    </w:p>
    <w:p>
      <w:pPr>
        <w:tabs>
          <w:tab w:val="left" w:pos="5765" w:leader="none"/>
        </w:tabs>
        <w:spacing w:before="0" w:after="0" w:line="240"/>
        <w:ind w:right="-1016" w:left="0" w:firstLine="587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Majors: Business Analytics, Operations and Supply-chains Management, International Business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tabs>
          <w:tab w:val="left" w:pos="360" w:leader="none"/>
        </w:tabs>
        <w:spacing w:before="20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Skills</w:t>
      </w:r>
    </w:p>
    <w:tbl>
      <w:tblPr/>
      <w:tblGrid>
        <w:gridCol w:w="3625"/>
        <w:gridCol w:w="3510"/>
        <w:gridCol w:w="2970"/>
      </w:tblGrid>
      <w:tr>
        <w:trPr>
          <w:trHeight w:val="1251" w:hRule="auto"/>
          <w:jc w:val="center"/>
        </w:trPr>
        <w:tc>
          <w:tcPr>
            <w:tcW w:w="36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Python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Libraries: pandas, matplotlib, ggplot2,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beutifulsoup2, re, os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Power Bi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Tools: DAX, API, Power Query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5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 Programming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Packages: dplyr, shinny, ggplot,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tm, tidyr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-84" w:firstLine="84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right" w:pos="10800" w:leader="none"/>
              </w:tabs>
              <w:spacing w:before="0" w:after="0" w:line="240"/>
              <w:ind w:right="0" w:left="-84" w:firstLine="84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SQL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Software: SQLite, MySQL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9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Excel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Tools: Pivot Table, Pivot Chart,</w:t>
            </w:r>
          </w:p>
          <w:p>
            <w:pPr>
              <w:tabs>
                <w:tab w:val="right" w:pos="10800" w:leader="none"/>
              </w:tabs>
              <w:spacing w:before="0" w:after="0" w:line="240"/>
              <w:ind w:right="0" w:left="-84" w:firstLine="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VLOOKUP, HLOOKUP, VBA</w:t>
            </w:r>
          </w:p>
        </w:tc>
      </w:tr>
    </w:tbl>
    <w:p>
      <w:pPr>
        <w:tabs>
          <w:tab w:val="left" w:pos="360" w:leader="none"/>
        </w:tabs>
        <w:spacing w:before="20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Projects</w:t>
      </w:r>
    </w:p>
    <w:p>
      <w:pPr>
        <w:tabs>
          <w:tab w:val="right" w:pos="1080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Data Science Job market Eda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Personal Project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Philadelphia, PA</w:t>
        <w:tab/>
        <w:t xml:space="preserve">April 2020</w:t>
      </w:r>
    </w:p>
    <w:p>
      <w:pPr>
        <w:numPr>
          <w:ilvl w:val="0"/>
          <w:numId w:val="17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Utilized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Python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to analyze 7000 data science job listings and gain insights on what it takes to land a job in analytics</w:t>
      </w:r>
    </w:p>
    <w:p>
      <w:pPr>
        <w:numPr>
          <w:ilvl w:val="0"/>
          <w:numId w:val="17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Implemented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Regex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techniques to comb through the job descriptions and identified the key requirements </w:t>
      </w:r>
    </w:p>
    <w:p>
      <w:pPr>
        <w:numPr>
          <w:ilvl w:val="0"/>
          <w:numId w:val="17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Aggregated and visualized the data by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pandas, matplotlib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wordcloud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to compile a professional report</w:t>
      </w:r>
    </w:p>
    <w:p>
      <w:pPr>
        <w:tabs>
          <w:tab w:val="right" w:pos="10800" w:leader="none"/>
        </w:tabs>
        <w:spacing w:before="0" w:after="0" w:line="240"/>
        <w:ind w:right="-9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Benefit Package Benchmarking dashboard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Virtual Client’s Project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Philadelphia, PA</w:t>
        <w:tab/>
        <w:t xml:space="preserve">February 2020</w:t>
      </w:r>
    </w:p>
    <w:p>
      <w:pPr>
        <w:numPr>
          <w:ilvl w:val="0"/>
          <w:numId w:val="19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Created a dashboard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Power Bi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to help client compare between different employee benefit packages</w:t>
      </w:r>
    </w:p>
    <w:p>
      <w:pPr>
        <w:numPr>
          <w:ilvl w:val="0"/>
          <w:numId w:val="19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Transformed and processed client’s data by using DAX and Excel to ensure data completeness and validity</w:t>
      </w:r>
    </w:p>
    <w:p>
      <w:pPr>
        <w:numPr>
          <w:ilvl w:val="0"/>
          <w:numId w:val="19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Provided technical insights on how the client can fully utilize their data by introducing different technologies </w:t>
      </w:r>
    </w:p>
    <w:p>
      <w:pPr>
        <w:numPr>
          <w:ilvl w:val="0"/>
          <w:numId w:val="19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Consulted with client to determine the best metrics to be displayed on final product</w:t>
      </w:r>
    </w:p>
    <w:p>
      <w:pPr>
        <w:tabs>
          <w:tab w:val="right" w:pos="10800" w:leader="none"/>
        </w:tabs>
        <w:spacing w:before="0" w:after="0" w:line="240"/>
        <w:ind w:right="-90" w:left="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sentiment analysis on tweets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Personal Project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Philadelphia, PA </w:t>
        <w:tab/>
        <w:t xml:space="preserve">December 2019</w:t>
      </w:r>
    </w:p>
    <w:p>
      <w:pPr>
        <w:numPr>
          <w:ilvl w:val="0"/>
          <w:numId w:val="21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Utilized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R Studio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 perform sentiment analysis on 14,000 tweeter reviews of six major airlines</w:t>
      </w:r>
    </w:p>
    <w:p>
      <w:pPr>
        <w:numPr>
          <w:ilvl w:val="0"/>
          <w:numId w:val="21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Performed data cleaning and text analysis to successfully identified the major complaints for each airline</w:t>
      </w:r>
    </w:p>
    <w:p>
      <w:pPr>
        <w:numPr>
          <w:ilvl w:val="0"/>
          <w:numId w:val="21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Applied regression and machine learning to produce a final model with an accuracy of 88% and lift of 34%</w:t>
      </w:r>
    </w:p>
    <w:p>
      <w:pPr>
        <w:tabs>
          <w:tab w:val="right" w:pos="10800" w:leader="none"/>
        </w:tabs>
        <w:spacing w:before="0" w:after="0" w:line="240"/>
        <w:ind w:right="-90" w:left="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Customer Sales Analysis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Personal Project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Philadelphia, PA </w:t>
        <w:tab/>
        <w:t xml:space="preserve">November 2019</w:t>
      </w:r>
    </w:p>
    <w:p>
      <w:pPr>
        <w:numPr>
          <w:ilvl w:val="0"/>
          <w:numId w:val="23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Utilized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SQL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 extract data from 8 different related tables from customer sales databases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JOIN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VIEW</w:t>
      </w:r>
    </w:p>
    <w:p>
      <w:pPr>
        <w:numPr>
          <w:ilvl w:val="0"/>
          <w:numId w:val="23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Transformed and filtered data by using aggregating and filtering function to improve reporting process</w:t>
      </w:r>
    </w:p>
    <w:p>
      <w:pPr>
        <w:numPr>
          <w:ilvl w:val="0"/>
          <w:numId w:val="23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Loaded and visualized data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Python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to identify key business intelligences that can improve sales performance</w:t>
      </w:r>
    </w:p>
    <w:p>
      <w:pPr>
        <w:tabs>
          <w:tab w:val="left" w:pos="360" w:leader="none"/>
        </w:tabs>
        <w:spacing w:before="200" w:after="200" w:line="240"/>
        <w:ind w:right="-9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Work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Experience</w:t>
      </w:r>
    </w:p>
    <w:p>
      <w:pPr>
        <w:tabs>
          <w:tab w:val="right" w:pos="10800" w:leader="none"/>
        </w:tabs>
        <w:spacing w:before="0" w:after="0" w:line="240"/>
        <w:ind w:right="-9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Re-insurance analyst co-op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CHUBB Insurance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Philadelphia, PA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March 2018 - October 2018</w:t>
      </w:r>
    </w:p>
    <w:p>
      <w:pPr>
        <w:numPr>
          <w:ilvl w:val="0"/>
          <w:numId w:val="26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Reconsolidated and logged premium internal re-insurance rates of major four accounts through First (Chubb’s proprietary internal MIS system)</w:t>
      </w:r>
    </w:p>
    <w:p>
      <w:pPr>
        <w:numPr>
          <w:ilvl w:val="0"/>
          <w:numId w:val="26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Implemented a new reporting using Excel Pivot and VBA which help reduced processing time by 50% </w:t>
      </w:r>
    </w:p>
    <w:p>
      <w:pPr>
        <w:numPr>
          <w:ilvl w:val="0"/>
          <w:numId w:val="26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Generated three process reports weekly for continuous accounts for financial and developmental analysis</w:t>
      </w:r>
    </w:p>
    <w:p>
      <w:pPr>
        <w:numPr>
          <w:ilvl w:val="0"/>
          <w:numId w:val="26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Analyzed domestic and international reinsurance agreement contracts wording to issue/update policies accordingly</w:t>
      </w:r>
    </w:p>
    <w:p>
      <w:pPr>
        <w:tabs>
          <w:tab w:val="right" w:pos="10800" w:leader="none"/>
        </w:tabs>
        <w:spacing w:before="0" w:after="0" w:line="240"/>
        <w:ind w:right="-9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Leasing Assitant 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b/>
          <w:caps w:val="true"/>
          <w:color w:val="auto"/>
          <w:spacing w:val="2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UACT Associates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Philadelphia, PA </w:t>
        <w:tab/>
        <w:t xml:space="preserve">December 2016 - February 2018</w:t>
      </w:r>
    </w:p>
    <w:p>
      <w:pPr>
        <w:numPr>
          <w:ilvl w:val="0"/>
          <w:numId w:val="28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Organized operational expenses checkbooks for 15 properties and audited the company’s financial statement</w:t>
      </w:r>
    </w:p>
    <w:p>
      <w:pPr>
        <w:numPr>
          <w:ilvl w:val="0"/>
          <w:numId w:val="28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Promoted vacant properties through word of mouth and social media, resulting in successfully leased out 60% apartments</w:t>
      </w:r>
    </w:p>
    <w:p>
      <w:pPr>
        <w:numPr>
          <w:ilvl w:val="0"/>
          <w:numId w:val="28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Organized house tours and maintained properties through monthly inspections </w:t>
      </w:r>
    </w:p>
    <w:p>
      <w:pPr>
        <w:numPr>
          <w:ilvl w:val="0"/>
          <w:numId w:val="28"/>
        </w:numPr>
        <w:tabs>
          <w:tab w:val="left" w:pos="10800" w:leader="none"/>
          <w:tab w:val="left" w:pos="360" w:leader="none"/>
        </w:tabs>
        <w:spacing w:before="90" w:after="90" w:line="276"/>
        <w:ind w:right="-90" w:left="36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Served as a liaison between landlord, tenants, and building managers to resolve issues pertain to the properties</w:t>
        <w:tab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7">
    <w:abstractNumId w:val="30"/>
  </w:num>
  <w:num w:numId="19">
    <w:abstractNumId w:val="24"/>
  </w:num>
  <w:num w:numId="21">
    <w:abstractNumId w:val="18"/>
  </w:num>
  <w:num w:numId="23">
    <w:abstractNumId w:val="12"/>
  </w:num>
  <w:num w:numId="26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AlexSample/" Id="docRId0" Type="http://schemas.openxmlformats.org/officeDocument/2006/relationships/hyperlink" /><Relationship TargetMode="External" Target="https://portfoliosample.com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