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B129B" w14:textId="343D96F0" w:rsidR="000976C0" w:rsidRDefault="00000000">
      <w:pPr>
        <w:pStyle w:val="Heading1"/>
        <w:spacing w:before="68"/>
        <w:ind w:left="1074" w:right="1025"/>
        <w:jc w:val="center"/>
      </w:pPr>
      <w:r>
        <w:rPr>
          <w:u w:val="thick"/>
        </w:rPr>
        <w:t>ML</w:t>
      </w:r>
      <w:r>
        <w:rPr>
          <w:spacing w:val="-1"/>
          <w:u w:val="thick"/>
        </w:rPr>
        <w:t xml:space="preserve"> </w:t>
      </w:r>
      <w:r>
        <w:rPr>
          <w:u w:val="thick"/>
        </w:rPr>
        <w:t>PROJECT</w:t>
      </w:r>
    </w:p>
    <w:p w14:paraId="1435A6FE" w14:textId="77777777" w:rsidR="000976C0" w:rsidRDefault="000976C0">
      <w:pPr>
        <w:pStyle w:val="BodyText"/>
        <w:rPr>
          <w:b/>
          <w:sz w:val="20"/>
        </w:rPr>
      </w:pPr>
    </w:p>
    <w:p w14:paraId="69541A37" w14:textId="77777777" w:rsidR="000976C0" w:rsidRDefault="000976C0">
      <w:pPr>
        <w:pStyle w:val="BodyText"/>
        <w:spacing w:before="8"/>
        <w:rPr>
          <w:b/>
          <w:sz w:val="15"/>
        </w:rPr>
      </w:pPr>
    </w:p>
    <w:p w14:paraId="5A7E95CF" w14:textId="77777777" w:rsidR="000976C0" w:rsidRDefault="00000000">
      <w:pPr>
        <w:spacing w:before="89"/>
        <w:ind w:left="1074" w:right="1089"/>
        <w:jc w:val="center"/>
        <w:rPr>
          <w:b/>
          <w:sz w:val="28"/>
        </w:rPr>
      </w:pPr>
      <w:r>
        <w:rPr>
          <w:b/>
          <w:sz w:val="28"/>
          <w:u w:val="thick"/>
        </w:rPr>
        <w:t>FOREST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COVER TYPE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PREDICTION</w:t>
      </w:r>
    </w:p>
    <w:p w14:paraId="4545FA45" w14:textId="77777777" w:rsidR="000976C0" w:rsidRDefault="000976C0">
      <w:pPr>
        <w:pStyle w:val="BodyText"/>
        <w:rPr>
          <w:b/>
          <w:sz w:val="20"/>
        </w:rPr>
      </w:pPr>
    </w:p>
    <w:p w14:paraId="6B6D5EF6" w14:textId="77777777" w:rsidR="00CC13A2" w:rsidRDefault="00CC13A2">
      <w:pPr>
        <w:spacing w:before="266"/>
        <w:ind w:left="1074" w:right="1091"/>
        <w:jc w:val="center"/>
        <w:rPr>
          <w:sz w:val="28"/>
        </w:rPr>
      </w:pPr>
    </w:p>
    <w:p w14:paraId="6322DED2" w14:textId="77777777" w:rsidR="00CC13A2" w:rsidRDefault="00CC13A2">
      <w:pPr>
        <w:spacing w:before="266"/>
        <w:ind w:left="1074" w:right="1091"/>
        <w:jc w:val="center"/>
        <w:rPr>
          <w:sz w:val="28"/>
        </w:rPr>
      </w:pPr>
    </w:p>
    <w:p w14:paraId="289EFB44" w14:textId="5DE0F050" w:rsidR="000976C0" w:rsidRDefault="00000000">
      <w:pPr>
        <w:spacing w:before="266"/>
        <w:ind w:left="1074" w:right="1091"/>
        <w:jc w:val="center"/>
        <w:rPr>
          <w:sz w:val="28"/>
        </w:rPr>
      </w:pPr>
      <w:r>
        <w:rPr>
          <w:sz w:val="28"/>
        </w:rPr>
        <w:t>by</w:t>
      </w:r>
    </w:p>
    <w:p w14:paraId="761A1D24" w14:textId="736A32D3" w:rsidR="000976C0" w:rsidRDefault="00000000">
      <w:pPr>
        <w:pStyle w:val="Heading1"/>
        <w:spacing w:before="252" w:line="242" w:lineRule="auto"/>
        <w:ind w:left="3626" w:right="3646"/>
        <w:jc w:val="center"/>
      </w:pPr>
      <w:r>
        <w:rPr>
          <w:color w:val="0000CC"/>
        </w:rPr>
        <w:t>Bhavya Bhalla – 102103345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Shivansh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Gupta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-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102103321</w:t>
      </w:r>
    </w:p>
    <w:p w14:paraId="62DCEC2E" w14:textId="77777777" w:rsidR="000976C0" w:rsidRDefault="000976C0">
      <w:pPr>
        <w:pStyle w:val="BodyText"/>
        <w:rPr>
          <w:b/>
          <w:sz w:val="30"/>
        </w:rPr>
      </w:pPr>
    </w:p>
    <w:p w14:paraId="505D9586" w14:textId="77777777" w:rsidR="000976C0" w:rsidRDefault="000976C0">
      <w:pPr>
        <w:pStyle w:val="BodyText"/>
        <w:rPr>
          <w:b/>
          <w:sz w:val="41"/>
        </w:rPr>
      </w:pPr>
    </w:p>
    <w:p w14:paraId="313E1657" w14:textId="77777777" w:rsidR="000976C0" w:rsidRDefault="00000000">
      <w:pPr>
        <w:spacing w:line="424" w:lineRule="auto"/>
        <w:ind w:left="4363" w:right="4378" w:hanging="2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 xml:space="preserve"> </w:t>
      </w:r>
      <w:r>
        <w:rPr>
          <w:b/>
          <w:color w:val="0000CC"/>
          <w:sz w:val="28"/>
        </w:rPr>
        <w:t>Dr.</w:t>
      </w:r>
      <w:r>
        <w:rPr>
          <w:b/>
          <w:color w:val="0000CC"/>
          <w:spacing w:val="-16"/>
          <w:sz w:val="28"/>
        </w:rPr>
        <w:t xml:space="preserve"> </w:t>
      </w:r>
      <w:r>
        <w:rPr>
          <w:b/>
          <w:color w:val="0000CC"/>
          <w:sz w:val="28"/>
        </w:rPr>
        <w:t>Jyoti</w:t>
      </w:r>
      <w:r>
        <w:rPr>
          <w:b/>
          <w:color w:val="0000CC"/>
          <w:spacing w:val="-16"/>
          <w:sz w:val="28"/>
        </w:rPr>
        <w:t xml:space="preserve"> </w:t>
      </w:r>
      <w:r>
        <w:rPr>
          <w:b/>
          <w:color w:val="0000CC"/>
          <w:sz w:val="28"/>
        </w:rPr>
        <w:t>Maggu</w:t>
      </w:r>
    </w:p>
    <w:p w14:paraId="35EBC738" w14:textId="77777777" w:rsidR="000976C0" w:rsidRDefault="000976C0">
      <w:pPr>
        <w:pStyle w:val="BodyText"/>
        <w:rPr>
          <w:b/>
          <w:sz w:val="20"/>
        </w:rPr>
      </w:pPr>
    </w:p>
    <w:p w14:paraId="4738BDA8" w14:textId="77777777" w:rsidR="00CC13A2" w:rsidRDefault="00CC13A2">
      <w:pPr>
        <w:pStyle w:val="BodyText"/>
        <w:rPr>
          <w:b/>
          <w:sz w:val="20"/>
        </w:rPr>
      </w:pPr>
    </w:p>
    <w:p w14:paraId="6F598B49" w14:textId="77777777" w:rsidR="00CC13A2" w:rsidRDefault="00CC13A2">
      <w:pPr>
        <w:pStyle w:val="BodyText"/>
        <w:rPr>
          <w:b/>
          <w:sz w:val="20"/>
        </w:rPr>
      </w:pPr>
    </w:p>
    <w:p w14:paraId="3A9689ED" w14:textId="77777777" w:rsidR="00CC13A2" w:rsidRDefault="00CC13A2">
      <w:pPr>
        <w:pStyle w:val="BodyText"/>
        <w:rPr>
          <w:b/>
          <w:sz w:val="20"/>
        </w:rPr>
      </w:pPr>
    </w:p>
    <w:p w14:paraId="0223D72B" w14:textId="77777777" w:rsidR="00CC13A2" w:rsidRDefault="00CC13A2">
      <w:pPr>
        <w:pStyle w:val="BodyText"/>
        <w:rPr>
          <w:b/>
          <w:sz w:val="20"/>
        </w:rPr>
      </w:pPr>
    </w:p>
    <w:p w14:paraId="548A3A74" w14:textId="77777777" w:rsidR="00CC13A2" w:rsidRDefault="00CC13A2">
      <w:pPr>
        <w:pStyle w:val="BodyText"/>
        <w:rPr>
          <w:b/>
          <w:sz w:val="20"/>
        </w:rPr>
      </w:pPr>
    </w:p>
    <w:p w14:paraId="4A7D3E9E" w14:textId="77777777" w:rsidR="000976C0" w:rsidRDefault="000976C0">
      <w:pPr>
        <w:pStyle w:val="BodyText"/>
        <w:rPr>
          <w:b/>
          <w:sz w:val="20"/>
        </w:rPr>
      </w:pPr>
    </w:p>
    <w:p w14:paraId="41D810D6" w14:textId="77777777" w:rsidR="000976C0" w:rsidRDefault="0000000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39E579" wp14:editId="37251A97">
            <wp:simplePos x="0" y="0"/>
            <wp:positionH relativeFrom="page">
              <wp:posOffset>2846704</wp:posOffset>
            </wp:positionH>
            <wp:positionV relativeFrom="paragraph">
              <wp:posOffset>135517</wp:posOffset>
            </wp:positionV>
            <wp:extent cx="1886435" cy="172878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435" cy="172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AA8A1" w14:textId="77777777" w:rsidR="000976C0" w:rsidRDefault="000976C0">
      <w:pPr>
        <w:pStyle w:val="BodyText"/>
        <w:rPr>
          <w:b/>
          <w:sz w:val="30"/>
        </w:rPr>
      </w:pPr>
    </w:p>
    <w:p w14:paraId="48F3D585" w14:textId="77777777" w:rsidR="000976C0" w:rsidRDefault="000976C0">
      <w:pPr>
        <w:pStyle w:val="BodyText"/>
        <w:rPr>
          <w:b/>
          <w:sz w:val="30"/>
        </w:rPr>
      </w:pPr>
    </w:p>
    <w:p w14:paraId="4D532F86" w14:textId="77777777" w:rsidR="000976C0" w:rsidRDefault="000976C0">
      <w:pPr>
        <w:pStyle w:val="BodyText"/>
        <w:spacing w:before="2"/>
        <w:rPr>
          <w:b/>
          <w:sz w:val="44"/>
        </w:rPr>
      </w:pPr>
    </w:p>
    <w:p w14:paraId="0B530A37" w14:textId="77777777" w:rsidR="000976C0" w:rsidRDefault="00000000">
      <w:pPr>
        <w:ind w:left="1074" w:right="1088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COMPUTER SCIENCE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ENGINEERING</w:t>
      </w:r>
    </w:p>
    <w:p w14:paraId="0BBB8DFD" w14:textId="77777777" w:rsidR="000976C0" w:rsidRDefault="00000000">
      <w:pPr>
        <w:pStyle w:val="Heading1"/>
        <w:spacing w:before="201"/>
        <w:ind w:left="1074" w:right="1096"/>
        <w:jc w:val="center"/>
      </w:pPr>
      <w:r>
        <w:t>THAPAR</w:t>
      </w:r>
      <w:r>
        <w:rPr>
          <w:spacing w:val="-11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(A</w:t>
      </w:r>
      <w:r>
        <w:rPr>
          <w:spacing w:val="-67"/>
        </w:rPr>
        <w:t xml:space="preserve"> </w:t>
      </w:r>
      <w:r>
        <w:t>DEEMED 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UNIVERSITY),</w:t>
      </w:r>
      <w:r>
        <w:rPr>
          <w:spacing w:val="-1"/>
        </w:rPr>
        <w:t xml:space="preserve"> </w:t>
      </w:r>
      <w:r>
        <w:t>PATIALA,</w:t>
      </w:r>
      <w:r>
        <w:rPr>
          <w:spacing w:val="-5"/>
        </w:rPr>
        <w:t xml:space="preserve"> </w:t>
      </w:r>
      <w:r>
        <w:t>PUNJAB</w:t>
      </w:r>
    </w:p>
    <w:p w14:paraId="3542EA9E" w14:textId="77777777" w:rsidR="000976C0" w:rsidRDefault="00000000">
      <w:pPr>
        <w:spacing w:before="198"/>
        <w:ind w:left="1074" w:right="1086"/>
        <w:jc w:val="center"/>
        <w:rPr>
          <w:b/>
          <w:sz w:val="28"/>
        </w:rPr>
      </w:pPr>
      <w:r>
        <w:rPr>
          <w:b/>
          <w:sz w:val="28"/>
        </w:rPr>
        <w:t>INDIA</w:t>
      </w:r>
    </w:p>
    <w:p w14:paraId="632F82B8" w14:textId="77777777" w:rsidR="000976C0" w:rsidRDefault="000976C0">
      <w:pPr>
        <w:pStyle w:val="BodyText"/>
        <w:rPr>
          <w:b/>
          <w:sz w:val="30"/>
        </w:rPr>
      </w:pPr>
    </w:p>
    <w:p w14:paraId="30B6A616" w14:textId="77777777" w:rsidR="000976C0" w:rsidRDefault="000976C0">
      <w:pPr>
        <w:pStyle w:val="BodyText"/>
        <w:spacing w:before="1"/>
        <w:rPr>
          <w:b/>
          <w:sz w:val="26"/>
        </w:rPr>
      </w:pPr>
    </w:p>
    <w:p w14:paraId="6A0E5A47" w14:textId="77777777" w:rsidR="000976C0" w:rsidRDefault="00000000">
      <w:pPr>
        <w:pStyle w:val="Heading1"/>
        <w:ind w:left="1074" w:right="649"/>
        <w:jc w:val="center"/>
      </w:pPr>
      <w:r>
        <w:t>July</w:t>
      </w:r>
      <w:r>
        <w:rPr>
          <w:spacing w:val="-3"/>
        </w:rPr>
        <w:t xml:space="preserve"> </w:t>
      </w:r>
      <w:r>
        <w:t>– December 2023</w:t>
      </w:r>
    </w:p>
    <w:p w14:paraId="43AA5027" w14:textId="77777777" w:rsidR="000976C0" w:rsidRDefault="000976C0">
      <w:pPr>
        <w:jc w:val="center"/>
        <w:sectPr w:rsidR="000976C0">
          <w:type w:val="continuous"/>
          <w:pgSz w:w="11920" w:h="16850"/>
          <w:pgMar w:top="15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D1B365" w14:textId="77777777" w:rsidR="000976C0" w:rsidRDefault="00000000">
      <w:pPr>
        <w:spacing w:before="59"/>
        <w:ind w:left="100"/>
        <w:rPr>
          <w:b/>
          <w:sz w:val="28"/>
        </w:rPr>
      </w:pPr>
      <w:r>
        <w:rPr>
          <w:b/>
          <w:sz w:val="28"/>
          <w:u w:val="thick"/>
        </w:rPr>
        <w:lastRenderedPageBreak/>
        <w:t>Introduction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project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–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Forest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Cover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Type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Prediction</w:t>
      </w:r>
    </w:p>
    <w:p w14:paraId="42DC119E" w14:textId="77777777" w:rsidR="000976C0" w:rsidRDefault="000976C0">
      <w:pPr>
        <w:pStyle w:val="BodyText"/>
        <w:spacing w:before="1"/>
        <w:rPr>
          <w:b/>
          <w:sz w:val="20"/>
        </w:rPr>
      </w:pPr>
    </w:p>
    <w:p w14:paraId="0F9CB1D8" w14:textId="28FDFD2E" w:rsidR="000976C0" w:rsidRDefault="00000000">
      <w:pPr>
        <w:pStyle w:val="BodyText"/>
        <w:spacing w:before="90"/>
        <w:ind w:left="100" w:right="136"/>
      </w:pPr>
      <w:r>
        <w:t>The "Forest Cover Type Prediction" project is an exciting endeavor in the field of machine learning and</w:t>
      </w:r>
      <w:r>
        <w:rPr>
          <w:spacing w:val="1"/>
        </w:rPr>
        <w:t xml:space="preserve"> </w:t>
      </w:r>
      <w:r>
        <w:t>environmental research. This project involves tackling a multi-class classification problem, where the goal is</w:t>
      </w:r>
      <w:r>
        <w:rPr>
          <w:spacing w:val="-57"/>
        </w:rPr>
        <w:t xml:space="preserve"> </w:t>
      </w:r>
      <w:r>
        <w:t>to determine the specific forest cover type of a given area based on a variety of environmental and</w:t>
      </w:r>
      <w:r>
        <w:rPr>
          <w:spacing w:val="1"/>
        </w:rPr>
        <w:t xml:space="preserve"> </w:t>
      </w:r>
      <w:r>
        <w:t xml:space="preserve">geographical features. These cover types could include various forest categories, such as spruce, </w:t>
      </w:r>
      <w:r w:rsidR="00CC13A2">
        <w:t>Douglas</w:t>
      </w:r>
      <w:r>
        <w:t>,</w:t>
      </w:r>
      <w:r>
        <w:rPr>
          <w:spacing w:val="1"/>
        </w:rPr>
        <w:t xml:space="preserve"> </w:t>
      </w:r>
      <w:r>
        <w:t>lodgepole,</w:t>
      </w:r>
      <w:r>
        <w:rPr>
          <w:spacing w:val="-1"/>
        </w:rPr>
        <w:t xml:space="preserve"> </w:t>
      </w:r>
      <w:r>
        <w:t>and more, which</w:t>
      </w:r>
      <w:r>
        <w:rPr>
          <w:spacing w:val="-1"/>
        </w:rPr>
        <w:t xml:space="preserve"> </w:t>
      </w:r>
      <w:r>
        <w:t>are crucial for</w:t>
      </w:r>
      <w:r>
        <w:rPr>
          <w:spacing w:val="-1"/>
        </w:rPr>
        <w:t xml:space="preserve"> </w:t>
      </w:r>
      <w:r>
        <w:t>understanding the</w:t>
      </w:r>
      <w:r>
        <w:rPr>
          <w:spacing w:val="-1"/>
        </w:rPr>
        <w:t xml:space="preserve"> </w:t>
      </w:r>
      <w:r>
        <w:t>composition</w:t>
      </w:r>
      <w:r>
        <w:rPr>
          <w:spacing w:val="-1"/>
        </w:rPr>
        <w:t xml:space="preserve"> </w:t>
      </w:r>
      <w:r>
        <w:t>of forested</w:t>
      </w:r>
      <w:r>
        <w:rPr>
          <w:spacing w:val="1"/>
        </w:rPr>
        <w:t xml:space="preserve"> </w:t>
      </w:r>
      <w:r>
        <w:t>regions.</w:t>
      </w:r>
    </w:p>
    <w:p w14:paraId="095F5DF9" w14:textId="77777777" w:rsidR="000976C0" w:rsidRDefault="000976C0">
      <w:pPr>
        <w:pStyle w:val="BodyText"/>
        <w:rPr>
          <w:sz w:val="28"/>
        </w:rPr>
      </w:pPr>
    </w:p>
    <w:p w14:paraId="2AA4DD45" w14:textId="77777777" w:rsidR="000976C0" w:rsidRDefault="00000000">
      <w:pPr>
        <w:pStyle w:val="Heading1"/>
        <w:spacing w:before="0"/>
      </w:pPr>
      <w:r>
        <w:rPr>
          <w:u w:val="thick"/>
        </w:rPr>
        <w:t>Literature</w:t>
      </w:r>
    </w:p>
    <w:p w14:paraId="11C9624E" w14:textId="77777777" w:rsidR="000976C0" w:rsidRDefault="000976C0">
      <w:pPr>
        <w:pStyle w:val="BodyText"/>
        <w:spacing w:before="3"/>
        <w:rPr>
          <w:b/>
          <w:sz w:val="20"/>
        </w:rPr>
      </w:pPr>
    </w:p>
    <w:p w14:paraId="75CD13B0" w14:textId="77777777" w:rsidR="000976C0" w:rsidRDefault="00000000">
      <w:pPr>
        <w:pStyle w:val="BodyText"/>
        <w:spacing w:before="90"/>
        <w:ind w:left="100" w:right="123"/>
      </w:pPr>
      <w:r>
        <w:t>The significance of this project lies in its potential applications for land management, conservation, and</w:t>
      </w:r>
      <w:r>
        <w:rPr>
          <w:spacing w:val="1"/>
        </w:rPr>
        <w:t xml:space="preserve"> </w:t>
      </w:r>
      <w:r>
        <w:t>ecological studies. Accurate forest cover type predictions can aid in making informed decisions about forest</w:t>
      </w:r>
      <w:r>
        <w:rPr>
          <w:spacing w:val="1"/>
        </w:rPr>
        <w:t xml:space="preserve"> </w:t>
      </w:r>
      <w:r>
        <w:t>management and resource allocation. For instance, it can help identify areas where specific tree species are</w:t>
      </w:r>
      <w:r>
        <w:rPr>
          <w:spacing w:val="1"/>
        </w:rPr>
        <w:t xml:space="preserve"> </w:t>
      </w:r>
      <w:r>
        <w:t>thriving or struggling, allowing for targeted interventions to preserve biodiversity and maintain healthy</w:t>
      </w:r>
      <w:r>
        <w:rPr>
          <w:spacing w:val="1"/>
        </w:rPr>
        <w:t xml:space="preserve"> </w:t>
      </w:r>
      <w:r>
        <w:t>forests. To address this challenging problem, machine learning techniques are employed, leveraging</w:t>
      </w:r>
      <w:r>
        <w:rPr>
          <w:spacing w:val="1"/>
        </w:rPr>
        <w:t xml:space="preserve"> </w:t>
      </w:r>
      <w:r>
        <w:t>algorithms that can effectively analyze and learn from the provided dataset. The dataset comprises various</w:t>
      </w:r>
      <w:r>
        <w:rPr>
          <w:spacing w:val="1"/>
        </w:rPr>
        <w:t xml:space="preserve"> </w:t>
      </w:r>
      <w:r>
        <w:t>environmental attributes like soil types, elevation, aspect, and more, which play a crucial role in determining</w:t>
      </w:r>
      <w:r>
        <w:rPr>
          <w:spacing w:val="-57"/>
        </w:rPr>
        <w:t xml:space="preserve"> </w:t>
      </w:r>
      <w:r>
        <w:t>the forest cover type of a given region. By training machine learning models on this dataset, researchers and</w:t>
      </w:r>
      <w:r>
        <w:rPr>
          <w:spacing w:val="1"/>
        </w:rPr>
        <w:t xml:space="preserve"> </w:t>
      </w:r>
      <w:r>
        <w:t>conservationists can gain insights into the relationships between environmental factors and forest cover</w:t>
      </w:r>
      <w:r>
        <w:rPr>
          <w:spacing w:val="1"/>
        </w:rPr>
        <w:t xml:space="preserve"> </w:t>
      </w:r>
      <w:r>
        <w:t>types, leading to more sustainable and data-driven forest management strategies. In summary, the "Forest</w:t>
      </w:r>
      <w:r>
        <w:rPr>
          <w:spacing w:val="1"/>
        </w:rPr>
        <w:t xml:space="preserve"> </w:t>
      </w:r>
      <w:r>
        <w:t>Cover Type Prediction" project offers an opportunity to harness the power of machine learning to better</w:t>
      </w:r>
      <w:r>
        <w:rPr>
          <w:spacing w:val="1"/>
        </w:rPr>
        <w:t xml:space="preserve"> </w:t>
      </w:r>
      <w:r>
        <w:t>understand and predict forest cover types, with far-reaching implications for environmental conservation and</w:t>
      </w:r>
      <w:r>
        <w:rPr>
          <w:spacing w:val="-57"/>
        </w:rPr>
        <w:t xml:space="preserve"> </w:t>
      </w:r>
      <w:r>
        <w:t>sustainable land management. It demonstrates the potential of data science in making a positive impact on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natural ecosystems and biodiversity.</w:t>
      </w:r>
    </w:p>
    <w:p w14:paraId="57794078" w14:textId="77777777" w:rsidR="000976C0" w:rsidRDefault="000976C0">
      <w:pPr>
        <w:pStyle w:val="BodyText"/>
        <w:spacing w:before="1"/>
        <w:rPr>
          <w:sz w:val="28"/>
        </w:rPr>
      </w:pPr>
    </w:p>
    <w:p w14:paraId="61AB2D68" w14:textId="77777777" w:rsidR="000976C0" w:rsidRDefault="00000000">
      <w:pPr>
        <w:pStyle w:val="Heading1"/>
      </w:pPr>
      <w:r>
        <w:rPr>
          <w:u w:val="thick"/>
        </w:rPr>
        <w:t>Methodology</w:t>
      </w:r>
    </w:p>
    <w:p w14:paraId="7EF9EB9C" w14:textId="77777777" w:rsidR="000976C0" w:rsidRDefault="000976C0">
      <w:pPr>
        <w:pStyle w:val="BodyText"/>
        <w:rPr>
          <w:b/>
          <w:sz w:val="20"/>
        </w:rPr>
      </w:pPr>
    </w:p>
    <w:p w14:paraId="54D0B10A" w14:textId="77777777" w:rsidR="000976C0" w:rsidRDefault="00000000">
      <w:pPr>
        <w:pStyle w:val="BodyText"/>
        <w:spacing w:before="90"/>
        <w:ind w:left="100" w:right="257"/>
      </w:pPr>
      <w:r>
        <w:t>The methodology for the Forest Cover Type Prediction project involves a series of steps to preprocess and</w:t>
      </w:r>
      <w:r>
        <w:rPr>
          <w:spacing w:val="1"/>
        </w:rPr>
        <w:t xml:space="preserve"> </w:t>
      </w:r>
      <w:r>
        <w:t>analyze the dataset, balance the class distribution, and train machine learning models to predict forest cover</w:t>
      </w:r>
      <w:r>
        <w:rPr>
          <w:spacing w:val="-57"/>
        </w:rPr>
        <w:t xml:space="preserve"> </w:t>
      </w:r>
      <w:r>
        <w:t>types.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summary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key steps in the process:</w:t>
      </w:r>
    </w:p>
    <w:p w14:paraId="65249FBA" w14:textId="77777777" w:rsidR="000976C0" w:rsidRDefault="000976C0">
      <w:pPr>
        <w:pStyle w:val="BodyText"/>
      </w:pPr>
    </w:p>
    <w:p w14:paraId="49108D45" w14:textId="20957A99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ind w:right="170" w:firstLine="0"/>
        <w:rPr>
          <w:sz w:val="24"/>
        </w:rPr>
      </w:pPr>
      <w:r>
        <w:rPr>
          <w:b/>
          <w:sz w:val="24"/>
        </w:rPr>
        <w:t>Importing Libraries</w:t>
      </w:r>
      <w:r>
        <w:rPr>
          <w:sz w:val="24"/>
        </w:rPr>
        <w:t xml:space="preserve">: The project begins by importing essential libraries like pandas, </w:t>
      </w:r>
      <w:r w:rsidR="00CC13A2">
        <w:rPr>
          <w:sz w:val="24"/>
        </w:rPr>
        <w:t>NumPy</w:t>
      </w:r>
      <w:r>
        <w:rPr>
          <w:sz w:val="24"/>
        </w:rPr>
        <w:t>, scikit-learn</w:t>
      </w:r>
      <w:r>
        <w:rPr>
          <w:spacing w:val="-57"/>
          <w:sz w:val="24"/>
        </w:rPr>
        <w:t xml:space="preserve"> </w:t>
      </w:r>
      <w:r>
        <w:rPr>
          <w:sz w:val="24"/>
        </w:rPr>
        <w:t>(sklearn), matplotlib, imbalanced-learn (imblearn), and seaborn. These libraries provide tools for data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manipulation,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visualization, and machine learning.</w:t>
      </w:r>
    </w:p>
    <w:p w14:paraId="1B085CB8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ind w:right="550" w:firstLine="0"/>
        <w:rPr>
          <w:sz w:val="24"/>
        </w:rPr>
      </w:pPr>
      <w:r>
        <w:rPr>
          <w:b/>
          <w:sz w:val="24"/>
        </w:rPr>
        <w:t xml:space="preserve">Data Exploration: </w:t>
      </w:r>
      <w:r>
        <w:rPr>
          <w:sz w:val="24"/>
        </w:rPr>
        <w:t>The first step in understanding the dataset is to read the CSV file and explore its</w:t>
      </w:r>
      <w:r>
        <w:rPr>
          <w:spacing w:val="1"/>
          <w:sz w:val="24"/>
        </w:rPr>
        <w:t xml:space="preserve"> </w:t>
      </w:r>
      <w:r>
        <w:rPr>
          <w:sz w:val="24"/>
        </w:rPr>
        <w:t>contents. This includes identifying the various features and checking for any missing (null) values.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Additionally, the distribution of different classes in the target column, representing different forest cover</w:t>
      </w:r>
      <w:r>
        <w:rPr>
          <w:spacing w:val="-57"/>
          <w:sz w:val="24"/>
        </w:rPr>
        <w:t xml:space="preserve"> </w:t>
      </w:r>
      <w:r>
        <w:rPr>
          <w:sz w:val="24"/>
        </w:rPr>
        <w:t>types,</w:t>
      </w:r>
      <w:r>
        <w:rPr>
          <w:spacing w:val="-1"/>
          <w:sz w:val="24"/>
        </w:rPr>
        <w:t xml:space="preserve"> </w:t>
      </w:r>
      <w:r>
        <w:rPr>
          <w:sz w:val="24"/>
        </w:rPr>
        <w:t>is examined.</w:t>
      </w:r>
    </w:p>
    <w:p w14:paraId="2AD9D1B7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spacing w:before="1"/>
        <w:ind w:right="407" w:firstLine="0"/>
        <w:rPr>
          <w:sz w:val="24"/>
        </w:rPr>
      </w:pPr>
      <w:r>
        <w:rPr>
          <w:b/>
          <w:sz w:val="24"/>
        </w:rPr>
        <w:t xml:space="preserve">Data Visualization: </w:t>
      </w:r>
      <w:r>
        <w:rPr>
          <w:sz w:val="24"/>
        </w:rPr>
        <w:t>The project includes data visualization steps, such as plotting curves to show 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  <w:r>
        <w:rPr>
          <w:spacing w:val="-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crucial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gaining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characteristics.</w:t>
      </w:r>
    </w:p>
    <w:p w14:paraId="014F2F47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ind w:right="896" w:firstLine="0"/>
        <w:rPr>
          <w:sz w:val="24"/>
        </w:rPr>
      </w:pPr>
      <w:r>
        <w:rPr>
          <w:b/>
          <w:sz w:val="24"/>
        </w:rPr>
        <w:t xml:space="preserve">Data Scaling: </w:t>
      </w:r>
      <w:r>
        <w:rPr>
          <w:sz w:val="24"/>
        </w:rPr>
        <w:t>As the dataset may contain features with varying scales, data scaling is applied to</w:t>
      </w:r>
      <w:r>
        <w:rPr>
          <w:spacing w:val="1"/>
          <w:sz w:val="24"/>
        </w:rPr>
        <w:t xml:space="preserve"> </w:t>
      </w:r>
      <w:r>
        <w:rPr>
          <w:sz w:val="24"/>
        </w:rPr>
        <w:t>standardize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ensuring 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impact on</w:t>
      </w:r>
      <w:r>
        <w:rPr>
          <w:spacing w:val="-1"/>
          <w:sz w:val="24"/>
        </w:rPr>
        <w:t xml:space="preserve"> </w:t>
      </w:r>
      <w:r>
        <w:rPr>
          <w:sz w:val="24"/>
        </w:rPr>
        <w:t>the 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models.</w:t>
      </w:r>
    </w:p>
    <w:p w14:paraId="55D56972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ind w:right="171" w:firstLine="0"/>
        <w:rPr>
          <w:sz w:val="24"/>
        </w:rPr>
      </w:pPr>
      <w:r>
        <w:rPr>
          <w:b/>
          <w:sz w:val="24"/>
        </w:rPr>
        <w:t xml:space="preserve">Class Imbalance Handling: </w:t>
      </w:r>
      <w:r>
        <w:rPr>
          <w:sz w:val="24"/>
        </w:rPr>
        <w:t>To address the class imbalance issue, the Synthetic Minority Over-sampling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</w:t>
      </w:r>
      <w:r>
        <w:rPr>
          <w:spacing w:val="-1"/>
          <w:sz w:val="24"/>
        </w:rPr>
        <w:t xml:space="preserve"> </w:t>
      </w:r>
      <w:r>
        <w:rPr>
          <w:sz w:val="24"/>
        </w:rPr>
        <w:t>(SMOTE)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by</w:t>
      </w:r>
      <w:r>
        <w:rPr>
          <w:spacing w:val="-1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"/>
          <w:sz w:val="24"/>
        </w:rPr>
        <w:t xml:space="preserve"> </w:t>
      </w:r>
      <w:r>
        <w:rPr>
          <w:sz w:val="24"/>
        </w:rPr>
        <w:t>synthetic</w:t>
      </w:r>
      <w:r>
        <w:rPr>
          <w:spacing w:val="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minority</w:t>
      </w:r>
      <w:r>
        <w:rPr>
          <w:spacing w:val="-1"/>
          <w:sz w:val="24"/>
        </w:rPr>
        <w:t xml:space="preserve"> </w:t>
      </w:r>
      <w:r>
        <w:rPr>
          <w:sz w:val="24"/>
        </w:rPr>
        <w:t>classes.</w:t>
      </w:r>
    </w:p>
    <w:p w14:paraId="773B0C29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ind w:right="966" w:firstLine="0"/>
        <w:rPr>
          <w:sz w:val="24"/>
        </w:rPr>
      </w:pPr>
      <w:r>
        <w:rPr>
          <w:b/>
          <w:sz w:val="24"/>
        </w:rPr>
        <w:t xml:space="preserve">Data Splitting: </w:t>
      </w:r>
      <w:r>
        <w:rPr>
          <w:sz w:val="24"/>
        </w:rPr>
        <w:t>The dataset is divided into two parts: a training dataset and a testing dataset. This</w:t>
      </w:r>
      <w:r>
        <w:rPr>
          <w:spacing w:val="-57"/>
          <w:sz w:val="24"/>
        </w:rPr>
        <w:t xml:space="preserve"> </w:t>
      </w:r>
      <w:r>
        <w:rPr>
          <w:sz w:val="24"/>
        </w:rPr>
        <w:t>separation</w:t>
      </w:r>
      <w:r>
        <w:rPr>
          <w:spacing w:val="-1"/>
          <w:sz w:val="24"/>
        </w:rPr>
        <w:t xml:space="preserve"> </w:t>
      </w:r>
      <w:r>
        <w:rPr>
          <w:sz w:val="24"/>
        </w:rPr>
        <w:t>allows for model training and evaluation.</w:t>
      </w:r>
    </w:p>
    <w:p w14:paraId="2F4E6CB8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ind w:right="187" w:firstLine="0"/>
        <w:rPr>
          <w:sz w:val="24"/>
        </w:rPr>
      </w:pPr>
      <w:r>
        <w:rPr>
          <w:b/>
          <w:sz w:val="24"/>
        </w:rPr>
        <w:t xml:space="preserve">Model Selection and Training: </w:t>
      </w:r>
      <w:r>
        <w:rPr>
          <w:sz w:val="24"/>
        </w:rPr>
        <w:t>Several machine learning models such as Logistic Regression (56.3%),</w:t>
      </w:r>
      <w:r>
        <w:rPr>
          <w:spacing w:val="1"/>
          <w:sz w:val="24"/>
        </w:rPr>
        <w:t xml:space="preserve"> </w:t>
      </w:r>
      <w:r>
        <w:rPr>
          <w:sz w:val="24"/>
        </w:rPr>
        <w:t>Decision Tree Classifier (81.02%) and Random Forest Classifier (90.81%) are evaluated for their 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accuracy. The project mentions trying logistic regression, decision tree, and random forest classifier models.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 of each model on the</w:t>
      </w:r>
      <w:r>
        <w:rPr>
          <w:spacing w:val="-1"/>
          <w:sz w:val="24"/>
        </w:rPr>
        <w:t xml:space="preserve"> </w:t>
      </w:r>
      <w:r>
        <w:rPr>
          <w:sz w:val="24"/>
        </w:rPr>
        <w:t>testing dataset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recorded.</w:t>
      </w:r>
    </w:p>
    <w:p w14:paraId="6EAD9101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spacing w:before="1"/>
        <w:ind w:right="735" w:firstLine="0"/>
        <w:rPr>
          <w:sz w:val="24"/>
        </w:rPr>
      </w:pPr>
      <w:r>
        <w:rPr>
          <w:b/>
          <w:sz w:val="24"/>
        </w:rPr>
        <w:t xml:space="preserve">Model Selection: </w:t>
      </w:r>
      <w:r>
        <w:rPr>
          <w:sz w:val="24"/>
        </w:rPr>
        <w:t>Based on the accuracy results, the Random Forest Classifier is chosen as the final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 forest cover type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due to its superior performance.</w:t>
      </w:r>
    </w:p>
    <w:p w14:paraId="13A0BC1E" w14:textId="77777777" w:rsidR="000976C0" w:rsidRDefault="00000000">
      <w:pPr>
        <w:pStyle w:val="ListParagraph"/>
        <w:numPr>
          <w:ilvl w:val="0"/>
          <w:numId w:val="4"/>
        </w:numPr>
        <w:tabs>
          <w:tab w:val="left" w:pos="360"/>
        </w:tabs>
        <w:ind w:right="160" w:firstLine="0"/>
        <w:rPr>
          <w:sz w:val="24"/>
        </w:rPr>
      </w:pPr>
      <w:r>
        <w:rPr>
          <w:b/>
          <w:sz w:val="24"/>
        </w:rPr>
        <w:t xml:space="preserve">Model Export: </w:t>
      </w:r>
      <w:r>
        <w:rPr>
          <w:sz w:val="24"/>
        </w:rPr>
        <w:t>The trained Random Forest Classifier model is exported using the 'pickle' library, making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for future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 without the</w:t>
      </w:r>
      <w:r>
        <w:rPr>
          <w:spacing w:val="-1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retrain 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185D7BFB" w14:textId="77777777" w:rsidR="000976C0" w:rsidRDefault="000976C0">
      <w:pPr>
        <w:rPr>
          <w:sz w:val="24"/>
        </w:rPr>
        <w:sectPr w:rsidR="000976C0">
          <w:pgSz w:w="11920" w:h="16850"/>
          <w:pgMar w:top="66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69FEAF" w14:textId="77777777" w:rsidR="000976C0" w:rsidRDefault="00000000">
      <w:pPr>
        <w:pStyle w:val="BodyText"/>
        <w:spacing w:before="78"/>
        <w:ind w:left="100" w:right="169"/>
      </w:pPr>
      <w:r>
        <w:lastRenderedPageBreak/>
        <w:t>In summary, the Forest Cover Type Prediction project employs a systematic approach to data preprocessing,</w:t>
      </w:r>
      <w:r>
        <w:rPr>
          <w:spacing w:val="-57"/>
        </w:rPr>
        <w:t xml:space="preserve"> </w:t>
      </w:r>
      <w:r>
        <w:t>class imbalance handling, and model selection to achieve accurate predictions of forest cover types. The</w:t>
      </w:r>
      <w:r>
        <w:rPr>
          <w:spacing w:val="1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Random Forest Classifier</w:t>
      </w:r>
      <w:r>
        <w:rPr>
          <w:spacing w:val="-1"/>
        </w:rPr>
        <w:t xml:space="preserve"> </w:t>
      </w:r>
      <w:r>
        <w:t>is exported for practical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 real-world</w:t>
      </w:r>
      <w:r>
        <w:rPr>
          <w:spacing w:val="2"/>
        </w:rPr>
        <w:t xml:space="preserve"> </w:t>
      </w:r>
      <w:r>
        <w:t>applications.</w:t>
      </w:r>
    </w:p>
    <w:p w14:paraId="5E5C69BF" w14:textId="77777777" w:rsidR="000976C0" w:rsidRDefault="000976C0">
      <w:pPr>
        <w:pStyle w:val="BodyText"/>
        <w:spacing w:before="1"/>
      </w:pPr>
    </w:p>
    <w:p w14:paraId="1A51ACFD" w14:textId="77777777" w:rsidR="000976C0" w:rsidRDefault="00000000">
      <w:pPr>
        <w:pStyle w:val="Heading1"/>
      </w:pPr>
      <w:r>
        <w:rPr>
          <w:u w:val="thick"/>
        </w:rPr>
        <w:t>Dataset</w:t>
      </w:r>
      <w:r>
        <w:rPr>
          <w:spacing w:val="-6"/>
          <w:u w:val="thick"/>
        </w:rPr>
        <w:t xml:space="preserve"> </w:t>
      </w:r>
      <w:r>
        <w:rPr>
          <w:u w:val="thick"/>
        </w:rPr>
        <w:t>Description</w:t>
      </w:r>
    </w:p>
    <w:p w14:paraId="4A662F44" w14:textId="77777777" w:rsidR="000976C0" w:rsidRDefault="000976C0">
      <w:pPr>
        <w:pStyle w:val="BodyText"/>
        <w:rPr>
          <w:b/>
          <w:sz w:val="20"/>
        </w:rPr>
      </w:pPr>
    </w:p>
    <w:p w14:paraId="4D3016E0" w14:textId="32B8F67F" w:rsidR="000976C0" w:rsidRDefault="00000000">
      <w:pPr>
        <w:pStyle w:val="BodyText"/>
        <w:spacing w:before="90"/>
        <w:ind w:left="100" w:right="201"/>
      </w:pPr>
      <w:r>
        <w:t>The dataset which we are using is a tabular dataset used for forest cover type prediction. Each column</w:t>
      </w:r>
      <w:r>
        <w:rPr>
          <w:spacing w:val="1"/>
        </w:rPr>
        <w:t xml:space="preserve"> </w:t>
      </w:r>
      <w:r>
        <w:t>represents a specific feature, and the last column ("class") indicates the target variable/ column, which is the</w:t>
      </w:r>
      <w:r>
        <w:rPr>
          <w:spacing w:val="-57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 xml:space="preserve">cover type. </w:t>
      </w:r>
      <w:r w:rsidR="00DA3656">
        <w:t>Here is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description of the</w:t>
      </w:r>
      <w:r>
        <w:rPr>
          <w:spacing w:val="-1"/>
        </w:rPr>
        <w:t xml:space="preserve"> </w:t>
      </w:r>
      <w:r>
        <w:t>features:</w:t>
      </w:r>
    </w:p>
    <w:p w14:paraId="48EA5AAD" w14:textId="1AA88FC0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178" w:firstLine="0"/>
        <w:rPr>
          <w:sz w:val="24"/>
        </w:rPr>
      </w:pPr>
      <w:r>
        <w:rPr>
          <w:b/>
          <w:sz w:val="24"/>
        </w:rPr>
        <w:t xml:space="preserve">Elevation: </w:t>
      </w:r>
      <w:r>
        <w:rPr>
          <w:sz w:val="24"/>
        </w:rPr>
        <w:t>This feature typically represents the elevation above sea level at a specific location in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forest. </w:t>
      </w:r>
      <w:r w:rsidR="00DA3656">
        <w:rPr>
          <w:sz w:val="24"/>
        </w:rPr>
        <w:t>It is</w:t>
      </w:r>
      <w:r>
        <w:rPr>
          <w:sz w:val="24"/>
        </w:rPr>
        <w:t xml:space="preserve"> an important environmental factor that can influence the type of vegetation and trees found in that</w:t>
      </w:r>
      <w:r>
        <w:rPr>
          <w:spacing w:val="-57"/>
          <w:sz w:val="24"/>
        </w:rPr>
        <w:t xml:space="preserve"> </w:t>
      </w:r>
      <w:r>
        <w:rPr>
          <w:sz w:val="24"/>
        </w:rPr>
        <w:t>area.</w:t>
      </w:r>
    </w:p>
    <w:p w14:paraId="61A58DBD" w14:textId="77777777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280" w:firstLine="0"/>
        <w:rPr>
          <w:sz w:val="24"/>
        </w:rPr>
      </w:pPr>
      <w:r>
        <w:rPr>
          <w:b/>
          <w:sz w:val="24"/>
        </w:rPr>
        <w:t xml:space="preserve">Aspect: </w:t>
      </w:r>
      <w:r>
        <w:rPr>
          <w:sz w:val="24"/>
        </w:rPr>
        <w:t>Aspect refers to the compass direction in which a slope faces. It can affect temperature, sunlight</w:t>
      </w:r>
      <w:r>
        <w:rPr>
          <w:spacing w:val="-57"/>
          <w:sz w:val="24"/>
        </w:rPr>
        <w:t xml:space="preserve"> </w:t>
      </w:r>
      <w:r>
        <w:rPr>
          <w:sz w:val="24"/>
        </w:rPr>
        <w:t>exposure,</w:t>
      </w:r>
      <w:r>
        <w:rPr>
          <w:spacing w:val="-1"/>
          <w:sz w:val="24"/>
        </w:rPr>
        <w:t xml:space="preserve"> </w:t>
      </w:r>
      <w:r>
        <w:rPr>
          <w:sz w:val="24"/>
        </w:rPr>
        <w:t>and soil moisture,</w:t>
      </w:r>
      <w:r>
        <w:rPr>
          <w:spacing w:val="-1"/>
          <w:sz w:val="24"/>
        </w:rPr>
        <w:t xml:space="preserve"> </w:t>
      </w:r>
      <w:r>
        <w:rPr>
          <w:sz w:val="24"/>
        </w:rPr>
        <w:t>all of which play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in determining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2"/>
          <w:sz w:val="24"/>
        </w:rPr>
        <w:t xml:space="preserve"> </w:t>
      </w:r>
      <w:r>
        <w:rPr>
          <w:sz w:val="24"/>
        </w:rPr>
        <w:t>cover types.</w:t>
      </w:r>
    </w:p>
    <w:p w14:paraId="273B8545" w14:textId="77777777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701" w:firstLine="0"/>
        <w:rPr>
          <w:sz w:val="24"/>
        </w:rPr>
      </w:pPr>
      <w:r>
        <w:rPr>
          <w:b/>
          <w:sz w:val="24"/>
        </w:rPr>
        <w:t xml:space="preserve">Slope: </w:t>
      </w:r>
      <w:r>
        <w:rPr>
          <w:sz w:val="24"/>
        </w:rPr>
        <w:t>Slope represents the steepness of the terrain. Steeper slopes can influence water drainage and</w:t>
      </w:r>
      <w:r>
        <w:rPr>
          <w:spacing w:val="-57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trees and vegetation that can grow</w:t>
      </w:r>
      <w:r>
        <w:rPr>
          <w:spacing w:val="-1"/>
          <w:sz w:val="24"/>
        </w:rPr>
        <w:t xml:space="preserve"> </w:t>
      </w:r>
      <w:r>
        <w:rPr>
          <w:sz w:val="24"/>
        </w:rPr>
        <w:t>in an area.</w:t>
      </w:r>
    </w:p>
    <w:p w14:paraId="31747A57" w14:textId="77777777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spacing w:before="1"/>
        <w:ind w:right="431" w:firstLine="0"/>
        <w:rPr>
          <w:sz w:val="24"/>
        </w:rPr>
      </w:pPr>
      <w:r>
        <w:rPr>
          <w:b/>
          <w:sz w:val="24"/>
        </w:rPr>
        <w:t xml:space="preserve">Horizontal Distance to Hydrology: </w:t>
      </w:r>
      <w:r>
        <w:rPr>
          <w:sz w:val="24"/>
        </w:rPr>
        <w:t>This feature measures the horizontal distance from the location to</w:t>
      </w:r>
      <w:r>
        <w:rPr>
          <w:spacing w:val="-57"/>
          <w:sz w:val="24"/>
        </w:rPr>
        <w:t xml:space="preserve"> </w:t>
      </w:r>
      <w:r>
        <w:rPr>
          <w:sz w:val="24"/>
        </w:rPr>
        <w:t>the nearest water body, such as a river or stream. It's important for understanding the proximity to water</w:t>
      </w:r>
      <w:r>
        <w:rPr>
          <w:spacing w:val="1"/>
          <w:sz w:val="24"/>
        </w:rPr>
        <w:t xml:space="preserve"> </w:t>
      </w:r>
      <w:r>
        <w:rPr>
          <w:sz w:val="24"/>
        </w:rPr>
        <w:t>sources.</w:t>
      </w:r>
    </w:p>
    <w:p w14:paraId="5C862003" w14:textId="77777777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523" w:firstLine="0"/>
        <w:rPr>
          <w:sz w:val="24"/>
        </w:rPr>
      </w:pPr>
      <w:r>
        <w:rPr>
          <w:b/>
          <w:sz w:val="24"/>
        </w:rPr>
        <w:t xml:space="preserve">Vertical Distance to Hydrology: </w:t>
      </w:r>
      <w:r>
        <w:rPr>
          <w:sz w:val="24"/>
        </w:rPr>
        <w:t>This represents the vertical distance from the location to the nearest</w:t>
      </w:r>
      <w:r>
        <w:rPr>
          <w:spacing w:val="-57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body.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 affect</w:t>
      </w:r>
      <w:r>
        <w:rPr>
          <w:spacing w:val="1"/>
          <w:sz w:val="24"/>
        </w:rPr>
        <w:t xml:space="preserve"> </w:t>
      </w:r>
      <w:r>
        <w:rPr>
          <w:sz w:val="24"/>
        </w:rPr>
        <w:t>soil moisture</w:t>
      </w:r>
      <w:r>
        <w:rPr>
          <w:spacing w:val="-1"/>
          <w:sz w:val="24"/>
        </w:rPr>
        <w:t xml:space="preserve"> </w:t>
      </w:r>
      <w:r>
        <w:rPr>
          <w:sz w:val="24"/>
        </w:rPr>
        <w:t>levels and vegetation</w:t>
      </w:r>
      <w:r>
        <w:rPr>
          <w:spacing w:val="-1"/>
          <w:sz w:val="24"/>
        </w:rPr>
        <w:t xml:space="preserve"> </w:t>
      </w:r>
      <w:r>
        <w:rPr>
          <w:sz w:val="24"/>
        </w:rPr>
        <w:t>types.</w:t>
      </w:r>
    </w:p>
    <w:p w14:paraId="20870D13" w14:textId="77777777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474" w:firstLine="0"/>
        <w:rPr>
          <w:sz w:val="24"/>
        </w:rPr>
      </w:pPr>
      <w:r>
        <w:rPr>
          <w:b/>
          <w:sz w:val="24"/>
        </w:rPr>
        <w:t xml:space="preserve">Horizontal Distance to Roadways: </w:t>
      </w:r>
      <w:r>
        <w:rPr>
          <w:sz w:val="24"/>
        </w:rPr>
        <w:t>This feature measures the horizontal distance from the location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nearest road or path,</w:t>
      </w:r>
      <w:r>
        <w:rPr>
          <w:spacing w:val="2"/>
          <w:sz w:val="24"/>
        </w:rPr>
        <w:t xml:space="preserve"> </w:t>
      </w:r>
      <w:r>
        <w:rPr>
          <w:sz w:val="24"/>
        </w:rPr>
        <w:t>which can impact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 and land use.</w:t>
      </w:r>
    </w:p>
    <w:p w14:paraId="780D60A6" w14:textId="52369F58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667" w:firstLine="0"/>
        <w:rPr>
          <w:sz w:val="24"/>
        </w:rPr>
      </w:pPr>
      <w:r>
        <w:rPr>
          <w:b/>
          <w:sz w:val="24"/>
        </w:rPr>
        <w:t xml:space="preserve">Horizontal Distance to Fire Points: </w:t>
      </w:r>
      <w:r>
        <w:rPr>
          <w:sz w:val="24"/>
        </w:rPr>
        <w:t>This feature indicates the horizontal distance to the nearest fire</w:t>
      </w:r>
      <w:r>
        <w:rPr>
          <w:spacing w:val="-57"/>
          <w:sz w:val="24"/>
        </w:rPr>
        <w:t xml:space="preserve"> </w:t>
      </w:r>
      <w:r>
        <w:rPr>
          <w:sz w:val="24"/>
        </w:rPr>
        <w:t>ignition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point. </w:t>
      </w:r>
      <w:r w:rsidR="00DA3656">
        <w:rPr>
          <w:sz w:val="24"/>
        </w:rPr>
        <w:t>It is</w:t>
      </w:r>
      <w:r>
        <w:rPr>
          <w:sz w:val="24"/>
        </w:rPr>
        <w:t xml:space="preserve"> relevant for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1"/>
          <w:sz w:val="24"/>
        </w:rPr>
        <w:t xml:space="preserve"> </w:t>
      </w:r>
      <w:r>
        <w:rPr>
          <w:sz w:val="24"/>
        </w:rPr>
        <w:t>risk and forest management.</w:t>
      </w:r>
    </w:p>
    <w:p w14:paraId="3441BCD6" w14:textId="77777777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177" w:firstLine="0"/>
        <w:rPr>
          <w:sz w:val="24"/>
        </w:rPr>
      </w:pPr>
      <w:r>
        <w:rPr>
          <w:b/>
          <w:sz w:val="24"/>
        </w:rPr>
        <w:t xml:space="preserve">Wilderness Area 1-4: </w:t>
      </w:r>
      <w:r>
        <w:rPr>
          <w:sz w:val="24"/>
        </w:rPr>
        <w:t>These binary features likely represent categorical variables indicating the presence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of certain</w:t>
      </w:r>
      <w:r>
        <w:rPr>
          <w:spacing w:val="-1"/>
          <w:sz w:val="24"/>
        </w:rPr>
        <w:t xml:space="preserve"> </w:t>
      </w:r>
      <w:r>
        <w:rPr>
          <w:sz w:val="24"/>
        </w:rPr>
        <w:t>wilderness areas. Each</w:t>
      </w:r>
      <w:r>
        <w:rPr>
          <w:spacing w:val="-1"/>
          <w:sz w:val="24"/>
        </w:rPr>
        <w:t xml:space="preserve"> </w:t>
      </w:r>
      <w:r>
        <w:rPr>
          <w:sz w:val="24"/>
        </w:rPr>
        <w:t>wilderness area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unique characteristics.</w:t>
      </w:r>
    </w:p>
    <w:p w14:paraId="58F63362" w14:textId="77777777" w:rsidR="000976C0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331" w:firstLine="0"/>
        <w:rPr>
          <w:sz w:val="24"/>
        </w:rPr>
      </w:pPr>
      <w:r>
        <w:rPr>
          <w:b/>
          <w:sz w:val="24"/>
        </w:rPr>
        <w:t xml:space="preserve">Soil Type 1-40: </w:t>
      </w:r>
      <w:r>
        <w:rPr>
          <w:sz w:val="24"/>
        </w:rPr>
        <w:t>These binary features represent categorical variables indicating the presence or absence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types. Different soil</w:t>
      </w:r>
      <w:r>
        <w:rPr>
          <w:spacing w:val="-1"/>
          <w:sz w:val="24"/>
        </w:rPr>
        <w:t xml:space="preserve"> </w:t>
      </w:r>
      <w:r>
        <w:rPr>
          <w:sz w:val="24"/>
        </w:rPr>
        <w:t>types can support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vegetation and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species.</w:t>
      </w:r>
    </w:p>
    <w:p w14:paraId="781E280A" w14:textId="77777777" w:rsidR="000976C0" w:rsidRDefault="00000000">
      <w:pPr>
        <w:pStyle w:val="ListParagraph"/>
        <w:numPr>
          <w:ilvl w:val="0"/>
          <w:numId w:val="3"/>
        </w:numPr>
        <w:tabs>
          <w:tab w:val="left" w:pos="480"/>
        </w:tabs>
        <w:ind w:right="567" w:firstLine="0"/>
        <w:rPr>
          <w:sz w:val="24"/>
        </w:rPr>
      </w:pPr>
      <w:r>
        <w:rPr>
          <w:b/>
          <w:sz w:val="24"/>
        </w:rPr>
        <w:t xml:space="preserve">Class: </w:t>
      </w:r>
      <w:r>
        <w:rPr>
          <w:sz w:val="24"/>
        </w:rPr>
        <w:t>This is the target variable, representing the forest cover type that the model aims to predict. It</w:t>
      </w:r>
      <w:r>
        <w:rPr>
          <w:spacing w:val="-57"/>
          <w:sz w:val="24"/>
        </w:rPr>
        <w:t xml:space="preserve"> </w:t>
      </w:r>
      <w:r>
        <w:rPr>
          <w:sz w:val="24"/>
        </w:rPr>
        <w:t>likely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distinct classes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 (e.g.,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types of trees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forest cover).</w:t>
      </w:r>
    </w:p>
    <w:p w14:paraId="37F307FC" w14:textId="77777777" w:rsidR="000976C0" w:rsidRDefault="000976C0">
      <w:pPr>
        <w:pStyle w:val="BodyText"/>
      </w:pPr>
    </w:p>
    <w:p w14:paraId="01862E3C" w14:textId="77777777" w:rsidR="000976C0" w:rsidRDefault="00000000">
      <w:pPr>
        <w:pStyle w:val="BodyText"/>
        <w:ind w:left="100" w:right="290"/>
      </w:pPr>
      <w:r>
        <w:t>This dataset is well-suited for machine learning project where we can use the various environmental and</w:t>
      </w:r>
      <w:r>
        <w:rPr>
          <w:spacing w:val="1"/>
        </w:rPr>
        <w:t xml:space="preserve"> </w:t>
      </w:r>
      <w:r>
        <w:t>geographical features to predict the forest cover type, which is a multi-class classification task. The dataset</w:t>
      </w:r>
      <w:r>
        <w:rPr>
          <w:spacing w:val="-57"/>
        </w:rPr>
        <w:t xml:space="preserve"> </w:t>
      </w:r>
      <w:r>
        <w:t>provides a comprehensive set of attributes that can influence the distribution of forest types in a given area,</w:t>
      </w:r>
      <w:r>
        <w:rPr>
          <w:spacing w:val="-57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 valuable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ecological research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land management applications.</w:t>
      </w:r>
    </w:p>
    <w:p w14:paraId="13A8658D" w14:textId="77777777" w:rsidR="000976C0" w:rsidRDefault="000976C0">
      <w:pPr>
        <w:pStyle w:val="BodyText"/>
        <w:spacing w:before="1"/>
      </w:pPr>
    </w:p>
    <w:p w14:paraId="3E4C9D14" w14:textId="77777777" w:rsidR="000976C0" w:rsidRDefault="00000000">
      <w:pPr>
        <w:pStyle w:val="Heading1"/>
      </w:pPr>
      <w:r>
        <w:rPr>
          <w:u w:val="thick"/>
        </w:rPr>
        <w:t>Models</w:t>
      </w:r>
      <w:r>
        <w:rPr>
          <w:spacing w:val="-5"/>
          <w:u w:val="thick"/>
        </w:rPr>
        <w:t xml:space="preserve"> </w:t>
      </w:r>
      <w:r>
        <w:rPr>
          <w:u w:val="thick"/>
        </w:rPr>
        <w:t>Used</w:t>
      </w:r>
    </w:p>
    <w:p w14:paraId="1C32D8DA" w14:textId="77777777" w:rsidR="000976C0" w:rsidRDefault="000976C0">
      <w:pPr>
        <w:pStyle w:val="BodyText"/>
        <w:rPr>
          <w:b/>
          <w:sz w:val="20"/>
        </w:rPr>
      </w:pPr>
    </w:p>
    <w:p w14:paraId="65B5F76A" w14:textId="77777777" w:rsidR="000976C0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90"/>
        <w:ind w:right="269" w:firstLine="0"/>
        <w:rPr>
          <w:sz w:val="24"/>
        </w:rPr>
      </w:pPr>
      <w:r>
        <w:rPr>
          <w:b/>
          <w:sz w:val="24"/>
        </w:rPr>
        <w:t xml:space="preserve">Logistic Regression: </w:t>
      </w:r>
      <w:r>
        <w:rPr>
          <w:sz w:val="24"/>
        </w:rPr>
        <w:t>Logistic Regression is a straightforward yet powerful model for binary and multi-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class classification. </w:t>
      </w:r>
      <w:proofErr w:type="gramStart"/>
      <w:r>
        <w:rPr>
          <w:sz w:val="24"/>
        </w:rPr>
        <w:t>It's</w:t>
      </w:r>
      <w:proofErr w:type="gramEnd"/>
      <w:r>
        <w:rPr>
          <w:sz w:val="24"/>
        </w:rPr>
        <w:t xml:space="preserve"> interpretable, computationally efficient, and serves as a foundational building block</w:t>
      </w:r>
      <w:r>
        <w:rPr>
          <w:spacing w:val="-57"/>
          <w:sz w:val="24"/>
        </w:rPr>
        <w:t xml:space="preserve"> </w:t>
      </w:r>
      <w:r>
        <w:rPr>
          <w:sz w:val="24"/>
        </w:rPr>
        <w:t>in machine learning. Its output is a probability that an input belongs to a specific class, making it a versatile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tool for a wide range of classification tasks. </w:t>
      </w:r>
      <w:proofErr w:type="gramStart"/>
      <w:r>
        <w:rPr>
          <w:sz w:val="24"/>
        </w:rPr>
        <w:t>Here's</w:t>
      </w:r>
      <w:proofErr w:type="gramEnd"/>
      <w:r>
        <w:rPr>
          <w:sz w:val="24"/>
        </w:rPr>
        <w:t xml:space="preserve"> a detailed explanation of how the Logistic Regression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works:</w:t>
      </w:r>
    </w:p>
    <w:p w14:paraId="10E17DA5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187"/>
        <w:rPr>
          <w:sz w:val="24"/>
        </w:rPr>
      </w:pPr>
      <w:r>
        <w:rPr>
          <w:sz w:val="24"/>
        </w:rPr>
        <w:t>Sigmoid Function: At the heart of Logistic Regression is the sigmoid (logistic) function, which</w:t>
      </w:r>
      <w:r>
        <w:rPr>
          <w:spacing w:val="1"/>
          <w:sz w:val="24"/>
        </w:rPr>
        <w:t xml:space="preserve"> </w:t>
      </w:r>
      <w:r>
        <w:rPr>
          <w:sz w:val="24"/>
        </w:rPr>
        <w:t>transforms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real-valued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1.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sigmoid 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as:</w:t>
      </w:r>
    </w:p>
    <w:p w14:paraId="359DD824" w14:textId="77777777" w:rsidR="000976C0" w:rsidRDefault="00000000">
      <w:pPr>
        <w:tabs>
          <w:tab w:val="left" w:pos="6008"/>
        </w:tabs>
        <w:ind w:left="877"/>
        <w:rPr>
          <w:sz w:val="20"/>
        </w:rPr>
      </w:pPr>
      <w:r>
        <w:rPr>
          <w:noProof/>
          <w:sz w:val="20"/>
        </w:rPr>
        <w:drawing>
          <wp:inline distT="0" distB="0" distL="0" distR="0" wp14:anchorId="2579DF36" wp14:editId="4F74D19D">
            <wp:extent cx="2742225" cy="1536191"/>
            <wp:effectExtent l="0" t="0" r="0" b="0"/>
            <wp:docPr id="3" name="image2.jpeg" descr="A Gentle Introduction To Sigmoid Function -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225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7"/>
          <w:sz w:val="20"/>
        </w:rPr>
      </w:r>
      <w:r>
        <w:rPr>
          <w:position w:val="7"/>
          <w:sz w:val="20"/>
        </w:rPr>
        <w:pict w14:anchorId="6F878693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205.55pt;height:95.9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57BC61FE" w14:textId="77777777" w:rsidR="000976C0" w:rsidRDefault="00000000">
                  <w:pPr>
                    <w:pStyle w:val="BodyText"/>
                    <w:spacing w:before="73"/>
                    <w:ind w:left="145" w:right="256"/>
                  </w:pPr>
                  <w:r>
                    <w:t>Here, "z" represents the linear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combination of the input features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their associated weights, plus a bias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term. In logistic regression, the goal is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optimal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weights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bias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best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fit the data.</w:t>
                  </w:r>
                </w:p>
              </w:txbxContent>
            </v:textbox>
            <w10:anchorlock/>
          </v:shape>
        </w:pict>
      </w:r>
    </w:p>
    <w:p w14:paraId="0379B593" w14:textId="77777777" w:rsidR="000976C0" w:rsidRDefault="000976C0">
      <w:pPr>
        <w:rPr>
          <w:sz w:val="20"/>
        </w:rPr>
        <w:sectPr w:rsidR="000976C0">
          <w:pgSz w:w="11920" w:h="1685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37695E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78"/>
        <w:ind w:right="309"/>
        <w:jc w:val="both"/>
        <w:rPr>
          <w:sz w:val="24"/>
        </w:rPr>
      </w:pPr>
      <w:r>
        <w:rPr>
          <w:sz w:val="24"/>
        </w:rPr>
        <w:lastRenderedPageBreak/>
        <w:t>Thresholding: To make a binary classification decision, you can set a threshold (usually 0.5) on the</w:t>
      </w:r>
      <w:r>
        <w:rPr>
          <w:spacing w:val="-57"/>
          <w:sz w:val="24"/>
        </w:rPr>
        <w:t xml:space="preserve"> </w:t>
      </w:r>
      <w:r>
        <w:rPr>
          <w:sz w:val="24"/>
        </w:rPr>
        <w:t>predicted probabilities. If the predicted value is greater than the threshold, the input is classified 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positive class (e.g., 1), and if </w:t>
      </w:r>
      <w:proofErr w:type="gramStart"/>
      <w:r>
        <w:rPr>
          <w:sz w:val="24"/>
        </w:rPr>
        <w:t>it's</w:t>
      </w:r>
      <w:proofErr w:type="gramEnd"/>
      <w:r>
        <w:rPr>
          <w:sz w:val="24"/>
        </w:rPr>
        <w:t xml:space="preserve"> less than the threshold, it's classified as the negative class (e.g.,</w:t>
      </w:r>
      <w:r>
        <w:rPr>
          <w:spacing w:val="-57"/>
          <w:sz w:val="24"/>
        </w:rPr>
        <w:t xml:space="preserve"> </w:t>
      </w:r>
      <w:r>
        <w:rPr>
          <w:sz w:val="24"/>
        </w:rPr>
        <w:t>0).</w:t>
      </w:r>
    </w:p>
    <w:p w14:paraId="3BD2385B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154"/>
        <w:rPr>
          <w:sz w:val="24"/>
        </w:rPr>
      </w:pPr>
      <w:r>
        <w:rPr>
          <w:sz w:val="24"/>
        </w:rPr>
        <w:t>Regularization:</w:t>
      </w:r>
      <w:r>
        <w:rPr>
          <w:spacing w:val="1"/>
          <w:sz w:val="24"/>
        </w:rPr>
        <w:t xml:space="preserve"> </w:t>
      </w:r>
      <w:r>
        <w:rPr>
          <w:sz w:val="24"/>
        </w:rPr>
        <w:t>Logistic Regression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regularized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prevent</w:t>
      </w:r>
      <w:r>
        <w:rPr>
          <w:spacing w:val="1"/>
          <w:sz w:val="24"/>
        </w:rPr>
        <w:t xml:space="preserve"> </w:t>
      </w:r>
      <w:r>
        <w:rPr>
          <w:sz w:val="24"/>
        </w:rPr>
        <w:t>overfitting.</w:t>
      </w:r>
      <w:r>
        <w:rPr>
          <w:spacing w:val="2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regularization techniques include L1 regularization (Lasso) and L2 regularization (Ridge), which add</w:t>
      </w:r>
      <w:r>
        <w:rPr>
          <w:spacing w:val="-57"/>
          <w:sz w:val="24"/>
        </w:rPr>
        <w:t xml:space="preserve"> </w:t>
      </w:r>
      <w:r>
        <w:rPr>
          <w:sz w:val="24"/>
        </w:rPr>
        <w:t>penalty</w:t>
      </w:r>
      <w:r>
        <w:rPr>
          <w:spacing w:val="-1"/>
          <w:sz w:val="24"/>
        </w:rPr>
        <w:t xml:space="preserve"> </w:t>
      </w:r>
      <w:r>
        <w:rPr>
          <w:sz w:val="24"/>
        </w:rPr>
        <w:t>terms to the cost</w:t>
      </w:r>
      <w:r>
        <w:rPr>
          <w:spacing w:val="2"/>
          <w:sz w:val="24"/>
        </w:rPr>
        <w:t xml:space="preserve"> </w:t>
      </w:r>
      <w:r>
        <w:rPr>
          <w:sz w:val="24"/>
        </w:rPr>
        <w:t>function.</w:t>
      </w:r>
    </w:p>
    <w:p w14:paraId="0AC8C29E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322"/>
        <w:rPr>
          <w:sz w:val="24"/>
        </w:rPr>
      </w:pPr>
      <w:r>
        <w:rPr>
          <w:sz w:val="24"/>
        </w:rPr>
        <w:t>Multi-Class Classification: Logistic Regression can be extended to handle multi-class classification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problems</w:t>
      </w:r>
    </w:p>
    <w:p w14:paraId="52DEECC8" w14:textId="77777777" w:rsidR="000976C0" w:rsidRDefault="00000000">
      <w:pPr>
        <w:pStyle w:val="ListParagraph"/>
        <w:numPr>
          <w:ilvl w:val="0"/>
          <w:numId w:val="2"/>
        </w:numPr>
        <w:tabs>
          <w:tab w:val="left" w:pos="360"/>
        </w:tabs>
        <w:ind w:right="125" w:firstLine="0"/>
        <w:rPr>
          <w:sz w:val="24"/>
        </w:rPr>
      </w:pPr>
      <w:r>
        <w:rPr>
          <w:b/>
          <w:sz w:val="24"/>
        </w:rPr>
        <w:t xml:space="preserve">Decision Tree Classifier: </w:t>
      </w:r>
      <w:r>
        <w:rPr>
          <w:sz w:val="24"/>
        </w:rPr>
        <w:t>A Decision Tree Classifier is a popular machine learning algorithm used 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both classification and regression tasks. </w:t>
      </w:r>
      <w:proofErr w:type="gramStart"/>
      <w:r>
        <w:rPr>
          <w:sz w:val="24"/>
        </w:rPr>
        <w:t>It's</w:t>
      </w:r>
      <w:proofErr w:type="gramEnd"/>
      <w:r>
        <w:rPr>
          <w:sz w:val="24"/>
        </w:rPr>
        <w:t xml:space="preserve"> a tree-like structure where each internal node represents a feature</w:t>
      </w:r>
      <w:r>
        <w:rPr>
          <w:spacing w:val="-57"/>
          <w:sz w:val="24"/>
        </w:rPr>
        <w:t xml:space="preserve"> </w:t>
      </w:r>
      <w:r>
        <w:rPr>
          <w:sz w:val="24"/>
        </w:rPr>
        <w:t>(or attribute), each branch represents a decision rule, and each leaf node represents a class label. 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trees are particularly useful for their simplicity, interpretability, and the ability to handle both categorical and</w:t>
      </w:r>
      <w:r>
        <w:rPr>
          <w:spacing w:val="-57"/>
          <w:sz w:val="24"/>
        </w:rPr>
        <w:t xml:space="preserve"> </w:t>
      </w:r>
      <w:r>
        <w:rPr>
          <w:sz w:val="24"/>
        </w:rPr>
        <w:t>numerical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Here's</w:t>
      </w:r>
      <w:proofErr w:type="gramEnd"/>
      <w:r>
        <w:rPr>
          <w:sz w:val="24"/>
        </w:rPr>
        <w:t xml:space="preserve"> a detailed explanation of</w:t>
      </w:r>
      <w:r>
        <w:rPr>
          <w:spacing w:val="-2"/>
          <w:sz w:val="24"/>
        </w:rPr>
        <w:t xml:space="preserve"> </w:t>
      </w:r>
      <w:r>
        <w:rPr>
          <w:sz w:val="24"/>
        </w:rPr>
        <w:t>how a</w:t>
      </w:r>
      <w:r>
        <w:rPr>
          <w:spacing w:val="-2"/>
          <w:sz w:val="24"/>
        </w:rPr>
        <w:t xml:space="preserve"> </w:t>
      </w:r>
      <w:r>
        <w:rPr>
          <w:sz w:val="24"/>
        </w:rPr>
        <w:t>Decision Tree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 works:</w:t>
      </w:r>
    </w:p>
    <w:p w14:paraId="4D2E9623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1"/>
        </w:tabs>
        <w:ind w:right="453"/>
        <w:jc w:val="both"/>
        <w:rPr>
          <w:sz w:val="24"/>
        </w:rPr>
      </w:pPr>
      <w:r>
        <w:rPr>
          <w:sz w:val="24"/>
        </w:rPr>
        <w:t>Tree Structure: A Decision Tree starts with a single root node that represents the entire dataset. At</w:t>
      </w:r>
      <w:r>
        <w:rPr>
          <w:spacing w:val="-57"/>
          <w:sz w:val="24"/>
        </w:rPr>
        <w:t xml:space="preserve"> </w:t>
      </w:r>
      <w:r>
        <w:rPr>
          <w:sz w:val="24"/>
        </w:rPr>
        <w:t>each internal node, the algorithm selects a feature to split the data into subsets based on a specific</w:t>
      </w:r>
      <w:r>
        <w:rPr>
          <w:spacing w:val="1"/>
          <w:sz w:val="24"/>
        </w:rPr>
        <w:t xml:space="preserve"> </w:t>
      </w:r>
      <w:r>
        <w:rPr>
          <w:sz w:val="24"/>
        </w:rPr>
        <w:t>decision rule (e.g., if-else conditions). The data is divided into subsets and assigned to child nodes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 decision rule.</w:t>
      </w:r>
    </w:p>
    <w:p w14:paraId="0F42A29F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340"/>
        <w:rPr>
          <w:sz w:val="24"/>
        </w:rPr>
      </w:pPr>
      <w:r>
        <w:rPr>
          <w:sz w:val="24"/>
        </w:rPr>
        <w:t>Splitting Criteria: The algorithm determines the best feature and decision rule for each split. This is</w:t>
      </w:r>
      <w:r>
        <w:rPr>
          <w:spacing w:val="-57"/>
          <w:sz w:val="24"/>
        </w:rPr>
        <w:t xml:space="preserve"> </w:t>
      </w:r>
      <w:r>
        <w:rPr>
          <w:sz w:val="24"/>
        </w:rPr>
        <w:t>done by evaluating different splitting criteria, such as Gini impurity, information gain, or entropy.</w:t>
      </w:r>
      <w:r>
        <w:rPr>
          <w:spacing w:val="1"/>
          <w:sz w:val="24"/>
        </w:rPr>
        <w:t xml:space="preserve"> </w:t>
      </w:r>
      <w:r>
        <w:rPr>
          <w:sz w:val="24"/>
        </w:rPr>
        <w:t>The goal is to create subsets that are as pure as possible, meaning they contain data points</w:t>
      </w:r>
      <w:r>
        <w:rPr>
          <w:spacing w:val="1"/>
          <w:sz w:val="24"/>
        </w:rPr>
        <w:t xml:space="preserve"> </w:t>
      </w:r>
      <w:r>
        <w:rPr>
          <w:sz w:val="24"/>
        </w:rPr>
        <w:t>predominantly</w:t>
      </w:r>
      <w:r>
        <w:rPr>
          <w:spacing w:val="-1"/>
          <w:sz w:val="24"/>
        </w:rPr>
        <w:t xml:space="preserve"> </w:t>
      </w:r>
      <w:r>
        <w:rPr>
          <w:sz w:val="24"/>
        </w:rPr>
        <w:t>from a single class.</w:t>
      </w:r>
    </w:p>
    <w:p w14:paraId="0A656271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187"/>
        <w:rPr>
          <w:sz w:val="24"/>
        </w:rPr>
      </w:pPr>
      <w:r>
        <w:rPr>
          <w:sz w:val="24"/>
        </w:rPr>
        <w:t>Predictions: To make predictions for a new data point, you start at the root node and follow 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 rules down the tree until you reach a leaf node. The class label associated with the leaf node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predicted class for</w:t>
      </w:r>
      <w:r>
        <w:rPr>
          <w:spacing w:val="1"/>
          <w:sz w:val="24"/>
        </w:rPr>
        <w:t xml:space="preserve"> </w:t>
      </w:r>
      <w:r>
        <w:rPr>
          <w:sz w:val="24"/>
        </w:rPr>
        <w:t>the input data</w:t>
      </w:r>
      <w:r>
        <w:rPr>
          <w:spacing w:val="-1"/>
          <w:sz w:val="24"/>
        </w:rPr>
        <w:t xml:space="preserve"> </w:t>
      </w:r>
      <w:r>
        <w:rPr>
          <w:sz w:val="24"/>
        </w:rPr>
        <w:t>point.</w:t>
      </w:r>
    </w:p>
    <w:p w14:paraId="6E7E30C3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128"/>
        <w:rPr>
          <w:sz w:val="24"/>
        </w:rPr>
      </w:pPr>
      <w:r>
        <w:rPr>
          <w:sz w:val="24"/>
        </w:rPr>
        <w:t>Handling Categorical and Numerical Data: Decision Trees can handle both categorical and numerical</w:t>
      </w:r>
      <w:r>
        <w:rPr>
          <w:spacing w:val="-57"/>
          <w:sz w:val="24"/>
        </w:rPr>
        <w:t xml:space="preserve"> </w:t>
      </w:r>
      <w:r>
        <w:rPr>
          <w:sz w:val="24"/>
        </w:rPr>
        <w:t>features. For categorical features, the algorithm can split the data into branches based on distinct</w:t>
      </w:r>
      <w:r>
        <w:rPr>
          <w:spacing w:val="1"/>
          <w:sz w:val="24"/>
        </w:rPr>
        <w:t xml:space="preserve"> </w:t>
      </w:r>
      <w:r>
        <w:rPr>
          <w:sz w:val="24"/>
        </w:rPr>
        <w:t>categories. For numerical</w:t>
      </w:r>
      <w:r>
        <w:rPr>
          <w:spacing w:val="1"/>
          <w:sz w:val="24"/>
        </w:rPr>
        <w:t xml:space="preserve"> </w:t>
      </w:r>
      <w:r>
        <w:rPr>
          <w:sz w:val="24"/>
        </w:rPr>
        <w:t>features, it finds</w:t>
      </w:r>
      <w:r>
        <w:rPr>
          <w:spacing w:val="-1"/>
          <w:sz w:val="24"/>
        </w:rPr>
        <w:t xml:space="preserve"> </w:t>
      </w:r>
      <w:r>
        <w:rPr>
          <w:sz w:val="24"/>
        </w:rPr>
        <w:t>the best threshold</w:t>
      </w:r>
      <w:r>
        <w:rPr>
          <w:spacing w:val="-1"/>
          <w:sz w:val="24"/>
        </w:rPr>
        <w:t xml:space="preserve"> </w:t>
      </w:r>
      <w:r>
        <w:rPr>
          <w:sz w:val="24"/>
        </w:rPr>
        <w:t>to split 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7A218D04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121"/>
        <w:rPr>
          <w:sz w:val="24"/>
        </w:rPr>
      </w:pPr>
      <w:r>
        <w:rPr>
          <w:sz w:val="24"/>
        </w:rPr>
        <w:t>Prone to Overfitting: Decision Trees are prone to overfitting, especially when they are deep and</w:t>
      </w:r>
      <w:r>
        <w:rPr>
          <w:spacing w:val="1"/>
          <w:sz w:val="24"/>
        </w:rPr>
        <w:t xml:space="preserve"> </w:t>
      </w:r>
      <w:r>
        <w:rPr>
          <w:sz w:val="24"/>
        </w:rPr>
        <w:t>complex. Overfitting occurs when the model captures noise in the training data, resulting in poor</w:t>
      </w:r>
      <w:r>
        <w:rPr>
          <w:spacing w:val="1"/>
          <w:sz w:val="24"/>
        </w:rPr>
        <w:t xml:space="preserve"> </w:t>
      </w:r>
      <w:r>
        <w:rPr>
          <w:sz w:val="24"/>
        </w:rPr>
        <w:t>generalization to new, unseen data. Techniques like pruning (reducing the size of the tree) and setting</w:t>
      </w:r>
      <w:r>
        <w:rPr>
          <w:spacing w:val="-57"/>
          <w:sz w:val="24"/>
        </w:rPr>
        <w:t xml:space="preserve"> </w:t>
      </w: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depth or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samples per leaf can help</w:t>
      </w:r>
      <w:r>
        <w:rPr>
          <w:spacing w:val="-1"/>
          <w:sz w:val="24"/>
        </w:rPr>
        <w:t xml:space="preserve"> </w:t>
      </w:r>
      <w:r>
        <w:rPr>
          <w:sz w:val="24"/>
        </w:rPr>
        <w:t>mitigate</w:t>
      </w:r>
      <w:r>
        <w:rPr>
          <w:spacing w:val="-1"/>
          <w:sz w:val="24"/>
        </w:rPr>
        <w:t xml:space="preserve"> </w:t>
      </w:r>
      <w:r>
        <w:rPr>
          <w:sz w:val="24"/>
        </w:rPr>
        <w:t>overfitting.</w:t>
      </w:r>
    </w:p>
    <w:p w14:paraId="742BCD1C" w14:textId="77777777" w:rsidR="000976C0" w:rsidRDefault="00000000">
      <w:pPr>
        <w:pStyle w:val="BodyText"/>
        <w:ind w:left="520" w:right="166" w:hanging="3"/>
      </w:pPr>
      <w:r>
        <w:rPr>
          <w:noProof/>
        </w:rPr>
        <w:drawing>
          <wp:anchor distT="0" distB="0" distL="0" distR="0" simplePos="0" relativeHeight="2" behindDoc="0" locked="0" layoutInCell="1" allowOverlap="1" wp14:anchorId="3D42BB99" wp14:editId="4423C2B6">
            <wp:simplePos x="0" y="0"/>
            <wp:positionH relativeFrom="page">
              <wp:posOffset>797883</wp:posOffset>
            </wp:positionH>
            <wp:positionV relativeFrom="paragraph">
              <wp:posOffset>728975</wp:posOffset>
            </wp:positionV>
            <wp:extent cx="5670755" cy="3328416"/>
            <wp:effectExtent l="0" t="0" r="0" b="0"/>
            <wp:wrapTopAndBottom/>
            <wp:docPr id="5" name="image3.png" descr="What is a Decision Tree | I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55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Decision Tree Classifiers are useful in a wide range of applications, from medical diagnosis to customer</w:t>
      </w:r>
      <w:r>
        <w:rPr>
          <w:spacing w:val="-57"/>
        </w:rPr>
        <w:t xml:space="preserve"> </w:t>
      </w:r>
      <w:r>
        <w:t>churn prediction. They are particularly valuable when you need a transparent and interpretable model</w:t>
      </w:r>
      <w:r>
        <w:rPr>
          <w:spacing w:val="1"/>
        </w:rPr>
        <w:t xml:space="preserve"> </w:t>
      </w:r>
      <w:r>
        <w:t xml:space="preserve">that provides insights into the decision-making process. However, </w:t>
      </w:r>
      <w:proofErr w:type="gramStart"/>
      <w:r>
        <w:t>it's</w:t>
      </w:r>
      <w:proofErr w:type="gramEnd"/>
      <w:r>
        <w:t xml:space="preserve"> essential to be cautious about</w:t>
      </w:r>
      <w:r>
        <w:rPr>
          <w:spacing w:val="1"/>
        </w:rPr>
        <w:t xml:space="preserve"> </w:t>
      </w:r>
      <w:r>
        <w:t>overfitting,</w:t>
      </w:r>
      <w:r>
        <w:rPr>
          <w:spacing w:val="-1"/>
        </w:rPr>
        <w:t xml:space="preserve"> </w:t>
      </w:r>
      <w:r>
        <w:t>and in</w:t>
      </w:r>
      <w:r>
        <w:rPr>
          <w:spacing w:val="-1"/>
        </w:rPr>
        <w:t xml:space="preserve"> </w:t>
      </w:r>
      <w:r>
        <w:t>practice, ensemble</w:t>
      </w:r>
      <w:r>
        <w:rPr>
          <w:spacing w:val="-2"/>
        </w:rPr>
        <w:t xml:space="preserve"> </w:t>
      </w:r>
      <w:r>
        <w:t>methods are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preferred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 generalization.</w:t>
      </w:r>
    </w:p>
    <w:p w14:paraId="4F689259" w14:textId="77777777" w:rsidR="000976C0" w:rsidRDefault="000976C0">
      <w:pPr>
        <w:sectPr w:rsidR="000976C0">
          <w:pgSz w:w="11920" w:h="1685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C33ED0" w14:textId="77777777" w:rsidR="000976C0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78"/>
        <w:ind w:right="191" w:firstLine="0"/>
      </w:pPr>
      <w:r>
        <w:rPr>
          <w:b/>
        </w:rPr>
        <w:lastRenderedPageBreak/>
        <w:t xml:space="preserve">Random Forest Classifier: </w:t>
      </w:r>
      <w:r>
        <w:t>The Random Forest Classifier is an ensemble learning method that builds multiple</w:t>
      </w:r>
      <w:r>
        <w:rPr>
          <w:spacing w:val="1"/>
        </w:rPr>
        <w:t xml:space="preserve"> </w:t>
      </w:r>
      <w:r>
        <w:t xml:space="preserve">decision trees during the training process and combines their outputs to make predictions. </w:t>
      </w:r>
      <w:proofErr w:type="gramStart"/>
      <w:r>
        <w:t>It's</w:t>
      </w:r>
      <w:proofErr w:type="gramEnd"/>
      <w:r>
        <w:t xml:space="preserve"> a powerful and widely</w:t>
      </w:r>
      <w:r>
        <w:rPr>
          <w:spacing w:val="1"/>
        </w:rPr>
        <w:t xml:space="preserve"> </w:t>
      </w:r>
      <w:r>
        <w:t>used algorithm for both classification and regression tasks. The key idea behind Random Forest is to reduce</w:t>
      </w:r>
      <w:r>
        <w:rPr>
          <w:spacing w:val="1"/>
        </w:rPr>
        <w:t xml:space="preserve"> </w:t>
      </w:r>
      <w:r>
        <w:t xml:space="preserve">overfitting and improve the predictive accuracy by aggregating the results of multiple individual decision trees. </w:t>
      </w:r>
      <w:proofErr w:type="gramStart"/>
      <w:r>
        <w:t>Here's</w:t>
      </w:r>
      <w:proofErr w:type="gramEnd"/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explanation of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 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works:</w:t>
      </w:r>
    </w:p>
    <w:p w14:paraId="524DB3A3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390"/>
        <w:rPr>
          <w:sz w:val="24"/>
        </w:rPr>
      </w:pPr>
      <w:r>
        <w:rPr>
          <w:sz w:val="24"/>
        </w:rPr>
        <w:t>Ensemble of Decision Trees: Random Forest consists of an ensemble of decision trees, where each</w:t>
      </w:r>
      <w:r>
        <w:rPr>
          <w:spacing w:val="-57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 built independently from the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14:paraId="09F15AA5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324"/>
        <w:rPr>
          <w:sz w:val="24"/>
        </w:rPr>
      </w:pPr>
      <w:r>
        <w:rPr>
          <w:sz w:val="24"/>
        </w:rPr>
        <w:t>Parallel Processing: Random Forests are well-suited for parallel processing since each decision tree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built independently, making them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computationally efficient.</w:t>
      </w:r>
    </w:p>
    <w:p w14:paraId="0B2F2B09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173"/>
        <w:rPr>
          <w:sz w:val="24"/>
        </w:rPr>
      </w:pPr>
      <w:r>
        <w:rPr>
          <w:sz w:val="24"/>
        </w:rPr>
        <w:t>Bootstrapping (Sampling with Replacement): For each decision tree in the ensemble, a random</w:t>
      </w:r>
      <w:r>
        <w:rPr>
          <w:spacing w:val="1"/>
          <w:sz w:val="24"/>
        </w:rPr>
        <w:t xml:space="preserve"> </w:t>
      </w:r>
      <w:r>
        <w:rPr>
          <w:sz w:val="24"/>
        </w:rPr>
        <w:t>subset of the training data is selected with replacement. This means that some data points will appear</w:t>
      </w:r>
      <w:r>
        <w:rPr>
          <w:spacing w:val="-57"/>
          <w:sz w:val="24"/>
        </w:rPr>
        <w:t xml:space="preserve"> </w:t>
      </w:r>
      <w:r>
        <w:rPr>
          <w:sz w:val="24"/>
        </w:rPr>
        <w:t>multiple times in the training set, while others may not be included at all. This process is known as</w:t>
      </w:r>
      <w:r>
        <w:rPr>
          <w:spacing w:val="1"/>
          <w:sz w:val="24"/>
        </w:rPr>
        <w:t xml:space="preserve"> </w:t>
      </w:r>
      <w:r>
        <w:rPr>
          <w:sz w:val="24"/>
        </w:rPr>
        <w:t>bootstrapping</w:t>
      </w:r>
      <w:r>
        <w:rPr>
          <w:spacing w:val="-1"/>
          <w:sz w:val="24"/>
        </w:rPr>
        <w:t xml:space="preserve"> </w:t>
      </w:r>
      <w:r>
        <w:rPr>
          <w:sz w:val="24"/>
        </w:rPr>
        <w:t>and helps introduce</w:t>
      </w:r>
      <w:r>
        <w:rPr>
          <w:spacing w:val="-1"/>
          <w:sz w:val="24"/>
        </w:rPr>
        <w:t xml:space="preserve"> </w:t>
      </w:r>
      <w:r>
        <w:rPr>
          <w:sz w:val="24"/>
        </w:rPr>
        <w:t>diversity among</w:t>
      </w:r>
      <w:r>
        <w:rPr>
          <w:spacing w:val="1"/>
          <w:sz w:val="24"/>
        </w:rPr>
        <w:t xml:space="preserve"> </w:t>
      </w:r>
      <w:r>
        <w:rPr>
          <w:sz w:val="24"/>
        </w:rPr>
        <w:t>the trees.</w:t>
      </w:r>
    </w:p>
    <w:p w14:paraId="2B92A980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342"/>
        <w:rPr>
          <w:sz w:val="24"/>
        </w:rPr>
      </w:pPr>
      <w:r>
        <w:rPr>
          <w:sz w:val="24"/>
        </w:rPr>
        <w:t>Feature Randomization: In addition to sampling data, Random Forest introduces randomness in the</w:t>
      </w:r>
      <w:r>
        <w:rPr>
          <w:spacing w:val="-57"/>
          <w:sz w:val="24"/>
        </w:rPr>
        <w:t xml:space="preserve"> </w:t>
      </w:r>
      <w:r>
        <w:rPr>
          <w:sz w:val="24"/>
        </w:rPr>
        <w:t>feature selection process. At each node of a decision tree, a random subset of features is considered</w:t>
      </w:r>
      <w:r>
        <w:rPr>
          <w:spacing w:val="-57"/>
          <w:sz w:val="24"/>
        </w:rPr>
        <w:t xml:space="preserve"> </w:t>
      </w:r>
      <w:r>
        <w:rPr>
          <w:sz w:val="24"/>
        </w:rPr>
        <w:t>for splitting. The number of features to consider at each split is a hyperparameter that can be</w:t>
      </w:r>
      <w:r>
        <w:rPr>
          <w:spacing w:val="1"/>
          <w:sz w:val="24"/>
        </w:rPr>
        <w:t xml:space="preserve"> </w:t>
      </w:r>
      <w:r>
        <w:rPr>
          <w:sz w:val="24"/>
        </w:rPr>
        <w:t>adjusted,</w:t>
      </w:r>
      <w:r>
        <w:rPr>
          <w:spacing w:val="-1"/>
          <w:sz w:val="24"/>
        </w:rPr>
        <w:t xml:space="preserve"> </w:t>
      </w:r>
      <w:r>
        <w:rPr>
          <w:sz w:val="24"/>
        </w:rPr>
        <w:t>typically set to the square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total number of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14:paraId="347D53F0" w14:textId="77777777" w:rsidR="000976C0" w:rsidRDefault="00000000">
      <w:pPr>
        <w:pStyle w:val="ListParagraph"/>
        <w:numPr>
          <w:ilvl w:val="1"/>
          <w:numId w:val="2"/>
        </w:numPr>
        <w:tabs>
          <w:tab w:val="left" w:pos="821"/>
        </w:tabs>
        <w:ind w:right="429"/>
        <w:jc w:val="both"/>
        <w:rPr>
          <w:sz w:val="24"/>
        </w:rPr>
      </w:pPr>
      <w:r>
        <w:rPr>
          <w:sz w:val="24"/>
        </w:rPr>
        <w:t>Voting or Averaging: Once all decision trees in the ensemble are built, they can collectively make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predictions. For classification tasks, each tree "votes" for a class, and the class with the most votes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becomes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 prediction (the mode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class predictions).</w:t>
      </w:r>
    </w:p>
    <w:p w14:paraId="470A001E" w14:textId="77777777" w:rsidR="000976C0" w:rsidRDefault="000976C0">
      <w:pPr>
        <w:pStyle w:val="BodyText"/>
        <w:rPr>
          <w:sz w:val="20"/>
        </w:rPr>
      </w:pPr>
    </w:p>
    <w:p w14:paraId="65B3683F" w14:textId="77777777" w:rsidR="000976C0" w:rsidRDefault="000976C0">
      <w:pPr>
        <w:pStyle w:val="BodyText"/>
        <w:rPr>
          <w:sz w:val="20"/>
        </w:rPr>
      </w:pPr>
    </w:p>
    <w:p w14:paraId="2EB32190" w14:textId="77777777" w:rsidR="000976C0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AF189B3" wp14:editId="0F3C59BE">
            <wp:simplePos x="0" y="0"/>
            <wp:positionH relativeFrom="page">
              <wp:posOffset>1216025</wp:posOffset>
            </wp:positionH>
            <wp:positionV relativeFrom="paragraph">
              <wp:posOffset>188000</wp:posOffset>
            </wp:positionV>
            <wp:extent cx="5365648" cy="3597783"/>
            <wp:effectExtent l="0" t="0" r="0" b="0"/>
            <wp:wrapTopAndBottom/>
            <wp:docPr id="7" name="image4.png" descr="Random Forest Interview Questions | Random Forest Ques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48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61A3" w14:textId="77777777" w:rsidR="000976C0" w:rsidRDefault="000976C0">
      <w:pPr>
        <w:pStyle w:val="BodyText"/>
        <w:spacing w:before="1"/>
        <w:rPr>
          <w:sz w:val="27"/>
        </w:rPr>
      </w:pPr>
    </w:p>
    <w:p w14:paraId="1A7D7944" w14:textId="77777777" w:rsidR="000976C0" w:rsidRDefault="00000000">
      <w:pPr>
        <w:pStyle w:val="Heading1"/>
        <w:spacing w:before="0"/>
      </w:pPr>
      <w:r>
        <w:rPr>
          <w:u w:val="thick"/>
        </w:rPr>
        <w:t>Experimental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Results</w:t>
      </w:r>
    </w:p>
    <w:p w14:paraId="5AA1F161" w14:textId="77777777" w:rsidR="000976C0" w:rsidRDefault="000976C0">
      <w:pPr>
        <w:pStyle w:val="BodyText"/>
        <w:spacing w:before="3"/>
        <w:rPr>
          <w:b/>
          <w:sz w:val="20"/>
        </w:rPr>
      </w:pPr>
    </w:p>
    <w:p w14:paraId="11B6019D" w14:textId="77777777" w:rsidR="000976C0" w:rsidRDefault="00000000">
      <w:pPr>
        <w:pStyle w:val="ListParagraph"/>
        <w:numPr>
          <w:ilvl w:val="0"/>
          <w:numId w:val="1"/>
        </w:numPr>
        <w:tabs>
          <w:tab w:val="left" w:pos="360"/>
        </w:tabs>
        <w:spacing w:before="90"/>
        <w:ind w:right="132" w:firstLine="0"/>
        <w:rPr>
          <w:sz w:val="24"/>
        </w:rPr>
      </w:pPr>
      <w:r>
        <w:rPr>
          <w:b/>
          <w:sz w:val="24"/>
        </w:rPr>
        <w:t xml:space="preserve">Distribution of features: </w:t>
      </w:r>
      <w:r>
        <w:rPr>
          <w:sz w:val="24"/>
        </w:rPr>
        <w:t>Here we wrote a code which is creating distribution plots for the numerical data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dataset.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4"/>
          <w:sz w:val="24"/>
        </w:rPr>
        <w:t xml:space="preserve"> </w:t>
      </w:r>
      <w:r>
        <w:rPr>
          <w:sz w:val="24"/>
        </w:rPr>
        <w:t>subplot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grid</w:t>
      </w:r>
      <w:r>
        <w:rPr>
          <w:spacing w:val="4"/>
          <w:sz w:val="24"/>
        </w:rPr>
        <w:t xml:space="preserve"> </w:t>
      </w:r>
      <w:r>
        <w:rPr>
          <w:sz w:val="24"/>
        </w:rPr>
        <w:t>displays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specific</w:t>
      </w:r>
      <w:r>
        <w:rPr>
          <w:spacing w:val="2"/>
          <w:sz w:val="24"/>
        </w:rPr>
        <w:t xml:space="preserve"> </w:t>
      </w:r>
      <w:r>
        <w:rPr>
          <w:sz w:val="24"/>
        </w:rPr>
        <w:t>numerical</w:t>
      </w:r>
      <w:r>
        <w:rPr>
          <w:spacing w:val="3"/>
          <w:sz w:val="24"/>
        </w:rPr>
        <w:t xml:space="preserve"> </w:t>
      </w:r>
      <w:r>
        <w:rPr>
          <w:sz w:val="24"/>
        </w:rPr>
        <w:t>column.</w:t>
      </w:r>
      <w:r>
        <w:rPr>
          <w:spacing w:val="1"/>
          <w:sz w:val="24"/>
        </w:rPr>
        <w:t xml:space="preserve"> </w:t>
      </w:r>
      <w:r>
        <w:rPr>
          <w:sz w:val="24"/>
        </w:rPr>
        <w:t>These distributions show how the data is distributed across different values, making it easy to visualize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patterns and characteristics of the data, such as its central tendency, spread, and potential outliers. </w:t>
      </w:r>
      <w:proofErr w:type="gramStart"/>
      <w:r>
        <w:rPr>
          <w:sz w:val="24"/>
        </w:rPr>
        <w:t>It's</w:t>
      </w:r>
      <w:proofErr w:type="gramEnd"/>
      <w:r>
        <w:rPr>
          <w:sz w:val="24"/>
        </w:rPr>
        <w:t xml:space="preserve"> a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3"/>
          <w:sz w:val="24"/>
        </w:rPr>
        <w:t xml:space="preserve"> </w:t>
      </w:r>
      <w:r>
        <w:rPr>
          <w:sz w:val="24"/>
        </w:rPr>
        <w:t>way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explore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analyze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numerical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analysis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0E68A2AE" w14:textId="77777777" w:rsidR="000976C0" w:rsidRDefault="000976C0">
      <w:pPr>
        <w:rPr>
          <w:sz w:val="24"/>
        </w:rPr>
        <w:sectPr w:rsidR="000976C0">
          <w:pgSz w:w="11920" w:h="1685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359AFE" w14:textId="77777777" w:rsidR="000976C0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26BA964">
          <v:group id="_x0000_s1026" style="width:523.5pt;height:364.4pt;mso-position-horizontal-relative:char;mso-position-vertical-relative:line" coordsize="10470,72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10470;height:4793">
              <v:imagedata r:id="rId9" o:title=""/>
            </v:shape>
            <v:shape id="_x0000_s1027" type="#_x0000_t75" style="position:absolute;left:57;top:4800;width:3756;height:2488">
              <v:imagedata r:id="rId10" o:title=""/>
            </v:shape>
            <w10:anchorlock/>
          </v:group>
        </w:pict>
      </w:r>
    </w:p>
    <w:p w14:paraId="2687DB71" w14:textId="77777777" w:rsidR="000976C0" w:rsidRDefault="00000000">
      <w:pPr>
        <w:pStyle w:val="ListParagraph"/>
        <w:numPr>
          <w:ilvl w:val="0"/>
          <w:numId w:val="1"/>
        </w:numPr>
        <w:tabs>
          <w:tab w:val="left" w:pos="360"/>
        </w:tabs>
        <w:ind w:right="429" w:firstLine="0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4E03A4" wp14:editId="06EEB221">
            <wp:simplePos x="0" y="0"/>
            <wp:positionH relativeFrom="page">
              <wp:posOffset>457200</wp:posOffset>
            </wp:positionH>
            <wp:positionV relativeFrom="paragraph">
              <wp:posOffset>931734</wp:posOffset>
            </wp:positionV>
            <wp:extent cx="6595382" cy="2034539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382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Scaling of dataset: </w:t>
      </w:r>
      <w:r>
        <w:rPr>
          <w:sz w:val="24"/>
        </w:rPr>
        <w:t>Scaling is an essential preprocessing step to ensure that the features in your dataset</w:t>
      </w:r>
      <w:r>
        <w:rPr>
          <w:spacing w:val="-57"/>
          <w:sz w:val="24"/>
        </w:rPr>
        <w:t xml:space="preserve"> </w:t>
      </w:r>
      <w:r>
        <w:rPr>
          <w:sz w:val="24"/>
        </w:rPr>
        <w:t>are on a similar scale, which can improve the performance and stability of various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 and make the analysis of the data more meaningful and interpretable. The choice of scaling</w:t>
      </w:r>
      <w:r>
        <w:rPr>
          <w:spacing w:val="1"/>
          <w:sz w:val="24"/>
        </w:rPr>
        <w:t xml:space="preserve"> </w:t>
      </w:r>
      <w:r>
        <w:rPr>
          <w:sz w:val="24"/>
        </w:rPr>
        <w:t>method (e.g., standardization or min-max scaling) depends on the specific characteristics of your data 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of the algorithm you are</w:t>
      </w:r>
      <w:r>
        <w:rPr>
          <w:spacing w:val="-2"/>
          <w:sz w:val="24"/>
        </w:rPr>
        <w:t xml:space="preserve"> </w:t>
      </w:r>
      <w:r>
        <w:rPr>
          <w:sz w:val="24"/>
        </w:rPr>
        <w:t>using.</w:t>
      </w:r>
    </w:p>
    <w:p w14:paraId="44FA375F" w14:textId="77777777" w:rsidR="000976C0" w:rsidRDefault="000976C0">
      <w:pPr>
        <w:pStyle w:val="BodyText"/>
        <w:spacing w:before="5"/>
        <w:rPr>
          <w:sz w:val="25"/>
        </w:rPr>
      </w:pPr>
    </w:p>
    <w:p w14:paraId="4E2B0FA0" w14:textId="77777777" w:rsidR="000976C0" w:rsidRDefault="00000000">
      <w:pPr>
        <w:pStyle w:val="ListParagraph"/>
        <w:numPr>
          <w:ilvl w:val="0"/>
          <w:numId w:val="1"/>
        </w:numPr>
        <w:tabs>
          <w:tab w:val="left" w:pos="360"/>
        </w:tabs>
        <w:ind w:right="343" w:firstLine="0"/>
        <w:rPr>
          <w:sz w:val="24"/>
        </w:rPr>
      </w:pPr>
      <w:r>
        <w:rPr>
          <w:b/>
          <w:sz w:val="24"/>
        </w:rPr>
        <w:t xml:space="preserve">Violin Plots: </w:t>
      </w:r>
      <w:r>
        <w:rPr>
          <w:sz w:val="24"/>
        </w:rPr>
        <w:t>Violin plots are a versatile and informative visualization tool that can help you 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and compare data distributions, identify patterns, and communicate insights effectively. They are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 useful when you need to explore and convey the nuances of your data beyond what basic</w:t>
      </w:r>
      <w:r>
        <w:rPr>
          <w:spacing w:val="1"/>
          <w:sz w:val="24"/>
        </w:rPr>
        <w:t xml:space="preserve"> </w:t>
      </w:r>
      <w:r>
        <w:rPr>
          <w:sz w:val="24"/>
        </w:rPr>
        <w:t>summary statistics or traditional box plots can offer. Here with the help of violin plots we got to know that</w:t>
      </w:r>
      <w:r>
        <w:rPr>
          <w:spacing w:val="-57"/>
          <w:sz w:val="24"/>
        </w:rPr>
        <w:t xml:space="preserve"> </w:t>
      </w:r>
      <w:r>
        <w:rPr>
          <w:sz w:val="24"/>
        </w:rPr>
        <w:t>majority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values in the</w:t>
      </w:r>
      <w:r>
        <w:rPr>
          <w:spacing w:val="1"/>
          <w:sz w:val="24"/>
        </w:rPr>
        <w:t xml:space="preserve"> </w:t>
      </w:r>
      <w:r>
        <w:rPr>
          <w:sz w:val="24"/>
        </w:rPr>
        <w:t>class column is</w:t>
      </w:r>
      <w:r>
        <w:rPr>
          <w:spacing w:val="-1"/>
          <w:sz w:val="24"/>
        </w:rPr>
        <w:t xml:space="preserve"> </w:t>
      </w:r>
      <w:r>
        <w:rPr>
          <w:sz w:val="24"/>
        </w:rPr>
        <w:t>of Lodgepole_Pine and Spruce_Fir.</w:t>
      </w:r>
    </w:p>
    <w:p w14:paraId="65035E57" w14:textId="77777777" w:rsidR="000976C0" w:rsidRDefault="000976C0">
      <w:pPr>
        <w:rPr>
          <w:sz w:val="24"/>
        </w:rPr>
        <w:sectPr w:rsidR="000976C0">
          <w:pgSz w:w="11920" w:h="16850"/>
          <w:pgMar w:top="7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471B0D" w14:textId="77777777" w:rsidR="000976C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3456A9" wp14:editId="08ED4D7E">
            <wp:extent cx="6648698" cy="6803135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698" cy="68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DB2" w14:textId="77777777" w:rsidR="000976C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2C281D0" wp14:editId="4AFAD464">
            <wp:simplePos x="0" y="0"/>
            <wp:positionH relativeFrom="page">
              <wp:posOffset>457200</wp:posOffset>
            </wp:positionH>
            <wp:positionV relativeFrom="paragraph">
              <wp:posOffset>176021</wp:posOffset>
            </wp:positionV>
            <wp:extent cx="6631759" cy="1362456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759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555AF" w14:textId="77777777" w:rsidR="000976C0" w:rsidRDefault="000976C0">
      <w:pPr>
        <w:pStyle w:val="BodyText"/>
        <w:rPr>
          <w:sz w:val="15"/>
        </w:rPr>
      </w:pPr>
    </w:p>
    <w:p w14:paraId="7FF51A79" w14:textId="77777777" w:rsidR="000976C0" w:rsidRDefault="00000000">
      <w:pPr>
        <w:pStyle w:val="ListParagraph"/>
        <w:numPr>
          <w:ilvl w:val="0"/>
          <w:numId w:val="1"/>
        </w:numPr>
        <w:tabs>
          <w:tab w:val="left" w:pos="420"/>
        </w:tabs>
        <w:spacing w:before="90"/>
        <w:ind w:right="192" w:firstLine="0"/>
        <w:rPr>
          <w:sz w:val="24"/>
        </w:rPr>
      </w:pPr>
      <w:r>
        <w:rPr>
          <w:b/>
          <w:sz w:val="24"/>
        </w:rPr>
        <w:t xml:space="preserve">Balancing of the dataset: </w:t>
      </w:r>
      <w:r>
        <w:rPr>
          <w:sz w:val="24"/>
        </w:rPr>
        <w:t>Balancing a dataset with Synthetic Minority Over-sampling Technique</w:t>
      </w:r>
      <w:r>
        <w:rPr>
          <w:spacing w:val="1"/>
          <w:sz w:val="24"/>
        </w:rPr>
        <w:t xml:space="preserve"> </w:t>
      </w:r>
      <w:r>
        <w:rPr>
          <w:sz w:val="24"/>
        </w:rPr>
        <w:t>(SMOTE) is a common approach to address class imbalance in machine learning. Class imbalance occurs</w:t>
      </w:r>
      <w:r>
        <w:rPr>
          <w:spacing w:val="1"/>
          <w:sz w:val="24"/>
        </w:rPr>
        <w:t xml:space="preserve"> </w:t>
      </w:r>
      <w:r>
        <w:rPr>
          <w:sz w:val="24"/>
        </w:rPr>
        <w:t>when one class in the dataset has significantly fewer instances than another, which can lead to biased model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performance. SMOTE is used to generate synthetic examples of the minority class, making it more balanced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majority class.</w:t>
      </w:r>
    </w:p>
    <w:p w14:paraId="7905968E" w14:textId="77777777" w:rsidR="000976C0" w:rsidRDefault="000976C0">
      <w:pPr>
        <w:rPr>
          <w:sz w:val="24"/>
        </w:rPr>
        <w:sectPr w:rsidR="000976C0">
          <w:pgSz w:w="11920" w:h="16850"/>
          <w:pgMar w:top="7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6DB680" w14:textId="77777777" w:rsidR="000976C0" w:rsidRDefault="00000000">
      <w:pPr>
        <w:pStyle w:val="BodyText"/>
        <w:ind w:left="1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B2D347" wp14:editId="4E600131">
            <wp:extent cx="4646123" cy="1184148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123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4284" w14:textId="77777777" w:rsidR="000976C0" w:rsidRDefault="00000000">
      <w:pPr>
        <w:pStyle w:val="BodyText"/>
        <w:spacing w:before="82"/>
        <w:ind w:left="100" w:right="695"/>
      </w:pPr>
      <w:r>
        <w:t xml:space="preserve">As we can see that now the number of rows </w:t>
      </w:r>
      <w:proofErr w:type="gramStart"/>
      <w:r>
        <w:t>have</w:t>
      </w:r>
      <w:proofErr w:type="gramEnd"/>
      <w:r>
        <w:t xml:space="preserve"> increased from 10001 to 32347 rows thus making the</w:t>
      </w:r>
      <w:r>
        <w:rPr>
          <w:spacing w:val="-5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balanced.</w:t>
      </w:r>
    </w:p>
    <w:p w14:paraId="70A778A6" w14:textId="77777777" w:rsidR="000976C0" w:rsidRDefault="000976C0">
      <w:pPr>
        <w:pStyle w:val="BodyText"/>
      </w:pPr>
    </w:p>
    <w:p w14:paraId="63CC6912" w14:textId="77777777" w:rsidR="000976C0" w:rsidRDefault="00000000">
      <w:pPr>
        <w:pStyle w:val="ListParagraph"/>
        <w:numPr>
          <w:ilvl w:val="0"/>
          <w:numId w:val="1"/>
        </w:numPr>
        <w:tabs>
          <w:tab w:val="left" w:pos="360"/>
        </w:tabs>
        <w:ind w:right="498" w:firstLine="0"/>
        <w:rPr>
          <w:sz w:val="24"/>
        </w:rPr>
      </w:pPr>
      <w:r>
        <w:rPr>
          <w:b/>
          <w:sz w:val="24"/>
        </w:rPr>
        <w:t xml:space="preserve">Accuracy of different models used: </w:t>
      </w:r>
      <w:r>
        <w:rPr>
          <w:sz w:val="24"/>
        </w:rPr>
        <w:t>We have used three models and then compared the accuracies of</w:t>
      </w:r>
      <w:r>
        <w:rPr>
          <w:spacing w:val="-57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  <w:r>
        <w:rPr>
          <w:spacing w:val="1"/>
          <w:sz w:val="24"/>
        </w:rPr>
        <w:t xml:space="preserve"> </w:t>
      </w:r>
      <w:r>
        <w:rPr>
          <w:sz w:val="24"/>
        </w:rPr>
        <w:t>At the end 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selected the</w:t>
      </w:r>
      <w:r>
        <w:rPr>
          <w:spacing w:val="-1"/>
          <w:sz w:val="24"/>
        </w:rPr>
        <w:t xml:space="preserve"> </w:t>
      </w:r>
      <w:r>
        <w:rPr>
          <w:sz w:val="24"/>
        </w:rPr>
        <w:t>best out of the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33E7BF9E" w14:textId="77777777" w:rsidR="000976C0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after="3" w:line="294" w:lineRule="exact"/>
        <w:ind w:hanging="361"/>
        <w:rPr>
          <w:b/>
          <w:sz w:val="24"/>
        </w:rPr>
      </w:pPr>
      <w:r>
        <w:rPr>
          <w:b/>
          <w:sz w:val="24"/>
        </w:rPr>
        <w:t>Logistic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</w:p>
    <w:p w14:paraId="5CAECF56" w14:textId="63C3CE16" w:rsidR="000976C0" w:rsidRDefault="00000000">
      <w:pPr>
        <w:pStyle w:val="BodyText"/>
        <w:ind w:left="834"/>
        <w:rPr>
          <w:sz w:val="20"/>
        </w:rPr>
      </w:pPr>
      <w:r>
        <w:rPr>
          <w:noProof/>
          <w:sz w:val="20"/>
        </w:rPr>
        <w:drawing>
          <wp:inline distT="0" distB="0" distL="0" distR="0" wp14:anchorId="541A89B2" wp14:editId="24F82F4B">
            <wp:extent cx="5145002" cy="347662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 rotWithShape="1">
                    <a:blip r:embed="rId15" cstate="print"/>
                    <a:srcRect b="83749"/>
                    <a:stretch/>
                  </pic:blipFill>
                  <pic:spPr bwMode="auto">
                    <a:xfrm>
                      <a:off x="0" y="0"/>
                      <a:ext cx="5145918" cy="34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8C8">
        <w:rPr>
          <w:noProof/>
          <w:sz w:val="20"/>
        </w:rPr>
        <w:drawing>
          <wp:inline distT="0" distB="0" distL="0" distR="0" wp14:anchorId="69C613E2" wp14:editId="0000FCAC">
            <wp:extent cx="5140911" cy="781367"/>
            <wp:effectExtent l="0" t="0" r="3175" b="0"/>
            <wp:docPr id="1606997280" name="Picture 1606997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 rotWithShape="1">
                    <a:blip r:embed="rId15" cstate="print"/>
                    <a:srcRect t="63448" b="-1"/>
                    <a:stretch/>
                  </pic:blipFill>
                  <pic:spPr bwMode="auto">
                    <a:xfrm>
                      <a:off x="0" y="0"/>
                      <a:ext cx="5145918" cy="78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0643" w14:textId="77777777" w:rsidR="000976C0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8"/>
        <w:ind w:hanging="361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Classifier</w:t>
      </w:r>
    </w:p>
    <w:p w14:paraId="0DDE0106" w14:textId="77777777" w:rsidR="000976C0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2C3252DB" wp14:editId="21A1776C">
            <wp:extent cx="6184031" cy="104241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031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FE00" w14:textId="77777777" w:rsidR="000976C0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12"/>
        <w:ind w:hanging="361"/>
        <w:rPr>
          <w:b/>
          <w:sz w:val="24"/>
        </w:rPr>
      </w:pPr>
      <w:r>
        <w:rPr>
          <w:b/>
          <w:sz w:val="24"/>
        </w:rPr>
        <w:t>Random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Classifier</w:t>
      </w:r>
    </w:p>
    <w:p w14:paraId="7DF21007" w14:textId="77777777" w:rsidR="000976C0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A6F383C" wp14:editId="27CD3302">
            <wp:extent cx="6101755" cy="740663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755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811" w14:textId="77777777" w:rsidR="000976C0" w:rsidRDefault="000976C0">
      <w:pPr>
        <w:pStyle w:val="BodyText"/>
        <w:spacing w:before="1"/>
        <w:rPr>
          <w:b/>
        </w:rPr>
      </w:pPr>
    </w:p>
    <w:p w14:paraId="0AD100D5" w14:textId="77777777" w:rsidR="000976C0" w:rsidRDefault="00000000">
      <w:pPr>
        <w:pStyle w:val="BodyText"/>
        <w:ind w:left="100" w:right="716"/>
      </w:pPr>
      <w:r>
        <w:t>As we can see from the above code snippets, Random Forest Classifier is having the best accuracy and</w:t>
      </w:r>
      <w:r>
        <w:rPr>
          <w:spacing w:val="-57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is selected for predictions.</w:t>
      </w:r>
    </w:p>
    <w:p w14:paraId="0F1997E4" w14:textId="77777777" w:rsidR="000976C0" w:rsidRDefault="000976C0">
      <w:pPr>
        <w:pStyle w:val="BodyText"/>
      </w:pPr>
    </w:p>
    <w:p w14:paraId="63E4B542" w14:textId="77777777" w:rsidR="000976C0" w:rsidRDefault="00000000">
      <w:pPr>
        <w:pStyle w:val="ListParagraph"/>
        <w:numPr>
          <w:ilvl w:val="0"/>
          <w:numId w:val="1"/>
        </w:numPr>
        <w:tabs>
          <w:tab w:val="left" w:pos="360"/>
        </w:tabs>
        <w:ind w:right="476" w:firstLine="0"/>
        <w:rPr>
          <w:sz w:val="24"/>
        </w:rPr>
      </w:pPr>
      <w:r>
        <w:rPr>
          <w:b/>
          <w:sz w:val="24"/>
        </w:rPr>
        <w:t xml:space="preserve">Exporting the model using pickle: </w:t>
      </w:r>
      <w:r>
        <w:rPr>
          <w:sz w:val="24"/>
        </w:rPr>
        <w:t>The trained Random Forest Classifier model is exported using the</w:t>
      </w:r>
      <w:r>
        <w:rPr>
          <w:spacing w:val="-57"/>
          <w:sz w:val="24"/>
        </w:rPr>
        <w:t xml:space="preserve"> </w:t>
      </w:r>
      <w:r>
        <w:rPr>
          <w:sz w:val="24"/>
        </w:rPr>
        <w:t>'pickle'</w:t>
      </w:r>
      <w:r>
        <w:rPr>
          <w:spacing w:val="-1"/>
          <w:sz w:val="24"/>
        </w:rPr>
        <w:t xml:space="preserve"> </w:t>
      </w:r>
      <w:r>
        <w:rPr>
          <w:sz w:val="24"/>
        </w:rPr>
        <w:t>library, making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for future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predictions without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retrain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580A7DFD" w14:textId="77777777" w:rsidR="000976C0" w:rsidRDefault="00000000">
      <w:pPr>
        <w:pStyle w:val="BodyText"/>
        <w:ind w:left="128"/>
        <w:rPr>
          <w:sz w:val="20"/>
        </w:rPr>
      </w:pPr>
      <w:r>
        <w:rPr>
          <w:noProof/>
          <w:sz w:val="20"/>
        </w:rPr>
        <w:drawing>
          <wp:inline distT="0" distB="0" distL="0" distR="0" wp14:anchorId="062AAC12" wp14:editId="2E17E7F0">
            <wp:extent cx="4186572" cy="425195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572" cy="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4B06" w14:textId="77777777" w:rsidR="000976C0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6299AE8" wp14:editId="6528A360">
            <wp:simplePos x="0" y="0"/>
            <wp:positionH relativeFrom="page">
              <wp:posOffset>466347</wp:posOffset>
            </wp:positionH>
            <wp:positionV relativeFrom="paragraph">
              <wp:posOffset>188264</wp:posOffset>
            </wp:positionV>
            <wp:extent cx="6615052" cy="344043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5052" cy="344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ADF2D" w14:textId="77777777" w:rsidR="000976C0" w:rsidRDefault="00000000">
      <w:pPr>
        <w:pStyle w:val="BodyText"/>
        <w:ind w:left="100"/>
      </w:pPr>
      <w:r>
        <w:t>As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see from</w:t>
      </w:r>
      <w:r>
        <w:rPr>
          <w:spacing w:val="1"/>
        </w:rPr>
        <w:t xml:space="preserve"> </w:t>
      </w:r>
      <w:r>
        <w:t>the last photo,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exported the</w:t>
      </w:r>
      <w:r>
        <w:rPr>
          <w:spacing w:val="-2"/>
        </w:rPr>
        <w:t xml:space="preserve"> </w:t>
      </w:r>
      <w:r>
        <w:t>model and now it</w:t>
      </w:r>
      <w:r>
        <w:rPr>
          <w:spacing w:val="1"/>
        </w:rPr>
        <w:t xml:space="preserve"> </w:t>
      </w:r>
      <w:r>
        <w:t>is ready for</w:t>
      </w:r>
      <w:r>
        <w:rPr>
          <w:spacing w:val="-2"/>
        </w:rPr>
        <w:t xml:space="preserve"> </w:t>
      </w:r>
      <w:r>
        <w:t>use.</w:t>
      </w:r>
    </w:p>
    <w:p w14:paraId="6F708B73" w14:textId="77777777" w:rsidR="000976C0" w:rsidRDefault="000976C0">
      <w:pPr>
        <w:pStyle w:val="BodyText"/>
        <w:spacing w:before="3"/>
        <w:rPr>
          <w:sz w:val="22"/>
        </w:rPr>
      </w:pPr>
    </w:p>
    <w:p w14:paraId="4BA2AD44" w14:textId="77777777" w:rsidR="000976C0" w:rsidRDefault="00000000">
      <w:pPr>
        <w:pStyle w:val="ListParagraph"/>
        <w:numPr>
          <w:ilvl w:val="0"/>
          <w:numId w:val="1"/>
        </w:numPr>
        <w:tabs>
          <w:tab w:val="left" w:pos="360"/>
        </w:tabs>
        <w:ind w:right="201" w:firstLine="0"/>
        <w:rPr>
          <w:sz w:val="24"/>
        </w:rPr>
      </w:pPr>
      <w:r>
        <w:rPr>
          <w:b/>
          <w:sz w:val="24"/>
        </w:rPr>
        <w:t xml:space="preserve">Use of </w:t>
      </w:r>
      <w:proofErr w:type="spellStart"/>
      <w:r>
        <w:rPr>
          <w:b/>
          <w:sz w:val="24"/>
        </w:rPr>
        <w:t>Streamlit</w:t>
      </w:r>
      <w:proofErr w:type="spellEnd"/>
      <w:r>
        <w:rPr>
          <w:b/>
          <w:sz w:val="24"/>
        </w:rPr>
        <w:t xml:space="preserve"> for making the UI: </w:t>
      </w:r>
      <w:r>
        <w:rPr>
          <w:sz w:val="24"/>
        </w:rPr>
        <w:t xml:space="preserve">In our project, we leveraged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to create an intuitive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user-friendly user interface (UI).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is a powerful Python framework that allowed us to rapidly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develop and deploy a web application with minimal effort. With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>, we were able to transform our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visually</w:t>
      </w:r>
      <w:r>
        <w:rPr>
          <w:spacing w:val="-1"/>
          <w:sz w:val="24"/>
        </w:rPr>
        <w:t xml:space="preserve"> </w:t>
      </w:r>
      <w:r>
        <w:rPr>
          <w:sz w:val="24"/>
        </w:rPr>
        <w:t>appealing</w:t>
      </w:r>
      <w:r>
        <w:rPr>
          <w:spacing w:val="-1"/>
          <w:sz w:val="24"/>
        </w:rPr>
        <w:t xml:space="preserve"> </w:t>
      </w:r>
      <w:r>
        <w:rPr>
          <w:sz w:val="24"/>
        </w:rPr>
        <w:t>interface,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 explore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</w:p>
    <w:p w14:paraId="3ADDF886" w14:textId="77777777" w:rsidR="000976C0" w:rsidRDefault="000976C0">
      <w:pPr>
        <w:rPr>
          <w:sz w:val="24"/>
        </w:rPr>
        <w:sectPr w:rsidR="000976C0">
          <w:pgSz w:w="11920" w:h="16850"/>
          <w:pgMar w:top="72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3F8F4" w14:textId="77777777" w:rsidR="000976C0" w:rsidRDefault="00000000">
      <w:pPr>
        <w:pStyle w:val="BodyText"/>
        <w:spacing w:before="78"/>
        <w:ind w:left="100" w:right="243"/>
      </w:pPr>
      <w:r>
        <w:lastRenderedPageBreak/>
        <w:t xml:space="preserve">interact with our project's features and functionalities. </w:t>
      </w:r>
      <w:proofErr w:type="spellStart"/>
      <w:r>
        <w:t>Streamlit's</w:t>
      </w:r>
      <w:proofErr w:type="spellEnd"/>
      <w:r>
        <w:t xml:space="preserve"> simplicity and versatility were key factors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streamlining the UI</w:t>
      </w:r>
      <w:r>
        <w:rPr>
          <w:spacing w:val="-5"/>
        </w:rPr>
        <w:t xml:space="preserve"> </w:t>
      </w:r>
      <w:r>
        <w:t>development process and enhancing the</w:t>
      </w:r>
      <w:r>
        <w:rPr>
          <w:spacing w:val="-1"/>
        </w:rPr>
        <w:t xml:space="preserve"> </w:t>
      </w:r>
      <w:r>
        <w:t>overall user experience.</w:t>
      </w:r>
    </w:p>
    <w:p w14:paraId="77C2A565" w14:textId="77777777" w:rsidR="000976C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1085B2" wp14:editId="0BE5E61E">
            <wp:simplePos x="0" y="0"/>
            <wp:positionH relativeFrom="page">
              <wp:posOffset>457200</wp:posOffset>
            </wp:positionH>
            <wp:positionV relativeFrom="paragraph">
              <wp:posOffset>176051</wp:posOffset>
            </wp:positionV>
            <wp:extent cx="6645803" cy="3826764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803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DB9C852" wp14:editId="2B46A6D7">
            <wp:simplePos x="0" y="0"/>
            <wp:positionH relativeFrom="page">
              <wp:posOffset>457200</wp:posOffset>
            </wp:positionH>
            <wp:positionV relativeFrom="paragraph">
              <wp:posOffset>4179969</wp:posOffset>
            </wp:positionV>
            <wp:extent cx="4903218" cy="5198364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218" cy="5198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FFE2B" w14:textId="77777777" w:rsidR="000976C0" w:rsidRDefault="000976C0">
      <w:pPr>
        <w:pStyle w:val="BodyText"/>
        <w:spacing w:before="4"/>
        <w:rPr>
          <w:sz w:val="18"/>
        </w:rPr>
      </w:pPr>
    </w:p>
    <w:p w14:paraId="74D66F71" w14:textId="77777777" w:rsidR="000976C0" w:rsidRDefault="000976C0">
      <w:pPr>
        <w:rPr>
          <w:sz w:val="18"/>
        </w:rPr>
        <w:sectPr w:rsidR="000976C0">
          <w:pgSz w:w="11920" w:h="16850"/>
          <w:pgMar w:top="640" w:right="6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7E2841" w14:textId="77777777" w:rsidR="000976C0" w:rsidRDefault="00000000">
      <w:pPr>
        <w:pStyle w:val="Heading1"/>
        <w:spacing w:before="59"/>
      </w:pPr>
      <w:r>
        <w:rPr>
          <w:u w:val="thick"/>
        </w:rPr>
        <w:lastRenderedPageBreak/>
        <w:t>Conclusion</w:t>
      </w:r>
    </w:p>
    <w:p w14:paraId="3FDB21B3" w14:textId="77777777" w:rsidR="000976C0" w:rsidRDefault="000976C0">
      <w:pPr>
        <w:pStyle w:val="BodyText"/>
        <w:spacing w:before="1"/>
        <w:rPr>
          <w:b/>
          <w:sz w:val="16"/>
        </w:rPr>
      </w:pPr>
    </w:p>
    <w:p w14:paraId="54A8B2EF" w14:textId="77777777" w:rsidR="000976C0" w:rsidRDefault="00000000">
      <w:pPr>
        <w:pStyle w:val="BodyText"/>
        <w:spacing w:before="90"/>
        <w:ind w:left="100" w:right="135"/>
      </w:pPr>
      <w:r>
        <w:t>In our project, we employed the Random Forest Classifier to make predictions on our dataset, and the results</w:t>
      </w:r>
      <w:r>
        <w:rPr>
          <w:spacing w:val="-57"/>
        </w:rPr>
        <w:t xml:space="preserve"> </w:t>
      </w:r>
      <w:r>
        <w:t>were quite promising, achieving an accuracy of 90.8%. This high accuracy is a strong indication that the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performed</w:t>
      </w:r>
      <w:r>
        <w:rPr>
          <w:spacing w:val="2"/>
        </w:rPr>
        <w:t xml:space="preserve"> </w:t>
      </w:r>
      <w:r>
        <w:t>well in classifying and making</w:t>
      </w:r>
      <w:r>
        <w:rPr>
          <w:spacing w:val="-1"/>
        </w:rPr>
        <w:t xml:space="preserve"> </w:t>
      </w:r>
      <w:r>
        <w:t>predictions on the</w:t>
      </w:r>
      <w:r>
        <w:rPr>
          <w:spacing w:val="-1"/>
        </w:rPr>
        <w:t xml:space="preserve"> </w:t>
      </w:r>
      <w:r>
        <w:t>data.</w:t>
      </w:r>
    </w:p>
    <w:p w14:paraId="66E54BAB" w14:textId="77777777" w:rsidR="000976C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07B50A9" wp14:editId="25D232F8">
            <wp:simplePos x="0" y="0"/>
            <wp:positionH relativeFrom="page">
              <wp:posOffset>457200</wp:posOffset>
            </wp:positionH>
            <wp:positionV relativeFrom="paragraph">
              <wp:posOffset>175966</wp:posOffset>
            </wp:positionV>
            <wp:extent cx="3614490" cy="4069079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90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0BFA2A31" wp14:editId="173141F7">
            <wp:simplePos x="0" y="0"/>
            <wp:positionH relativeFrom="page">
              <wp:posOffset>457200</wp:posOffset>
            </wp:positionH>
            <wp:positionV relativeFrom="paragraph">
              <wp:posOffset>4427597</wp:posOffset>
            </wp:positionV>
            <wp:extent cx="3605975" cy="3995928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975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4DEF4" w14:textId="77777777" w:rsidR="000976C0" w:rsidRDefault="000976C0">
      <w:pPr>
        <w:pStyle w:val="BodyText"/>
        <w:spacing w:before="1"/>
        <w:rPr>
          <w:sz w:val="19"/>
        </w:rPr>
      </w:pPr>
    </w:p>
    <w:sectPr w:rsidR="000976C0">
      <w:pgSz w:w="11920" w:h="16850"/>
      <w:pgMar w:top="660" w:right="60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66031"/>
    <w:multiLevelType w:val="hybridMultilevel"/>
    <w:tmpl w:val="18BC502E"/>
    <w:lvl w:ilvl="0" w:tplc="6BDC5B7C">
      <w:start w:val="1"/>
      <w:numFmt w:val="decimal"/>
      <w:lvlText w:val="%1)"/>
      <w:lvlJc w:val="left"/>
      <w:pPr>
        <w:ind w:left="100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DCF13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398A08C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3" w:tplc="9B580126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4" w:tplc="4AA8A456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5" w:tplc="0E484FA8"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6" w:tplc="31AE4E5A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68202BD8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4B6A784E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1507929"/>
    <w:multiLevelType w:val="hybridMultilevel"/>
    <w:tmpl w:val="CF604FEE"/>
    <w:lvl w:ilvl="0" w:tplc="DDA23040">
      <w:start w:val="1"/>
      <w:numFmt w:val="decimal"/>
      <w:lvlText w:val="%1)"/>
      <w:lvlJc w:val="left"/>
      <w:pPr>
        <w:ind w:left="100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842991A">
      <w:numFmt w:val="bullet"/>
      <w:lvlText w:val="•"/>
      <w:lvlJc w:val="left"/>
      <w:pPr>
        <w:ind w:left="1159" w:hanging="260"/>
      </w:pPr>
      <w:rPr>
        <w:rFonts w:hint="default"/>
        <w:lang w:val="en-US" w:eastAsia="en-US" w:bidi="ar-SA"/>
      </w:rPr>
    </w:lvl>
    <w:lvl w:ilvl="2" w:tplc="03AE678C">
      <w:numFmt w:val="bullet"/>
      <w:lvlText w:val="•"/>
      <w:lvlJc w:val="left"/>
      <w:pPr>
        <w:ind w:left="2218" w:hanging="260"/>
      </w:pPr>
      <w:rPr>
        <w:rFonts w:hint="default"/>
        <w:lang w:val="en-US" w:eastAsia="en-US" w:bidi="ar-SA"/>
      </w:rPr>
    </w:lvl>
    <w:lvl w:ilvl="3" w:tplc="CC9635DE">
      <w:numFmt w:val="bullet"/>
      <w:lvlText w:val="•"/>
      <w:lvlJc w:val="left"/>
      <w:pPr>
        <w:ind w:left="3277" w:hanging="260"/>
      </w:pPr>
      <w:rPr>
        <w:rFonts w:hint="default"/>
        <w:lang w:val="en-US" w:eastAsia="en-US" w:bidi="ar-SA"/>
      </w:rPr>
    </w:lvl>
    <w:lvl w:ilvl="4" w:tplc="07ACB6FE">
      <w:numFmt w:val="bullet"/>
      <w:lvlText w:val="•"/>
      <w:lvlJc w:val="left"/>
      <w:pPr>
        <w:ind w:left="4336" w:hanging="260"/>
      </w:pPr>
      <w:rPr>
        <w:rFonts w:hint="default"/>
        <w:lang w:val="en-US" w:eastAsia="en-US" w:bidi="ar-SA"/>
      </w:rPr>
    </w:lvl>
    <w:lvl w:ilvl="5" w:tplc="D3864040">
      <w:numFmt w:val="bullet"/>
      <w:lvlText w:val="•"/>
      <w:lvlJc w:val="left"/>
      <w:pPr>
        <w:ind w:left="5395" w:hanging="260"/>
      </w:pPr>
      <w:rPr>
        <w:rFonts w:hint="default"/>
        <w:lang w:val="en-US" w:eastAsia="en-US" w:bidi="ar-SA"/>
      </w:rPr>
    </w:lvl>
    <w:lvl w:ilvl="6" w:tplc="591624BE">
      <w:numFmt w:val="bullet"/>
      <w:lvlText w:val="•"/>
      <w:lvlJc w:val="left"/>
      <w:pPr>
        <w:ind w:left="6454" w:hanging="260"/>
      </w:pPr>
      <w:rPr>
        <w:rFonts w:hint="default"/>
        <w:lang w:val="en-US" w:eastAsia="en-US" w:bidi="ar-SA"/>
      </w:rPr>
    </w:lvl>
    <w:lvl w:ilvl="7" w:tplc="F83E0BBC">
      <w:numFmt w:val="bullet"/>
      <w:lvlText w:val="•"/>
      <w:lvlJc w:val="left"/>
      <w:pPr>
        <w:ind w:left="7513" w:hanging="260"/>
      </w:pPr>
      <w:rPr>
        <w:rFonts w:hint="default"/>
        <w:lang w:val="en-US" w:eastAsia="en-US" w:bidi="ar-SA"/>
      </w:rPr>
    </w:lvl>
    <w:lvl w:ilvl="8" w:tplc="7CBA5618">
      <w:numFmt w:val="bullet"/>
      <w:lvlText w:val="•"/>
      <w:lvlJc w:val="left"/>
      <w:pPr>
        <w:ind w:left="8572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6AFF7EF8"/>
    <w:multiLevelType w:val="hybridMultilevel"/>
    <w:tmpl w:val="66E60078"/>
    <w:lvl w:ilvl="0" w:tplc="448654E4">
      <w:start w:val="1"/>
      <w:numFmt w:val="decimal"/>
      <w:lvlText w:val="%1)"/>
      <w:lvlJc w:val="left"/>
      <w:pPr>
        <w:ind w:left="100" w:hanging="260"/>
        <w:jc w:val="left"/>
      </w:pPr>
      <w:rPr>
        <w:rFonts w:hint="default"/>
        <w:w w:val="99"/>
        <w:lang w:val="en-US" w:eastAsia="en-US" w:bidi="ar-SA"/>
      </w:rPr>
    </w:lvl>
    <w:lvl w:ilvl="1" w:tplc="3D4E5CF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208EA1C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3" w:tplc="F168C172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4" w:tplc="B2EC8818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5" w:tplc="75300EDA"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6" w:tplc="014C2EDA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D6A64C1C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20943A9A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CD74A1"/>
    <w:multiLevelType w:val="hybridMultilevel"/>
    <w:tmpl w:val="07F0DD60"/>
    <w:lvl w:ilvl="0" w:tplc="39EED594">
      <w:start w:val="1"/>
      <w:numFmt w:val="decimal"/>
      <w:lvlText w:val="%1)"/>
      <w:lvlJc w:val="left"/>
      <w:pPr>
        <w:ind w:left="100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4E2A578">
      <w:numFmt w:val="bullet"/>
      <w:lvlText w:val="•"/>
      <w:lvlJc w:val="left"/>
      <w:pPr>
        <w:ind w:left="1159" w:hanging="260"/>
      </w:pPr>
      <w:rPr>
        <w:rFonts w:hint="default"/>
        <w:lang w:val="en-US" w:eastAsia="en-US" w:bidi="ar-SA"/>
      </w:rPr>
    </w:lvl>
    <w:lvl w:ilvl="2" w:tplc="6462633E">
      <w:numFmt w:val="bullet"/>
      <w:lvlText w:val="•"/>
      <w:lvlJc w:val="left"/>
      <w:pPr>
        <w:ind w:left="2218" w:hanging="260"/>
      </w:pPr>
      <w:rPr>
        <w:rFonts w:hint="default"/>
        <w:lang w:val="en-US" w:eastAsia="en-US" w:bidi="ar-SA"/>
      </w:rPr>
    </w:lvl>
    <w:lvl w:ilvl="3" w:tplc="A850B9C6">
      <w:numFmt w:val="bullet"/>
      <w:lvlText w:val="•"/>
      <w:lvlJc w:val="left"/>
      <w:pPr>
        <w:ind w:left="3277" w:hanging="260"/>
      </w:pPr>
      <w:rPr>
        <w:rFonts w:hint="default"/>
        <w:lang w:val="en-US" w:eastAsia="en-US" w:bidi="ar-SA"/>
      </w:rPr>
    </w:lvl>
    <w:lvl w:ilvl="4" w:tplc="75EA14B2">
      <w:numFmt w:val="bullet"/>
      <w:lvlText w:val="•"/>
      <w:lvlJc w:val="left"/>
      <w:pPr>
        <w:ind w:left="4336" w:hanging="260"/>
      </w:pPr>
      <w:rPr>
        <w:rFonts w:hint="default"/>
        <w:lang w:val="en-US" w:eastAsia="en-US" w:bidi="ar-SA"/>
      </w:rPr>
    </w:lvl>
    <w:lvl w:ilvl="5" w:tplc="3DEC02A2">
      <w:numFmt w:val="bullet"/>
      <w:lvlText w:val="•"/>
      <w:lvlJc w:val="left"/>
      <w:pPr>
        <w:ind w:left="5395" w:hanging="260"/>
      </w:pPr>
      <w:rPr>
        <w:rFonts w:hint="default"/>
        <w:lang w:val="en-US" w:eastAsia="en-US" w:bidi="ar-SA"/>
      </w:rPr>
    </w:lvl>
    <w:lvl w:ilvl="6" w:tplc="627E0596">
      <w:numFmt w:val="bullet"/>
      <w:lvlText w:val="•"/>
      <w:lvlJc w:val="left"/>
      <w:pPr>
        <w:ind w:left="6454" w:hanging="260"/>
      </w:pPr>
      <w:rPr>
        <w:rFonts w:hint="default"/>
        <w:lang w:val="en-US" w:eastAsia="en-US" w:bidi="ar-SA"/>
      </w:rPr>
    </w:lvl>
    <w:lvl w:ilvl="7" w:tplc="C5502B50">
      <w:numFmt w:val="bullet"/>
      <w:lvlText w:val="•"/>
      <w:lvlJc w:val="left"/>
      <w:pPr>
        <w:ind w:left="7513" w:hanging="260"/>
      </w:pPr>
      <w:rPr>
        <w:rFonts w:hint="default"/>
        <w:lang w:val="en-US" w:eastAsia="en-US" w:bidi="ar-SA"/>
      </w:rPr>
    </w:lvl>
    <w:lvl w:ilvl="8" w:tplc="FC8C2FAE">
      <w:numFmt w:val="bullet"/>
      <w:lvlText w:val="•"/>
      <w:lvlJc w:val="left"/>
      <w:pPr>
        <w:ind w:left="8572" w:hanging="260"/>
      </w:pPr>
      <w:rPr>
        <w:rFonts w:hint="default"/>
        <w:lang w:val="en-US" w:eastAsia="en-US" w:bidi="ar-SA"/>
      </w:rPr>
    </w:lvl>
  </w:abstractNum>
  <w:num w:numId="1" w16cid:durableId="1882131622">
    <w:abstractNumId w:val="0"/>
  </w:num>
  <w:num w:numId="2" w16cid:durableId="404887798">
    <w:abstractNumId w:val="2"/>
  </w:num>
  <w:num w:numId="3" w16cid:durableId="1399132773">
    <w:abstractNumId w:val="1"/>
  </w:num>
  <w:num w:numId="4" w16cid:durableId="12746776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76C0"/>
    <w:rsid w:val="000976C0"/>
    <w:rsid w:val="003A569C"/>
    <w:rsid w:val="003E21EC"/>
    <w:rsid w:val="00C508C8"/>
    <w:rsid w:val="00CC13A2"/>
    <w:rsid w:val="00DA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3B40CBB"/>
  <w15:docId w15:val="{B6533676-20B2-482D-9E8A-B115D373A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2554</Words>
  <Characters>14564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Dhanda</dc:creator>
  <cp:lastModifiedBy>shivansh gupta</cp:lastModifiedBy>
  <cp:revision>3</cp:revision>
  <dcterms:created xsi:type="dcterms:W3CDTF">2023-11-18T16:30:00Z</dcterms:created>
  <dcterms:modified xsi:type="dcterms:W3CDTF">2023-11-18T17:09:00Z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2023-11-18T00:00:00Z</vt:filetime>
  </property>
</Properties>
</file>