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1279"/>
        <w:gridCol w:w="1364"/>
        <w:gridCol w:w="1487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Error_Rate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0.1760214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0.1941746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0.1884624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0.1995955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0.1942101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47,707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0.1984172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2025-12-09T10:40:11Z</dcterms:modified>
  <cp:category/>
</cp:coreProperties>
</file>