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7"/>
        <w:gridCol w:w="1328"/>
        <w:gridCol w:w="2649"/>
        <w:gridCol w:w="2514"/>
        <w:gridCol w:w="211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Replicate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Total_Replicate_Depth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Total_Alt_Deleterious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Deleterious_Rate</w:t>
            </w:r>
          </w:p>
        </w:tc>
      </w:tr>
      <w:tr>
        <w:trPr>
          <w:trHeight w:val="60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49,411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7,144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0.1445832</w:t>
            </w:r>
          </w:p>
        </w:tc>
      </w:tr>
      <w:tr>
        <w:trPr>
          <w:trHeight w:val="60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13,813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0.1702534</w:t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0.1507581</w:t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0.1627967</w:t>
            </w:r>
          </w:p>
        </w:tc>
      </w:tr>
      <w:tr>
        <w:trPr>
          <w:trHeight w:val="60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8,969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0.1554931</w:t>
            </w:r>
          </w:p>
        </w:tc>
      </w:tr>
      <w:tr>
        <w:trPr>
          <w:trHeight w:val="60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59,655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0.1593328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2025-12-05T18:18:04Z</dcterms:modified>
  <cp:category/>
</cp:coreProperties>
</file>