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  <w:gridCol w:w="1157"/>
        <w:gridCol w:w="1328"/>
        <w:gridCol w:w="1487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Error_Rate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0.2332290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0.2337299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0.2468240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0.2777463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0.3272202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0.2931665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0.1949939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0.1995307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0.1873831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0.2383012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0.1890071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0.1873162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0.1643041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0.1722997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0.2039059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0.1774575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0.1761876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0.1871314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0.1675823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0.1725552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0.1740613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0.1814551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0.1752314</w:t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0.1848054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2025-12-05T18:18:06Z</dcterms:modified>
  <cp:category/>
</cp:coreProperties>
</file>