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52"/>
          <w:szCs w:val="52"/>
        </w:rPr>
      </w:pPr>
      <w:proofErr w:type="spellStart"/>
      <w:r>
        <w:rPr>
          <w:b/>
          <w:sz w:val="52"/>
          <w:szCs w:val="52"/>
        </w:rPr>
        <w:t>Youtube</w:t>
      </w:r>
      <w:proofErr w:type="spellEnd"/>
      <w:r>
        <w:rPr>
          <w:b/>
          <w:sz w:val="52"/>
          <w:szCs w:val="52"/>
        </w:rPr>
        <w:t xml:space="preserve"> Rating System</w:t>
      </w:r>
    </w:p>
    <w:p>
      <w:pPr>
        <w:jc w:val="center"/>
        <w:rPr>
          <w:b/>
          <w:sz w:val="52"/>
          <w:szCs w:val="52"/>
        </w:rPr>
      </w:pPr>
    </w:p>
    <w:p>
      <w:pPr>
        <w:jc w:val="center"/>
        <w:rPr>
          <w:b/>
          <w:sz w:val="52"/>
          <w:szCs w:val="52"/>
        </w:rPr>
      </w:pPr>
      <w:r>
        <w:rPr>
          <w:b/>
          <w:sz w:val="52"/>
          <w:szCs w:val="52"/>
        </w:rPr>
        <w:t>Abstract</w:t>
      </w:r>
    </w:p>
    <w:p>
      <w:pPr>
        <w:jc w:val="center"/>
        <w:rPr>
          <w:sz w:val="36"/>
          <w:szCs w:val="36"/>
        </w:rPr>
      </w:pPr>
      <w:r>
        <w:rPr>
          <w:sz w:val="36"/>
          <w:szCs w:val="36"/>
        </w:rPr>
        <w:t>YouTube is a popular video sharing website and used by many users for different purposes. Peoples watch, share, comments and likes on videos uploaded by the creator. Sentiment analysis is very useful topics in the field of information science. However, many commercial website, online shopping sites are frequently reviewing the comments posted by the user. In this paper we perform sentiment analysis on the YouTube comments related to popular topics using machine learning techniques/algorithms. We demonstrate that an analysis of the sentiments to spot their trends, seasonality and forecasts can provide a transparent picture of the influence of real-world events on public sentiments.</w:t>
      </w:r>
    </w:p>
    <w:p>
      <w:pPr>
        <w:jc w:val="center"/>
        <w:rPr>
          <w:rFonts w:ascii="Britannic Bold" w:hAnsi="Britannic Bold"/>
          <w:sz w:val="36"/>
          <w:szCs w:val="36"/>
        </w:rPr>
      </w:pPr>
      <w:r>
        <w:rPr>
          <w:rFonts w:ascii="Britannic Bold" w:hAnsi="Britannic Bold"/>
          <w:sz w:val="36"/>
          <w:szCs w:val="36"/>
        </w:rPr>
        <w:t>To perform classification on this data set we developed a system in which six different machine learning algorithms including Naïve-</w:t>
      </w:r>
      <w:proofErr w:type="spellStart"/>
      <w:r>
        <w:rPr>
          <w:rFonts w:ascii="Britannic Bold" w:hAnsi="Britannic Bold"/>
          <w:sz w:val="36"/>
          <w:szCs w:val="36"/>
        </w:rPr>
        <w:t>Bayes</w:t>
      </w:r>
      <w:proofErr w:type="spellEnd"/>
      <w:r>
        <w:rPr>
          <w:rFonts w:ascii="Britannic Bold" w:hAnsi="Britannic Bold"/>
          <w:sz w:val="36"/>
          <w:szCs w:val="36"/>
        </w:rPr>
        <w:t xml:space="preserve"> (NB), Support Vector Machine (SVM),Logistic Regression (LR), Decision Tree (DT), K-Nearest </w:t>
      </w:r>
      <w:proofErr w:type="spellStart"/>
      <w:r>
        <w:rPr>
          <w:rFonts w:ascii="Britannic Bold" w:hAnsi="Britannic Bold"/>
          <w:sz w:val="36"/>
          <w:szCs w:val="36"/>
        </w:rPr>
        <w:t>Neighbor</w:t>
      </w:r>
      <w:proofErr w:type="spellEnd"/>
      <w:r>
        <w:rPr>
          <w:rFonts w:ascii="Britannic Bold" w:hAnsi="Britannic Bold"/>
          <w:sz w:val="36"/>
          <w:szCs w:val="36"/>
        </w:rPr>
        <w:t xml:space="preserve"> (KNN) and Random Forest (RF) are implemented. Then the accuracy of the system is evaluated using different evaluation metrics e.g. F-score and Accuracy score.</w:t>
      </w:r>
    </w:p>
    <w:p>
      <w:pPr>
        <w:jc w:val="center"/>
        <w:rPr>
          <w:rFonts w:ascii="Britannic Bold" w:hAnsi="Britannic Bold"/>
          <w:sz w:val="36"/>
          <w:szCs w:val="36"/>
        </w:rPr>
      </w:pPr>
    </w:p>
    <w:p>
      <w:pPr>
        <w:jc w:val="center"/>
        <w:rPr>
          <w:rFonts w:cstheme="minorHAnsi"/>
          <w:b/>
          <w:sz w:val="36"/>
          <w:szCs w:val="36"/>
        </w:rPr>
      </w:pPr>
      <w:r>
        <w:rPr>
          <w:rFonts w:cstheme="minorHAnsi"/>
          <w:b/>
          <w:sz w:val="36"/>
          <w:szCs w:val="36"/>
        </w:rPr>
        <w:lastRenderedPageBreak/>
        <w:t>Review  of Literature</w:t>
      </w:r>
    </w:p>
    <w:p>
      <w:pPr>
        <w:jc w:val="center"/>
        <w:rPr>
          <w:rFonts w:cstheme="minorHAnsi"/>
          <w:b/>
          <w:sz w:val="36"/>
          <w:szCs w:val="36"/>
        </w:rPr>
      </w:pPr>
    </w:p>
    <w:p>
      <w:pPr>
        <w:jc w:val="center"/>
        <w:rPr>
          <w:rFonts w:cstheme="minorHAnsi"/>
          <w:b/>
          <w:sz w:val="36"/>
          <w:szCs w:val="36"/>
        </w:rPr>
      </w:pPr>
      <w:r>
        <w:rPr>
          <w:rFonts w:cstheme="minorHAnsi"/>
          <w:b/>
          <w:sz w:val="36"/>
          <w:szCs w:val="36"/>
        </w:rPr>
        <w:t>References</w:t>
      </w:r>
    </w:p>
    <w:p>
      <w:pPr>
        <w:jc w:val="center"/>
      </w:pPr>
      <w:r>
        <w:t xml:space="preserve">1. </w:t>
      </w:r>
      <w:proofErr w:type="spellStart"/>
      <w:r>
        <w:t>Asghar</w:t>
      </w:r>
      <w:proofErr w:type="spellEnd"/>
      <w:r>
        <w:t xml:space="preserve">, M. Z., Ahmad, S., </w:t>
      </w:r>
      <w:proofErr w:type="spellStart"/>
      <w:r>
        <w:t>Marwat</w:t>
      </w:r>
      <w:proofErr w:type="spellEnd"/>
      <w:r>
        <w:t>, A., &amp;</w:t>
      </w:r>
      <w:proofErr w:type="spellStart"/>
      <w:r>
        <w:t>Kundi</w:t>
      </w:r>
      <w:proofErr w:type="spellEnd"/>
      <w:r>
        <w:t xml:space="preserve">, F. M. (2015). Sentiment Analysis </w:t>
      </w:r>
      <w:proofErr w:type="spellStart"/>
      <w:r>
        <w:t>onYouTube</w:t>
      </w:r>
      <w:proofErr w:type="spellEnd"/>
      <w:r>
        <w:t xml:space="preserve">: A Brief </w:t>
      </w:r>
      <w:proofErr w:type="spellStart"/>
      <w:r>
        <w:t>SurveyMAGNT</w:t>
      </w:r>
      <w:proofErr w:type="spellEnd"/>
      <w:r>
        <w:t xml:space="preserve"> Research Report,3(1), 1250–1257.</w:t>
      </w:r>
    </w:p>
    <w:p>
      <w:pPr>
        <w:jc w:val="center"/>
      </w:pPr>
      <w:r>
        <w:t xml:space="preserve"> 2. </w:t>
      </w:r>
      <w:proofErr w:type="spellStart"/>
      <w:r>
        <w:t>Bhuiyan,H</w:t>
      </w:r>
      <w:proofErr w:type="spellEnd"/>
      <w:r>
        <w:t xml:space="preserve">., </w:t>
      </w:r>
      <w:proofErr w:type="spellStart"/>
      <w:r>
        <w:t>Ara</w:t>
      </w:r>
      <w:proofErr w:type="spellEnd"/>
      <w:r>
        <w:t xml:space="preserve">, J., </w:t>
      </w:r>
      <w:proofErr w:type="spellStart"/>
      <w:r>
        <w:t>Bardhan</w:t>
      </w:r>
      <w:proofErr w:type="spellEnd"/>
      <w:r>
        <w:t xml:space="preserve">, R., &amp; Islam, M. R. (2017). Retrieving YouTube Video by Sentiment Analysis on User Comment. In </w:t>
      </w:r>
      <w:proofErr w:type="spellStart"/>
      <w:r>
        <w:t>prof</w:t>
      </w:r>
      <w:proofErr w:type="spellEnd"/>
      <w:r>
        <w:t>. of the 2017 IEEE international Conference on Signal &amp; Image Processing Applications (IEEE ICSIPA 2017), Malaysia, September 12-14,2017 (pp. 474–478). IEEE.</w:t>
      </w:r>
    </w:p>
    <w:p>
      <w:pPr>
        <w:jc w:val="center"/>
      </w:pPr>
      <w:r>
        <w:t xml:space="preserve">[1] </w:t>
      </w:r>
      <w:proofErr w:type="spellStart"/>
      <w:r>
        <w:t>Athar</w:t>
      </w:r>
      <w:proofErr w:type="spellEnd"/>
      <w:r>
        <w:t>, A. (2014). Sentiment analysis of scientific citations (No. UCAMCL-TR-856). University of Cambridge, Computer Laboratory.</w:t>
      </w:r>
    </w:p>
    <w:p>
      <w:pPr>
        <w:jc w:val="center"/>
      </w:pPr>
      <w:r>
        <w:t xml:space="preserve"> [2] </w:t>
      </w:r>
      <w:proofErr w:type="spellStart"/>
      <w:r>
        <w:t>Athar</w:t>
      </w:r>
      <w:proofErr w:type="spellEnd"/>
      <w:r>
        <w:t xml:space="preserve">, A., </w:t>
      </w:r>
      <w:proofErr w:type="spellStart"/>
      <w:r>
        <w:t>Teufel</w:t>
      </w:r>
      <w:proofErr w:type="spellEnd"/>
      <w:r>
        <w:t>, S. (2012, July). Detection of implicit citations for sentiment detection. In Proceedings of the Workshop on Detecting Structure in Scholarly Discourse (</w:t>
      </w:r>
      <w:proofErr w:type="spellStart"/>
      <w:r>
        <w:t>ppp</w:t>
      </w:r>
      <w:proofErr w:type="spellEnd"/>
      <w:r>
        <w:t>. 18-26).</w:t>
      </w:r>
    </w:p>
    <w:p>
      <w:pPr>
        <w:jc w:val="center"/>
      </w:pPr>
      <w:r>
        <w:t xml:space="preserve"> [3]</w:t>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w:t>
      </w:r>
      <w:proofErr w:type="spellStart"/>
      <w:r>
        <w:t>Grisel</w:t>
      </w:r>
      <w:proofErr w:type="spellEnd"/>
      <w:r>
        <w:t>, O., ... &amp;</w:t>
      </w:r>
      <w:proofErr w:type="spellStart"/>
      <w:r>
        <w:t>Vanderplas</w:t>
      </w:r>
      <w:proofErr w:type="spellEnd"/>
      <w:r>
        <w:t xml:space="preserve"> J. (2011). </w:t>
      </w:r>
      <w:proofErr w:type="spellStart"/>
      <w:r>
        <w:t>Scikit</w:t>
      </w:r>
      <w:proofErr w:type="spellEnd"/>
      <w:r>
        <w:t>-learn: Machine learning in Python. Journal of machine learning research.</w:t>
      </w:r>
    </w:p>
    <w:p>
      <w:pPr>
        <w:jc w:val="center"/>
      </w:pPr>
      <w:r>
        <w:t xml:space="preserve"> [4] </w:t>
      </w:r>
      <w:proofErr w:type="spellStart"/>
      <w:r>
        <w:t>Poria</w:t>
      </w:r>
      <w:proofErr w:type="spellEnd"/>
      <w:r>
        <w:t xml:space="preserve"> S, Cambria E, </w:t>
      </w:r>
      <w:proofErr w:type="spellStart"/>
      <w:r>
        <w:t>Gelbukh</w:t>
      </w:r>
      <w:proofErr w:type="spellEnd"/>
      <w:r>
        <w:t xml:space="preserve"> A, </w:t>
      </w:r>
      <w:proofErr w:type="spellStart"/>
      <w:r>
        <w:t>Bisio</w:t>
      </w:r>
      <w:proofErr w:type="spellEnd"/>
      <w:r>
        <w:t xml:space="preserve"> F, </w:t>
      </w:r>
      <w:proofErr w:type="spellStart"/>
      <w:r>
        <w:t>Hussain</w:t>
      </w:r>
      <w:proofErr w:type="spellEnd"/>
      <w:r>
        <w:t xml:space="preserve"> A (2015) Sentiment data flow analysis by means of dynamic linguistic patterns.</w:t>
      </w:r>
    </w:p>
    <w:p>
      <w:pPr>
        <w:jc w:val="center"/>
      </w:pPr>
      <w:r>
        <w:t xml:space="preserve"> [5] </w:t>
      </w:r>
      <w:proofErr w:type="spellStart"/>
      <w:r>
        <w:t>Turney</w:t>
      </w:r>
      <w:proofErr w:type="spellEnd"/>
      <w:r>
        <w:t xml:space="preserve"> PD, Mohammad SM (2014) Experiments with three approaches to recognizing lexical entailment.</w:t>
      </w:r>
    </w:p>
    <w:p>
      <w:pPr>
        <w:jc w:val="center"/>
      </w:pPr>
      <w:r>
        <w:t xml:space="preserve">17. </w:t>
      </w:r>
      <w:proofErr w:type="spellStart"/>
      <w:r>
        <w:t>Prabowo</w:t>
      </w:r>
      <w:proofErr w:type="spellEnd"/>
      <w:r>
        <w:t>, R., &amp;</w:t>
      </w:r>
      <w:proofErr w:type="spellStart"/>
      <w:r>
        <w:t>Thelwall</w:t>
      </w:r>
      <w:proofErr w:type="spellEnd"/>
      <w:r>
        <w:t xml:space="preserve">, M. (2009). Sentiment analysis: A combined </w:t>
      </w:r>
      <w:proofErr w:type="spellStart"/>
      <w:r>
        <w:t>approach.Journal</w:t>
      </w:r>
      <w:proofErr w:type="spellEnd"/>
      <w:r>
        <w:t xml:space="preserve"> of </w:t>
      </w:r>
      <w:proofErr w:type="spellStart"/>
      <w:r>
        <w:t>Informetrics</w:t>
      </w:r>
      <w:proofErr w:type="spellEnd"/>
      <w:r>
        <w:t xml:space="preserve">, 3(2), 143-157. doi:10.1016/j.joi.2009.01.003. </w:t>
      </w:r>
    </w:p>
    <w:p>
      <w:pPr>
        <w:jc w:val="center"/>
      </w:pPr>
      <w:r>
        <w:t xml:space="preserve">18. </w:t>
      </w:r>
      <w:proofErr w:type="spellStart"/>
      <w:r>
        <w:t>Thelwall</w:t>
      </w:r>
      <w:proofErr w:type="spellEnd"/>
      <w:r>
        <w:t xml:space="preserve">, M., Buckley, K., </w:t>
      </w:r>
      <w:proofErr w:type="spellStart"/>
      <w:r>
        <w:t>Paltoglou</w:t>
      </w:r>
      <w:proofErr w:type="spellEnd"/>
      <w:r>
        <w:t xml:space="preserve">, G., </w:t>
      </w:r>
      <w:proofErr w:type="spellStart"/>
      <w:r>
        <w:t>Cai</w:t>
      </w:r>
      <w:proofErr w:type="spellEnd"/>
      <w:r>
        <w:t>, D., &amp;</w:t>
      </w:r>
      <w:proofErr w:type="spellStart"/>
      <w:r>
        <w:t>Kappas</w:t>
      </w:r>
      <w:proofErr w:type="spellEnd"/>
      <w:r>
        <w:t xml:space="preserve">, A. (2010). Sentiment strength detection in short informal </w:t>
      </w:r>
      <w:proofErr w:type="spellStart"/>
      <w:r>
        <w:t>text.Journal</w:t>
      </w:r>
      <w:proofErr w:type="spellEnd"/>
      <w:r>
        <w:t xml:space="preserve"> of the American Society for Information Science &amp; Technology, 61(12), 2544-2558. doi:10.1002/asi.2141.</w:t>
      </w:r>
    </w:p>
    <w:p>
      <w:pPr>
        <w:jc w:val="center"/>
      </w:pPr>
      <w:r>
        <w:t xml:space="preserve"> 19. </w:t>
      </w:r>
      <w:proofErr w:type="spellStart"/>
      <w:r>
        <w:t>Thelwall</w:t>
      </w:r>
      <w:proofErr w:type="spellEnd"/>
      <w:r>
        <w:t>, M., Buckley, K., &amp;</w:t>
      </w:r>
      <w:proofErr w:type="spellStart"/>
      <w:r>
        <w:t>Paltoglou</w:t>
      </w:r>
      <w:proofErr w:type="spellEnd"/>
      <w:r>
        <w:t xml:space="preserve">, G. (2011).Sentiment strength detection for the social </w:t>
      </w:r>
      <w:proofErr w:type="spellStart"/>
      <w:r>
        <w:t>web.Journal</w:t>
      </w:r>
      <w:proofErr w:type="spellEnd"/>
      <w:r>
        <w:t xml:space="preserve"> of the American Society for Information Science &amp; Technology, 63(1), 163-173. doi:10.1002/asi.21662.</w:t>
      </w:r>
    </w:p>
    <w:p>
      <w:pPr>
        <w:jc w:val="center"/>
        <w:rPr>
          <w:rFonts w:cstheme="minorHAnsi"/>
          <w:b/>
          <w:sz w:val="36"/>
          <w:szCs w:val="36"/>
        </w:rPr>
      </w:pPr>
      <w:r>
        <w:t xml:space="preserve"> 20. </w:t>
      </w:r>
      <w:proofErr w:type="spellStart"/>
      <w:r>
        <w:t>Thelwall</w:t>
      </w:r>
      <w:proofErr w:type="spellEnd"/>
      <w:r>
        <w:t xml:space="preserve">, M., Buckley, K., </w:t>
      </w:r>
      <w:proofErr w:type="spellStart"/>
      <w:r>
        <w:t>Paltoglou</w:t>
      </w:r>
      <w:proofErr w:type="spellEnd"/>
      <w:r>
        <w:t xml:space="preserve">, G., </w:t>
      </w:r>
      <w:proofErr w:type="spellStart"/>
      <w:r>
        <w:t>Skowron</w:t>
      </w:r>
      <w:proofErr w:type="spellEnd"/>
      <w:r>
        <w:t xml:space="preserve">, M., Garcia, D., </w:t>
      </w:r>
      <w:proofErr w:type="spellStart"/>
      <w:r>
        <w:t>Gobron</w:t>
      </w:r>
      <w:proofErr w:type="spellEnd"/>
      <w:r>
        <w:t xml:space="preserve">, S., … </w:t>
      </w:r>
      <w:proofErr w:type="spellStart"/>
      <w:r>
        <w:t>Holyst</w:t>
      </w:r>
      <w:proofErr w:type="spellEnd"/>
      <w:r>
        <w:t xml:space="preserve">, J. A. (2013). Damping Sentiment Analysis in Online Communication: Discussions, Monologs and </w:t>
      </w:r>
      <w:proofErr w:type="spellStart"/>
      <w:r>
        <w:t>Dialogs.ComputationalLinguitics</w:t>
      </w:r>
      <w:proofErr w:type="spellEnd"/>
      <w:r>
        <w:t>&amp; Intelligent Text Processing, 1-12.doi:10.1007/978-3-642-37256-8_1.</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arvindj</dc:creator>
  <cp:lastModifiedBy>arvindj</cp:lastModifiedBy>
  <cp:revision>8</cp:revision>
  <dcterms:created xsi:type="dcterms:W3CDTF">2022-03-03T20:49:00Z</dcterms:created>
  <dcterms:modified xsi:type="dcterms:W3CDTF">2022-03-03T21:06:00Z</dcterms:modified>
</cp:coreProperties>
</file>