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728663" cy="867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86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left="0" w:firstLine="0"/>
        <w:jc w:val="center"/>
        <w:rPr/>
      </w:pPr>
      <w:bookmarkStart w:colFirst="0" w:colLast="0" w:name="_48fvvst88r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left="0" w:firstLine="0"/>
        <w:jc w:val="center"/>
        <w:rPr/>
      </w:pPr>
      <w:bookmarkStart w:colFirst="0" w:colLast="0" w:name="_62wkvg37zl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ind w:left="0" w:firstLine="0"/>
        <w:jc w:val="center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Write-up and solution for  </w:t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color w:val="ff0000"/>
        </w:rPr>
      </w:pPr>
      <w:bookmarkStart w:colFirst="0" w:colLast="0" w:name="_30j0zll" w:id="3"/>
      <w:bookmarkEnd w:id="3"/>
      <w:r w:rsidDel="00000000" w:rsidR="00000000" w:rsidRPr="00000000">
        <w:rPr>
          <w:color w:val="ff0000"/>
          <w:rtl w:val="0"/>
        </w:rPr>
        <w:t xml:space="preserve">Weight - 24</w:t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>
          <w:b w:val="1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Weight 24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Prahoveanu Andrei -  Cristian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>
          <w:sz w:val="32"/>
          <w:szCs w:val="32"/>
        </w:rPr>
      </w:pPr>
      <w:bookmarkStart w:colFirst="0" w:colLast="0" w:name="_2et92p0" w:id="6"/>
      <w:bookmarkEnd w:id="6"/>
      <w:r w:rsidDel="00000000" w:rsidR="00000000" w:rsidRPr="00000000">
        <w:rPr>
          <w:sz w:val="32"/>
          <w:szCs w:val="32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is the flag?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Answer:”BBIL”</w:t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Walkthrough and solution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Detailed solution</w:t>
      </w:r>
    </w:p>
    <w:p w:rsidR="00000000" w:rsidDel="00000000" w:rsidP="00000000" w:rsidRDefault="00000000" w:rsidRPr="00000000" w14:paraId="00000016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Am creat cantarul cu ajutorul instrumentelor din A102. Am introdus un cod pentru configurare prin semnal electric al presiunii puse pe cantar pentru a se calcula masa. După ce am calculat masa fiecărui cub am adunat fiecare valoare cu 42 ( numarul specific Esenței Vieții așa cum spunea în descriere) și am convertit în ASCII.</w:t>
      </w:r>
    </w:p>
    <w:p w:rsidR="00000000" w:rsidDel="00000000" w:rsidP="00000000" w:rsidRDefault="00000000" w:rsidRPr="00000000" w14:paraId="0000001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/>
      </w:pPr>
      <w:bookmarkStart w:colFirst="0" w:colLast="0" w:name="_x7ik1y5chrzp" w:id="9"/>
      <w:bookmarkEnd w:id="9"/>
      <w:r w:rsidDel="00000000" w:rsidR="00000000" w:rsidRPr="00000000">
        <w:rPr>
          <w:rtl w:val="0"/>
        </w:rPr>
        <w:t xml:space="preserve">Write-up and solution for  </w:t>
      </w:r>
    </w:p>
    <w:p w:rsidR="00000000" w:rsidDel="00000000" w:rsidP="00000000" w:rsidRDefault="00000000" w:rsidRPr="00000000" w14:paraId="00000019">
      <w:pPr>
        <w:pStyle w:val="Title"/>
        <w:jc w:val="center"/>
        <w:rPr>
          <w:color w:val="ff0000"/>
        </w:rPr>
      </w:pPr>
      <w:bookmarkStart w:colFirst="0" w:colLast="0" w:name="_9co1jaf3tfqx" w:id="10"/>
      <w:bookmarkEnd w:id="10"/>
      <w:r w:rsidDel="00000000" w:rsidR="00000000" w:rsidRPr="00000000">
        <w:rPr>
          <w:color w:val="ff0000"/>
          <w:rtl w:val="0"/>
        </w:rPr>
        <w:t xml:space="preserve">Decode-me-24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b w:val="1"/>
        </w:rPr>
      </w:pPr>
      <w:bookmarkStart w:colFirst="0" w:colLast="0" w:name="_72gci9koywj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Decode-me-24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Prahoveanu Andrei -  Cristian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melcrc0no03" w:id="12"/>
      <w:bookmarkEnd w:id="12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26">
      <w:pPr>
        <w:pStyle w:val="Heading1"/>
        <w:rPr>
          <w:sz w:val="32"/>
          <w:szCs w:val="32"/>
        </w:rPr>
      </w:pPr>
      <w:bookmarkStart w:colFirst="0" w:colLast="0" w:name="_nrh29tmk6cof" w:id="13"/>
      <w:bookmarkEnd w:id="13"/>
      <w:r w:rsidDel="00000000" w:rsidR="00000000" w:rsidRPr="00000000">
        <w:rPr>
          <w:sz w:val="32"/>
          <w:szCs w:val="32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is the flag?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Answer:”Lisan Al Gaib”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lz5evz6u2tp" w:id="14"/>
      <w:bookmarkEnd w:id="14"/>
      <w:r w:rsidDel="00000000" w:rsidR="00000000" w:rsidRPr="00000000">
        <w:rPr>
          <w:rtl w:val="0"/>
        </w:rPr>
        <w:t xml:space="preserve">Walkthrough and solution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Conectare prin aplicația nRF Connect. Codul a fost descifrat prin shiftarea caracterelor la dreapta cu 6 poziții ( s-a folosit encriptarea Caesar).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center"/>
        <w:rPr/>
      </w:pPr>
      <w:bookmarkStart w:colFirst="0" w:colLast="0" w:name="_w6dwf7bj12uz" w:id="15"/>
      <w:bookmarkEnd w:id="15"/>
      <w:r w:rsidDel="00000000" w:rsidR="00000000" w:rsidRPr="00000000">
        <w:rPr>
          <w:rtl w:val="0"/>
        </w:rPr>
        <w:t xml:space="preserve">Write-up and solution for  </w:t>
      </w:r>
    </w:p>
    <w:p w:rsidR="00000000" w:rsidDel="00000000" w:rsidP="00000000" w:rsidRDefault="00000000" w:rsidRPr="00000000" w14:paraId="00000035">
      <w:pPr>
        <w:pStyle w:val="Title"/>
        <w:jc w:val="center"/>
        <w:rPr>
          <w:color w:val="ff0000"/>
        </w:rPr>
      </w:pPr>
      <w:bookmarkStart w:colFirst="0" w:colLast="0" w:name="_3iuhghz2idks" w:id="16"/>
      <w:bookmarkEnd w:id="16"/>
      <w:r w:rsidDel="00000000" w:rsidR="00000000" w:rsidRPr="00000000">
        <w:rPr>
          <w:color w:val="ff0000"/>
          <w:rtl w:val="0"/>
        </w:rPr>
        <w:t xml:space="preserve">find-me</w:t>
      </w:r>
    </w:p>
    <w:p w:rsidR="00000000" w:rsidDel="00000000" w:rsidP="00000000" w:rsidRDefault="00000000" w:rsidRPr="00000000" w14:paraId="00000036">
      <w:pPr>
        <w:pStyle w:val="Subtitle"/>
        <w:jc w:val="center"/>
        <w:rPr>
          <w:b w:val="1"/>
        </w:rPr>
      </w:pPr>
      <w:bookmarkStart w:colFirst="0" w:colLast="0" w:name="_sx52t54juut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find-me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Prahoveanu Andrei -  Cristian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d6qsbnf0gbyx" w:id="18"/>
      <w:bookmarkEnd w:id="18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42">
      <w:pPr>
        <w:pStyle w:val="Heading1"/>
        <w:rPr>
          <w:sz w:val="32"/>
          <w:szCs w:val="32"/>
        </w:rPr>
      </w:pPr>
      <w:bookmarkStart w:colFirst="0" w:colLast="0" w:name="_86s2tgxh6i3w" w:id="19"/>
      <w:bookmarkEnd w:id="19"/>
      <w:r w:rsidDel="00000000" w:rsidR="00000000" w:rsidRPr="00000000">
        <w:rPr>
          <w:sz w:val="32"/>
          <w:szCs w:val="32"/>
          <w:rtl w:val="0"/>
        </w:rPr>
        <w:t xml:space="preserve">Question find me-1 </w:t>
      </w:r>
      <w:r w:rsidDel="00000000" w:rsidR="00000000" w:rsidRPr="00000000">
        <w:rPr>
          <w:rtl w:val="0"/>
        </w:rPr>
        <w:t xml:space="preserve">: Ce program de studii au cei de la Orange?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Answer:”Orange Educational Program”</w:t>
      </w:r>
    </w:p>
    <w:p w:rsidR="00000000" w:rsidDel="00000000" w:rsidP="00000000" w:rsidRDefault="00000000" w:rsidRPr="00000000" w14:paraId="00000044">
      <w:pPr>
        <w:pStyle w:val="Heading1"/>
        <w:rPr>
          <w:sz w:val="32"/>
          <w:szCs w:val="32"/>
        </w:rPr>
      </w:pPr>
      <w:bookmarkStart w:colFirst="0" w:colLast="0" w:name="_5mk3mwtk51f3" w:id="20"/>
      <w:bookmarkEnd w:id="20"/>
      <w:r w:rsidDel="00000000" w:rsidR="00000000" w:rsidRPr="00000000">
        <w:rPr>
          <w:sz w:val="32"/>
          <w:szCs w:val="32"/>
          <w:rtl w:val="0"/>
        </w:rPr>
        <w:t xml:space="preserve">Question find me-3 </w:t>
      </w:r>
      <w:r w:rsidDel="00000000" w:rsidR="00000000" w:rsidRPr="00000000">
        <w:rPr>
          <w:rtl w:val="0"/>
        </w:rPr>
        <w:t xml:space="preserve">: Cine este Country Manager pentru România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Answer:”Simona Almajan”</w:t>
      </w:r>
    </w:p>
    <w:p w:rsidR="00000000" w:rsidDel="00000000" w:rsidP="00000000" w:rsidRDefault="00000000" w:rsidRPr="00000000" w14:paraId="00000046">
      <w:pPr>
        <w:pStyle w:val="Heading1"/>
        <w:rPr>
          <w:sz w:val="32"/>
          <w:szCs w:val="32"/>
        </w:rPr>
      </w:pPr>
      <w:bookmarkStart w:colFirst="0" w:colLast="0" w:name="_h0j45nvnnk8d" w:id="21"/>
      <w:bookmarkEnd w:id="21"/>
      <w:r w:rsidDel="00000000" w:rsidR="00000000" w:rsidRPr="00000000">
        <w:rPr>
          <w:sz w:val="32"/>
          <w:szCs w:val="32"/>
          <w:rtl w:val="0"/>
        </w:rPr>
        <w:t xml:space="preserve">Question find me-4 </w:t>
      </w:r>
      <w:r w:rsidDel="00000000" w:rsidR="00000000" w:rsidRPr="00000000">
        <w:rPr>
          <w:rtl w:val="0"/>
        </w:rPr>
        <w:t xml:space="preserve">: Cat au lucrat?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Answer:”O eternitate”</w:t>
      </w:r>
    </w:p>
    <w:p w:rsidR="00000000" w:rsidDel="00000000" w:rsidP="00000000" w:rsidRDefault="00000000" w:rsidRPr="00000000" w14:paraId="00000048">
      <w:pPr>
        <w:pStyle w:val="Heading1"/>
        <w:rPr>
          <w:sz w:val="32"/>
          <w:szCs w:val="32"/>
        </w:rPr>
      </w:pPr>
      <w:bookmarkStart w:colFirst="0" w:colLast="0" w:name="_262h99dfg7oc" w:id="22"/>
      <w:bookmarkEnd w:id="22"/>
      <w:r w:rsidDel="00000000" w:rsidR="00000000" w:rsidRPr="00000000">
        <w:rPr>
          <w:sz w:val="32"/>
          <w:szCs w:val="32"/>
          <w:rtl w:val="0"/>
        </w:rPr>
        <w:t xml:space="preserve">Question find me-5 </w:t>
      </w:r>
      <w:r w:rsidDel="00000000" w:rsidR="00000000" w:rsidRPr="00000000">
        <w:rPr>
          <w:rtl w:val="0"/>
        </w:rPr>
        <w:t xml:space="preserve">: Cu ce ne ocupăm?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Answer:”Subtritari”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du83c5g9rp7x" w:id="23"/>
      <w:bookmarkEnd w:id="23"/>
      <w:r w:rsidDel="00000000" w:rsidR="00000000" w:rsidRPr="00000000">
        <w:rPr>
          <w:rtl w:val="0"/>
        </w:rPr>
        <w:t xml:space="preserve">Walkthrough and solution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Vizitare standuri</w:t>
      </w:r>
    </w:p>
    <w:p w:rsidR="00000000" w:rsidDel="00000000" w:rsidP="00000000" w:rsidRDefault="00000000" w:rsidRPr="00000000" w14:paraId="0000004D">
      <w:pPr>
        <w:pStyle w:val="Title"/>
        <w:jc w:val="center"/>
        <w:rPr/>
      </w:pPr>
      <w:bookmarkStart w:colFirst="0" w:colLast="0" w:name="_fcbyl7cmlz4w" w:id="24"/>
      <w:bookmarkEnd w:id="24"/>
      <w:r w:rsidDel="00000000" w:rsidR="00000000" w:rsidRPr="00000000">
        <w:rPr>
          <w:rtl w:val="0"/>
        </w:rPr>
        <w:t xml:space="preserve">Write-up and solution for  </w:t>
      </w:r>
    </w:p>
    <w:p w:rsidR="00000000" w:rsidDel="00000000" w:rsidP="00000000" w:rsidRDefault="00000000" w:rsidRPr="00000000" w14:paraId="0000004E">
      <w:pPr>
        <w:pStyle w:val="Title"/>
        <w:jc w:val="center"/>
        <w:rPr>
          <w:color w:val="ff0000"/>
        </w:rPr>
      </w:pPr>
      <w:bookmarkStart w:colFirst="0" w:colLast="0" w:name="_isz8cectlnh8" w:id="25"/>
      <w:bookmarkEnd w:id="25"/>
      <w:r w:rsidDel="00000000" w:rsidR="00000000" w:rsidRPr="00000000">
        <w:rPr>
          <w:color w:val="ff0000"/>
          <w:rtl w:val="0"/>
        </w:rPr>
        <w:t xml:space="preserve">etti-express</w:t>
      </w:r>
    </w:p>
    <w:p w:rsidR="00000000" w:rsidDel="00000000" w:rsidP="00000000" w:rsidRDefault="00000000" w:rsidRPr="00000000" w14:paraId="0000004F">
      <w:pPr>
        <w:pStyle w:val="Subtitle"/>
        <w:jc w:val="center"/>
        <w:rPr>
          <w:b w:val="1"/>
        </w:rPr>
      </w:pPr>
      <w:bookmarkStart w:colFirst="0" w:colLast="0" w:name="_oxv9k4m8ike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etti-express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Prahoveanu Andrei -  Cristian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ixls5zu9es1a" w:id="27"/>
      <w:bookmarkEnd w:id="27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5B">
      <w:pPr>
        <w:pStyle w:val="Heading1"/>
        <w:rPr>
          <w:sz w:val="32"/>
          <w:szCs w:val="32"/>
        </w:rPr>
      </w:pPr>
      <w:bookmarkStart w:colFirst="0" w:colLast="0" w:name="_dlms1oneqjrg" w:id="28"/>
      <w:bookmarkEnd w:id="28"/>
      <w:r w:rsidDel="00000000" w:rsidR="00000000" w:rsidRPr="00000000">
        <w:rPr>
          <w:sz w:val="32"/>
          <w:szCs w:val="32"/>
          <w:rtl w:val="0"/>
        </w:rPr>
        <w:t xml:space="preserve">Question1</w:t>
      </w:r>
      <w:r w:rsidDel="00000000" w:rsidR="00000000" w:rsidRPr="00000000">
        <w:rPr>
          <w:rtl w:val="0"/>
        </w:rPr>
        <w:t xml:space="preserve">: What is hidden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Answer:”Morpheus#039; Red Pill”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6tms3bhceu0o" w:id="29"/>
      <w:bookmarkEnd w:id="29"/>
      <w:r w:rsidDel="00000000" w:rsidR="00000000" w:rsidRPr="00000000">
        <w:rPr>
          <w:rtl w:val="0"/>
        </w:rPr>
        <w:t xml:space="preserve">Walkthrough and solution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Vizualizarea fiecărui flag pe harta impreuna cu coordonatele de longitudine si latitudine. 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76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https://github.com/PrahoLama/Electron2024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Aici se afla si codul  pentru GPS interconectat cu ESP32.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rahoLama/Electron202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