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5"/>
        <w:rPr>
          <w:rFonts w:ascii="Times New Roman"/>
        </w:rPr>
      </w:pPr>
      <w:r>
        <w:rPr>
          <w:rFonts w:ascii="Times New Roman"/>
        </w:rPr>
        <w:pict>
          <v:group style="width:555pt;height:112.45pt;mso-position-horizontal-relative:char;mso-position-vertical-relative:line" coordorigin="0,0" coordsize="11100,2249">
            <v:line style="position:absolute" from="0,2244" to="11100,2244" stroked="true" strokeweight=".5pt" strokecolor="#000000">
              <v:stroke dashstyle="solid"/>
            </v:line>
            <v:shape style="position:absolute;left:40;top:0;width:2204;height:220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84;top:230;width:5037;height:1653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confiança manutenção e instalação</w:t>
                    </w:r>
                  </w:p>
                  <w:p>
                    <w:pPr>
                      <w:spacing w:line="312" w:lineRule="auto" w:before="22"/>
                      <w:ind w:left="0" w:right="215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confiança manutenção e instalação Ltda venda e instalação e manutenção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 Geraldo soares da Silva 158</w:t>
                    </w:r>
                  </w:p>
                  <w:p>
                    <w:pPr>
                      <w:spacing w:line="300" w:lineRule="atLeast" w:before="9"/>
                      <w:ind w:left="0" w:right="70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Contato: 15 3017 4445 99737 9790 98131 0547. CPF/CNPJ: 47.333.909/0001-25</w:t>
                    </w:r>
                  </w:p>
                </w:txbxContent>
              </v:textbox>
              <w10:wrap type="none"/>
            </v:shape>
            <v:shape style="position:absolute;left:9497;top:1658;width:1544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Inscrição: 408.15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tabs>
          <w:tab w:pos="5649" w:val="left" w:leader="none"/>
        </w:tabs>
        <w:spacing w:line="312" w:lineRule="auto" w:before="121"/>
        <w:ind w:left="140" w:right="3521"/>
      </w:pPr>
      <w:r>
        <w:rPr/>
        <w:pict>
          <v:shape style="position:absolute;margin-left:20pt;margin-top:40.429871pt;width:555pt;height:.1pt;mso-position-horizontal-relative:page;mso-position-vertical-relative:paragraph;z-index:-15727104;mso-wrap-distance-left:0;mso-wrap-distance-right:0" coordorigin="400,809" coordsize="11100,0" path="m400,809l11500,809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t>Cliente: Carla battesini</w:t>
        <w:tab/>
        <w:t>Contato: 15 99822 </w:t>
      </w:r>
      <w:r>
        <w:rPr>
          <w:spacing w:val="-5"/>
        </w:rPr>
        <w:t>1816 </w:t>
      </w:r>
      <w:r>
        <w:rPr/>
        <w:t>Endereço: rua Helena Maria Amaro da cunha 226 bairro vanel ville 2</w:t>
      </w:r>
    </w:p>
    <w:p>
      <w:pPr>
        <w:pStyle w:val="BodyText"/>
        <w:tabs>
          <w:tab w:pos="5708" w:val="left" w:leader="none"/>
          <w:tab w:pos="9380" w:val="left" w:leader="none"/>
        </w:tabs>
        <w:spacing w:before="118"/>
        <w:ind w:left="140"/>
      </w:pPr>
      <w:r>
        <w:rPr/>
        <w:t>ORÇAMENTO Nº: 1661194077</w:t>
        <w:tab/>
        <w:t>Criado em: 22/08/22</w:t>
        <w:tab/>
        <w:t>Valido até: 29/08/22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7"/>
        <w:gridCol w:w="2404"/>
        <w:gridCol w:w="1587"/>
        <w:gridCol w:w="861"/>
      </w:tblGrid>
      <w:tr>
        <w:trPr>
          <w:trHeight w:val="750" w:hRule="atLeast"/>
        </w:trPr>
        <w:tc>
          <w:tcPr>
            <w:tcW w:w="6247" w:type="dxa"/>
            <w:tcBorders>
              <w:top w:val="single" w:sz="4" w:space="0" w:color="000000"/>
              <w:bottom w:val="single" w:sz="4" w:space="0" w:color="BFBFBF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Descrição:</w:t>
            </w:r>
          </w:p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01 placa eletrônica marca peccinin modelo com 4000</w:t>
            </w:r>
          </w:p>
        </w:tc>
        <w:tc>
          <w:tcPr>
            <w:tcW w:w="2404" w:type="dxa"/>
            <w:tcBorders>
              <w:top w:val="single" w:sz="4" w:space="0" w:color="000000"/>
              <w:bottom w:val="single" w:sz="4" w:space="0" w:color="BFBFBF"/>
            </w:tcBorders>
          </w:tcPr>
          <w:p>
            <w:pPr>
              <w:pStyle w:val="TableParagraph"/>
              <w:ind w:left="1522"/>
              <w:rPr>
                <w:b/>
                <w:sz w:val="20"/>
              </w:rPr>
            </w:pPr>
            <w:r>
              <w:rPr>
                <w:b/>
                <w:sz w:val="20"/>
              </w:rPr>
              <w:t>Qtd:</w:t>
            </w:r>
          </w:p>
          <w:p>
            <w:pPr>
              <w:pStyle w:val="TableParagraph"/>
              <w:spacing w:before="70"/>
              <w:ind w:left="152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7" w:type="dxa"/>
            <w:tcBorders>
              <w:top w:val="single" w:sz="4" w:space="0" w:color="000000"/>
              <w:bottom w:val="single" w:sz="4" w:space="0" w:color="BFBFBF"/>
            </w:tcBorders>
          </w:tcPr>
          <w:p>
            <w:pPr>
              <w:pStyle w:val="TableParagraph"/>
              <w:ind w:right="2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Val. Unit:</w:t>
            </w:r>
          </w:p>
          <w:p>
            <w:pPr>
              <w:pStyle w:val="TableParagraph"/>
              <w:spacing w:before="70"/>
              <w:ind w:right="245"/>
              <w:jc w:val="right"/>
              <w:rPr>
                <w:sz w:val="20"/>
              </w:rPr>
            </w:pPr>
            <w:r>
              <w:rPr>
                <w:sz w:val="20"/>
              </w:rPr>
              <w:t>520,00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BFBFBF"/>
            </w:tcBorders>
          </w:tcPr>
          <w:p>
            <w:pPr>
              <w:pStyle w:val="TableParagraph"/>
              <w:ind w:left="29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Valor:</w:t>
            </w:r>
          </w:p>
          <w:p>
            <w:pPr>
              <w:pStyle w:val="TableParagraph"/>
              <w:spacing w:before="70"/>
              <w:ind w:left="250" w:right="-15"/>
              <w:rPr>
                <w:sz w:val="20"/>
              </w:rPr>
            </w:pPr>
            <w:r>
              <w:rPr>
                <w:sz w:val="20"/>
              </w:rPr>
              <w:t>520,00</w:t>
            </w:r>
          </w:p>
        </w:tc>
      </w:tr>
      <w:tr>
        <w:trPr>
          <w:trHeight w:val="337" w:hRule="atLeast"/>
        </w:trPr>
        <w:tc>
          <w:tcPr>
            <w:tcW w:w="6247" w:type="dxa"/>
            <w:tcBorders>
              <w:top w:val="single" w:sz="4" w:space="0" w:color="BFBFBF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01 motor marca peccinin modelo gatter 3000 estator</w:t>
            </w:r>
          </w:p>
        </w:tc>
        <w:tc>
          <w:tcPr>
            <w:tcW w:w="2404" w:type="dxa"/>
            <w:tcBorders>
              <w:top w:val="single" w:sz="4" w:space="0" w:color="BFBFBF"/>
            </w:tcBorders>
          </w:tcPr>
          <w:p>
            <w:pPr>
              <w:pStyle w:val="TableParagraph"/>
              <w:spacing w:line="210" w:lineRule="exact"/>
              <w:ind w:left="152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7" w:type="dxa"/>
            <w:tcBorders>
              <w:top w:val="single" w:sz="4" w:space="0" w:color="BFBFBF"/>
            </w:tcBorders>
          </w:tcPr>
          <w:p>
            <w:pPr>
              <w:pStyle w:val="TableParagraph"/>
              <w:spacing w:line="210" w:lineRule="exact"/>
              <w:ind w:left="727"/>
              <w:rPr>
                <w:sz w:val="20"/>
              </w:rPr>
            </w:pPr>
            <w:r>
              <w:rPr>
                <w:sz w:val="20"/>
              </w:rPr>
              <w:t>380,00</w:t>
            </w:r>
          </w:p>
        </w:tc>
        <w:tc>
          <w:tcPr>
            <w:tcW w:w="861" w:type="dxa"/>
            <w:tcBorders>
              <w:top w:val="single" w:sz="4" w:space="0" w:color="BFBFBF"/>
            </w:tcBorders>
          </w:tcPr>
          <w:p>
            <w:pPr>
              <w:pStyle w:val="TableParagraph"/>
              <w:spacing w:line="210" w:lineRule="exact"/>
              <w:ind w:left="250" w:right="-15"/>
              <w:rPr>
                <w:sz w:val="20"/>
              </w:rPr>
            </w:pPr>
            <w:r>
              <w:rPr>
                <w:sz w:val="20"/>
              </w:rPr>
              <w:t>380,00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20pt;margin-top:12.416992pt;width:555pt;height:.1pt;mso-position-horizontal-relative:page;mso-position-vertical-relative:paragraph;z-index:-15726592;mso-wrap-distance-left:0;mso-wrap-distance-right:0" coordorigin="400,248" coordsize="11100,0" path="m400,248l11500,248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0237" w:val="left" w:leader="none"/>
        </w:tabs>
        <w:spacing w:before="118"/>
        <w:ind w:left="140"/>
      </w:pPr>
      <w:r>
        <w:rPr/>
        <w:t>Total:</w:t>
        <w:tab/>
        <w:t>R$ 900,00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20pt;margin-top:7.900977pt;width:555pt;height:.1pt;mso-position-horizontal-relative:page;mso-position-vertical-relative:paragraph;z-index:-15726080;mso-wrap-distance-left:0;mso-wrap-distance-right:0" coordorigin="400,158" coordsize="11100,0" path="m400,158l11500,158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/>
        <w:t>Observações:</w:t>
      </w:r>
    </w:p>
    <w:p>
      <w:pPr>
        <w:spacing w:before="48"/>
        <w:ind w:left="140" w:right="0" w:firstLine="0"/>
        <w:jc w:val="left"/>
        <w:rPr>
          <w:sz w:val="16"/>
        </w:rPr>
      </w:pPr>
      <w:r>
        <w:rPr>
          <w:sz w:val="16"/>
        </w:rPr>
        <w:t>forma de pagamento avista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20pt;margin-top:8.301758pt;width:555pt;height:.1pt;mso-position-horizontal-relative:page;mso-position-vertical-relative:paragraph;z-index:-15725568;mso-wrap-distance-left:0;mso-wrap-distance-right:0" coordorigin="400,166" coordsize="11100,0" path="m400,166l11500,166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0" w:lineRule="exact"/>
        <w:ind w:left="3441"/>
        <w:rPr>
          <w:sz w:val="2"/>
        </w:rPr>
      </w:pPr>
      <w:r>
        <w:rPr>
          <w:sz w:val="2"/>
        </w:rPr>
        <w:pict>
          <v:group style="width:220.4pt;height:.5pt;mso-position-horizontal-relative:char;mso-position-vertical-relative:line" coordorigin="0,0" coordsize="4408,10">
            <v:line style="position:absolute" from="0,5" to="4408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440" w:bottom="0" w:left="300" w:right="280"/>
        </w:sectPr>
      </w:pPr>
    </w:p>
    <w:p>
      <w:pPr>
        <w:spacing w:before="75"/>
        <w:ind w:left="0" w:right="0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32736" from="20pt,17.253906pt" to="575pt,17.253906pt" stroked="true" strokeweight=".5pt" strokecolor="#000000">
            <v:stroke dashstyle="solid"/>
            <w10:wrap type="none"/>
          </v:line>
        </w:pict>
      </w:r>
      <w:r>
        <w:rPr>
          <w:sz w:val="16"/>
        </w:rPr>
        <w:t>Assinatura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585"/>
      </w:pPr>
      <w:r>
        <w:rPr/>
        <w:t>segunda-feira , 22 de agosto de 2022</w:t>
      </w:r>
    </w:p>
    <w:sectPr>
      <w:type w:val="continuous"/>
      <w:pgSz w:w="11900" w:h="16840"/>
      <w:pgMar w:top="440" w:bottom="0" w:left="300" w:right="280"/>
      <w:cols w:num="2" w:equalWidth="0">
        <w:col w:w="6028" w:space="40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left="140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2022-08-23T18:40:36Z</dcterms:created>
  <dcterms:modified xsi:type="dcterms:W3CDTF">2022-08-23T18:40:36Z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LastSaved">
    <vt:filetime>2022-08-23T00:00:00Z</vt:filetime>
  </property>
</Properties>
</file>