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i5myn1zz1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Proposal: GradeWise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GradeWise – Intelligent Agentic Grading &amp; Feedback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7bby4mvod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GradeWise</w:t>
      </w:r>
      <w:r w:rsidDel="00000000" w:rsidR="00000000" w:rsidRPr="00000000">
        <w:rPr>
          <w:rtl w:val="0"/>
        </w:rPr>
        <w:t xml:space="preserve"> is an enterprise-grade agentic AI application designed to revolutionize the educational assessment process. It addresses the critical bottleneck in education: the time-consuming nature of manual grading and the lack of immediate, personalized feedback.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simple automated graders, GradeWise utilizes a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architecture. It acts as an intelligent teaching assistant that ingests course materials (textbooks, lecture notes) to understand the subject context and </w:t>
      </w:r>
      <w:r w:rsidDel="00000000" w:rsidR="00000000" w:rsidRPr="00000000">
        <w:rPr>
          <w:b w:val="1"/>
          <w:bCs w:val="1"/>
          <w:rtl w:val="0"/>
        </w:rPr>
        <w:t xml:space="preserve">applies a specific rubric given by the educator</w:t>
      </w:r>
      <w:r w:rsidDel="00000000" w:rsidR="00000000" w:rsidRPr="00000000">
        <w:rPr>
          <w:rtl w:val="0"/>
        </w:rPr>
        <w:t xml:space="preserve"> to grade assessments.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a high-quality user experience, the application features a decoupled architecture: a beautiful, responsive frontend designed with AI-assisted tools (Google Stitch) and a robust, scalable backend API.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k0rnji99b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Educator Burnout:</w:t>
      </w:r>
      <w:r w:rsidDel="00000000" w:rsidR="00000000" w:rsidRPr="00000000">
        <w:rPr>
          <w:rtl w:val="0"/>
        </w:rPr>
        <w:t xml:space="preserve"> Teachers spend hundreds of hours grading routine assignments, reducing time for mentorship.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Latency:</w:t>
      </w:r>
      <w:r w:rsidDel="00000000" w:rsidR="00000000" w:rsidRPr="00000000">
        <w:rPr>
          <w:rtl w:val="0"/>
        </w:rPr>
        <w:t xml:space="preserve"> Students often receive feedback weeks after submission, missing the critical window for learning.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Grading Inconsistency:</w:t>
      </w:r>
      <w:r w:rsidDel="00000000" w:rsidR="00000000" w:rsidRPr="00000000">
        <w:rPr>
          <w:rtl w:val="0"/>
        </w:rPr>
        <w:t xml:space="preserve"> Subjective grading can vary between different graders (TAs) or even the same grader over time.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dz7z7eoe3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Major Functions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operates as an </w:t>
      </w:r>
      <w:r w:rsidDel="00000000" w:rsidR="00000000" w:rsidRPr="00000000">
        <w:rPr>
          <w:b w:val="1"/>
          <w:bCs w:val="1"/>
          <w:rtl w:val="0"/>
        </w:rPr>
        <w:t xml:space="preserve">Agentic Workflow</w:t>
      </w:r>
      <w:r w:rsidDel="00000000" w:rsidR="00000000" w:rsidRPr="00000000">
        <w:rPr>
          <w:rtl w:val="0"/>
        </w:rPr>
        <w:t xml:space="preserve">, exposed via a RESTful API.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8dss7g7mu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Intelligent Ingestion (API)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Rubrics:</w:t>
      </w:r>
      <w:r w:rsidDel="00000000" w:rsidR="00000000" w:rsidRPr="00000000">
        <w:rPr>
          <w:rtl w:val="0"/>
        </w:rPr>
        <w:t xml:space="preserve"> Accepts PDF/DOCX rubrics and parses them into structured JSON criteria.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Learning:</w:t>
      </w:r>
      <w:r w:rsidDel="00000000" w:rsidR="00000000" w:rsidRPr="00000000">
        <w:rPr>
          <w:rtl w:val="0"/>
        </w:rPr>
        <w:t xml:space="preserve"> Ingests course materials (PDF textbooks, slides) and indexes them into a Vector Database for fact-checking.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hula8x301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The Grading Agent (Logic)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Engine:</w:t>
      </w:r>
      <w:r w:rsidDel="00000000" w:rsidR="00000000" w:rsidRPr="00000000">
        <w:rPr>
          <w:rtl w:val="0"/>
        </w:rPr>
        <w:t xml:space="preserve"> Uses Chain-of-Thought (CoT) prompting to analyze student submissions section by section.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Verification:</w:t>
      </w:r>
      <w:r w:rsidDel="00000000" w:rsidR="00000000" w:rsidRPr="00000000">
        <w:rPr>
          <w:rtl w:val="0"/>
        </w:rPr>
        <w:t xml:space="preserve"> Cross-references student claims against the uploaded course material to prevent "hallucinations."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Rubric Alignment:</w:t>
      </w:r>
      <w:r w:rsidDel="00000000" w:rsidR="00000000" w:rsidRPr="00000000">
        <w:rPr>
          <w:rtl w:val="0"/>
        </w:rPr>
        <w:t xml:space="preserve"> Strict scoring based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the provided rubric criteria.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seu1ezpmc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Professional Dashboard (UI)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Split-Screen View:</w:t>
      </w:r>
      <w:r w:rsidDel="00000000" w:rsidR="00000000" w:rsidRPr="00000000">
        <w:rPr>
          <w:rtl w:val="0"/>
        </w:rPr>
        <w:t xml:space="preserve"> A modern React-based interface allowing the educator to see the Student Essay on the left and the AI’s real-time analysis on the right.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Feedback:</w:t>
      </w:r>
      <w:r w:rsidDel="00000000" w:rsidR="00000000" w:rsidRPr="00000000">
        <w:rPr>
          <w:rtl w:val="0"/>
        </w:rPr>
        <w:t xml:space="preserve"> Educators can click to "Approve" grades or "Edit" feedback.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Management:</w:t>
      </w:r>
      <w:r w:rsidDel="00000000" w:rsidR="00000000" w:rsidRPr="00000000">
        <w:rPr>
          <w:rtl w:val="0"/>
        </w:rPr>
        <w:t xml:space="preserve"> A dashboard to manage multiple students and export grades.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r5kxm866m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Architecture (Modern &amp; Scalable)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a </w:t>
      </w:r>
      <w:r w:rsidDel="00000000" w:rsidR="00000000" w:rsidRPr="00000000">
        <w:rPr>
          <w:b w:val="1"/>
          <w:bCs w:val="1"/>
          <w:rtl w:val="0"/>
        </w:rPr>
        <w:t xml:space="preserve">Decoupled Architecture</w:t>
      </w:r>
      <w:r w:rsidDel="00000000" w:rsidR="00000000" w:rsidRPr="00000000">
        <w:rPr>
          <w:rtl w:val="0"/>
        </w:rPr>
        <w:t xml:space="preserve">, separating the "Look" (Frontend) from the "Brain" (Backend).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w2cnguh32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Frontend (The Interface)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(via Next.js) +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Stitch / AI Generators</w:t>
      </w:r>
      <w:r w:rsidDel="00000000" w:rsidR="00000000" w:rsidRPr="00000000">
        <w:rPr>
          <w:rtl w:val="0"/>
        </w:rPr>
        <w:t xml:space="preserve">. (Leveraging AI tools to create production-ready UI components).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4kvdf0ol0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Backend (The Brain)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FastAPI (Python)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(Manages the complex looping logic of the agent).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ovd8vco80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AI &amp; Data Layer (Cost-Optimized)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Llama 3 (70B)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Gemini 1.5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(Running locally/Dockerized to avoid cloud costs).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d74mur0nm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Strategy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0cnt38eop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Dynamic Context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 (Retrieval-Augmented Generation) rather than fine-tuning.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Educator uploads files via the UI.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The backend chunks these files and stores embeddings in ChromaDB.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oohrhhzvf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Benchmarking Datasets (Validation)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the system before deployment, public datasets will be used: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Hewlett Foundation (ASAP) Dataset:</w:t>
      </w:r>
      <w:r w:rsidDel="00000000" w:rsidR="00000000" w:rsidRPr="00000000">
        <w:rPr>
          <w:rtl w:val="0"/>
        </w:rPr>
        <w:t xml:space="preserve"> A Kaggle dataset containing thousands of student essays with human-graded scores.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We will run GradeWise on a subset of these essays and compare the AI's score against the human ground truth to prove reliability.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Data:</w:t>
      </w:r>
      <w:r w:rsidDel="00000000" w:rsidR="00000000" w:rsidRPr="00000000">
        <w:rPr>
          <w:rtl w:val="0"/>
        </w:rPr>
        <w:t xml:space="preserve"> We will generate synthetic "Student Submissions" using a high-end model (like GPT-4o) to create specific edge cases (e.g., an essay that is grammatically perfect but factually wrong) to ensure the agent catches them.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xrm7x4bcm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Evaluation &amp; Improvement Plan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system is reliable, a robust evaluation framework ("Grading the Grader") will be implemented.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j0jxnkqa7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The Golden Set (Ground Truth)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will collect a sample of 20–30 diverse assignments.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human subject matter expert will grade these manually.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human grades serve as the "Ground Truth."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mo1oz7jl3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Automated Metrics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Correlation:</w:t>
      </w:r>
      <w:r w:rsidDel="00000000" w:rsidR="00000000" w:rsidRPr="00000000">
        <w:rPr>
          <w:rtl w:val="0"/>
        </w:rPr>
        <w:t xml:space="preserve"> We will calculate the statistical correlation between the AI's scores and the Human's scores. A high correlation (&gt;0.8) indicates reliability.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Relevance:</w:t>
      </w:r>
      <w:r w:rsidDel="00000000" w:rsidR="00000000" w:rsidRPr="00000000">
        <w:rPr>
          <w:rtl w:val="0"/>
        </w:rPr>
        <w:t xml:space="preserve"> We will use a "Judge LLM" (a separate instance of the LLM) to read the feedback generated by GradeWise and rate it on criteria such as </w:t>
      </w:r>
      <w:r w:rsidDel="00000000" w:rsidR="00000000" w:rsidRPr="00000000">
        <w:rPr>
          <w:i w:val="1"/>
          <w:i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Specificity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zme01xolg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Iterative Improvement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Engineering:</w:t>
      </w:r>
      <w:r w:rsidDel="00000000" w:rsidR="00000000" w:rsidRPr="00000000">
        <w:rPr>
          <w:rtl w:val="0"/>
        </w:rPr>
        <w:t xml:space="preserve"> If the system is consistently "too harsh," we will refine the System Prompt.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Few-Shot Prompting:</w:t>
      </w:r>
      <w:r w:rsidDel="00000000" w:rsidR="00000000" w:rsidRPr="00000000">
        <w:rPr>
          <w:rtl w:val="0"/>
        </w:rPr>
        <w:t xml:space="preserve"> We will feed examples of "Good Feedback" vs. "Bad Feedback" into the prompt context so the model learns the desired style.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sth42c37g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Privacy &amp; Operational Costs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3qh6ycxvq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Data Privacy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GradeWise is designed with a "Privacy-First" approach.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Storage:</w:t>
      </w:r>
      <w:r w:rsidDel="00000000" w:rsidR="00000000" w:rsidRPr="00000000">
        <w:rPr>
          <w:rtl w:val="0"/>
        </w:rPr>
        <w:t xml:space="preserve"> Student essays and grades are stored in a local SQLite database, ensuring sensitive data does not leave the school's control.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Transient Processing:</w:t>
      </w:r>
      <w:r w:rsidDel="00000000" w:rsidR="00000000" w:rsidRPr="00000000">
        <w:rPr>
          <w:rtl w:val="0"/>
        </w:rPr>
        <w:t xml:space="preserve"> Data sent to the LLM is for processing only and is not used to train public models (via enterprise API agreements).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avwzz7a4p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Estimated Costs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architected for maximum cost-efficiency: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Development:</w:t>
      </w:r>
      <w:r w:rsidDel="00000000" w:rsidR="00000000" w:rsidRPr="00000000">
        <w:rPr>
          <w:rtl w:val="0"/>
        </w:rPr>
        <w:t xml:space="preserve"> $0 (Open Source Libraries).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Inference:</w:t>
      </w:r>
      <w:r w:rsidDel="00000000" w:rsidR="00000000" w:rsidRPr="00000000">
        <w:rPr>
          <w:rtl w:val="0"/>
        </w:rPr>
        <w:t xml:space="preserve"> ~$0 - $5/month (Using Groq Free Tier or Gemini Flash).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Self-hosted (Free) or minimal cloud instance (~$10/month).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17q6oqr56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Project Roadmap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Design &amp; Frontend:</w:t>
      </w:r>
      <w:r w:rsidDel="00000000" w:rsidR="00000000" w:rsidRPr="00000000">
        <w:rPr>
          <w:rtl w:val="0"/>
        </w:rPr>
        <w:t xml:space="preserve"> Generate UI components using Google Stitch and assemble the React App.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The API Engine:</w:t>
      </w:r>
      <w:r w:rsidDel="00000000" w:rsidR="00000000" w:rsidRPr="00000000">
        <w:rPr>
          <w:rtl w:val="0"/>
        </w:rPr>
        <w:t xml:space="preserve"> Build the FastAPI backend and Agentic Logic (LangGraph + Llama 3).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Integration:</w:t>
      </w:r>
      <w:r w:rsidDel="00000000" w:rsidR="00000000" w:rsidRPr="00000000">
        <w:rPr>
          <w:rtl w:val="0"/>
        </w:rPr>
        <w:t xml:space="preserve"> Connect the React Frontend to the FastAPI Backend.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Testing &amp; Deployment:</w:t>
      </w:r>
      <w:r w:rsidDel="00000000" w:rsidR="00000000" w:rsidRPr="00000000">
        <w:rPr>
          <w:rtl w:val="0"/>
        </w:rPr>
        <w:t xml:space="preserve"> Run the "Golden Set" evaluation using the Hewlett Foundation dataset and Dockerize the application.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