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EA58" w14:textId="6F7223DA" w:rsidR="1FE2821D" w:rsidRPr="00014C79" w:rsidRDefault="1FE2821D" w:rsidP="1FE2821D">
      <w:pPr>
        <w:jc w:val="center"/>
        <w:rPr>
          <w:rFonts w:ascii="Cambria" w:eastAsia="Cambria" w:hAnsi="Cambria" w:cs="Cambria"/>
          <w:b/>
          <w:bCs/>
          <w:color w:val="000000" w:themeColor="text1"/>
          <w:sz w:val="36"/>
          <w:szCs w:val="36"/>
        </w:rPr>
      </w:pPr>
      <w:r w:rsidRPr="00014C79">
        <w:rPr>
          <w:rFonts w:ascii="Cambria" w:eastAsia="Cambria" w:hAnsi="Cambria" w:cs="Cambria"/>
          <w:b/>
          <w:bCs/>
          <w:color w:val="000000" w:themeColor="text1"/>
          <w:sz w:val="36"/>
          <w:szCs w:val="36"/>
        </w:rPr>
        <w:t xml:space="preserve">Judging </w:t>
      </w:r>
      <w:r w:rsidR="00C62894" w:rsidRPr="00014C79">
        <w:rPr>
          <w:rFonts w:ascii="Cambria" w:eastAsia="Cambria" w:hAnsi="Cambria" w:cs="Cambria"/>
          <w:b/>
          <w:bCs/>
          <w:color w:val="000000" w:themeColor="text1"/>
          <w:sz w:val="36"/>
          <w:szCs w:val="36"/>
        </w:rPr>
        <w:t>Instructions</w:t>
      </w:r>
    </w:p>
    <w:p w14:paraId="49EC544F" w14:textId="00F279DF" w:rsidR="1FE2821D" w:rsidRDefault="1FE2821D" w:rsidP="1FE2821D">
      <w:pPr>
        <w:jc w:val="center"/>
        <w:rPr>
          <w:rFonts w:ascii="Cambria" w:eastAsia="Cambria" w:hAnsi="Cambria" w:cs="Cambria"/>
          <w:color w:val="000000" w:themeColor="text1"/>
          <w:sz w:val="36"/>
          <w:szCs w:val="36"/>
        </w:rPr>
      </w:pPr>
    </w:p>
    <w:p w14:paraId="167A5B3F" w14:textId="4F6EEC28" w:rsidR="1FE2821D" w:rsidRDefault="1FE2821D" w:rsidP="1FE2821D">
      <w:pPr>
        <w:rPr>
          <w:rFonts w:ascii="Cambria" w:eastAsia="Cambria" w:hAnsi="Cambria" w:cs="Cambria"/>
          <w:color w:val="000000" w:themeColor="text1"/>
          <w:sz w:val="28"/>
          <w:szCs w:val="28"/>
        </w:rPr>
      </w:pPr>
      <w:r w:rsidRPr="1FE2821D">
        <w:rPr>
          <w:rFonts w:ascii="Cambria" w:eastAsia="Cambria" w:hAnsi="Cambria" w:cs="Cambria"/>
          <w:b/>
          <w:bCs/>
          <w:color w:val="000000" w:themeColor="text1"/>
          <w:sz w:val="28"/>
          <w:szCs w:val="28"/>
        </w:rPr>
        <w:t>Guide for BYUMS Business Plan Competition Judges</w:t>
      </w:r>
    </w:p>
    <w:p w14:paraId="68E7CE07" w14:textId="7F16FBC2" w:rsidR="1FE2821D" w:rsidRDefault="007366C3" w:rsidP="1FE2821D">
      <w:pPr>
        <w:rPr>
          <w:rFonts w:ascii="Cambria" w:eastAsia="Cambria" w:hAnsi="Cambria" w:cs="Cambria"/>
          <w:color w:val="000000" w:themeColor="text1"/>
          <w:sz w:val="24"/>
          <w:szCs w:val="24"/>
        </w:rPr>
      </w:pPr>
      <w:r>
        <w:rPr>
          <w:rFonts w:ascii="Cambria" w:eastAsia="Cambria" w:hAnsi="Cambria" w:cs="Cambria"/>
          <w:color w:val="000000" w:themeColor="text1"/>
          <w:sz w:val="24"/>
          <w:szCs w:val="24"/>
        </w:rPr>
        <w:t>Thank you for your participation as a Judge for the BYU Management Society Business Plan Competition! We are excited to have your expertise and</w:t>
      </w:r>
      <w:r w:rsidR="008A3FFB">
        <w:rPr>
          <w:rFonts w:ascii="Cambria" w:eastAsia="Cambria" w:hAnsi="Cambria" w:cs="Cambria"/>
          <w:color w:val="000000" w:themeColor="text1"/>
          <w:sz w:val="24"/>
          <w:szCs w:val="24"/>
        </w:rPr>
        <w:t xml:space="preserve"> insight</w:t>
      </w:r>
      <w:r w:rsidR="00915BDF">
        <w:rPr>
          <w:rFonts w:ascii="Cambria" w:eastAsia="Cambria" w:hAnsi="Cambria" w:cs="Cambria"/>
          <w:color w:val="000000" w:themeColor="text1"/>
          <w:sz w:val="24"/>
          <w:szCs w:val="24"/>
        </w:rPr>
        <w:t xml:space="preserve"> in assisting the entrepreneurs with whom we are working</w:t>
      </w:r>
      <w:r>
        <w:rPr>
          <w:rFonts w:ascii="Cambria" w:eastAsia="Cambria" w:hAnsi="Cambria" w:cs="Cambria"/>
          <w:color w:val="000000" w:themeColor="text1"/>
          <w:sz w:val="24"/>
          <w:szCs w:val="24"/>
        </w:rPr>
        <w:t xml:space="preserve">. </w:t>
      </w:r>
      <w:r w:rsidR="00442ADF">
        <w:rPr>
          <w:rFonts w:ascii="Cambria" w:eastAsia="Cambria" w:hAnsi="Cambria" w:cs="Cambria"/>
          <w:color w:val="000000" w:themeColor="text1"/>
          <w:sz w:val="24"/>
          <w:szCs w:val="24"/>
        </w:rPr>
        <w:t xml:space="preserve"> </w:t>
      </w:r>
      <w:r>
        <w:rPr>
          <w:rFonts w:ascii="Cambria" w:eastAsia="Cambria" w:hAnsi="Cambria" w:cs="Cambria"/>
          <w:color w:val="000000" w:themeColor="text1"/>
          <w:sz w:val="24"/>
          <w:szCs w:val="24"/>
        </w:rPr>
        <w:t xml:space="preserve">As much as we would love to financially assist every participant in their </w:t>
      </w:r>
      <w:proofErr w:type="gramStart"/>
      <w:r>
        <w:rPr>
          <w:rFonts w:ascii="Cambria" w:eastAsia="Cambria" w:hAnsi="Cambria" w:cs="Cambria"/>
          <w:color w:val="000000" w:themeColor="text1"/>
          <w:sz w:val="24"/>
          <w:szCs w:val="24"/>
        </w:rPr>
        <w:t>business</w:t>
      </w:r>
      <w:r w:rsidR="00915BDF">
        <w:rPr>
          <w:rFonts w:ascii="Cambria" w:eastAsia="Cambria" w:hAnsi="Cambria" w:cs="Cambria"/>
          <w:color w:val="000000" w:themeColor="text1"/>
          <w:sz w:val="24"/>
          <w:szCs w:val="24"/>
        </w:rPr>
        <w:t>es</w:t>
      </w:r>
      <w:proofErr w:type="gramEnd"/>
      <w:r>
        <w:rPr>
          <w:rFonts w:ascii="Cambria" w:eastAsia="Cambria" w:hAnsi="Cambria" w:cs="Cambria"/>
          <w:color w:val="000000" w:themeColor="text1"/>
          <w:sz w:val="24"/>
          <w:szCs w:val="24"/>
        </w:rPr>
        <w:t xml:space="preserve">, we </w:t>
      </w:r>
      <w:r w:rsidR="00915BDF">
        <w:rPr>
          <w:rFonts w:ascii="Cambria" w:eastAsia="Cambria" w:hAnsi="Cambria" w:cs="Cambria"/>
          <w:color w:val="000000" w:themeColor="text1"/>
          <w:sz w:val="24"/>
          <w:szCs w:val="24"/>
        </w:rPr>
        <w:t>promise</w:t>
      </w:r>
      <w:r>
        <w:rPr>
          <w:rFonts w:ascii="Cambria" w:eastAsia="Cambria" w:hAnsi="Cambria" w:cs="Cambria"/>
          <w:color w:val="000000" w:themeColor="text1"/>
          <w:sz w:val="24"/>
          <w:szCs w:val="24"/>
        </w:rPr>
        <w:t xml:space="preserve"> every participant </w:t>
      </w:r>
      <w:r w:rsidR="00915BDF">
        <w:rPr>
          <w:rFonts w:ascii="Cambria" w:eastAsia="Cambria" w:hAnsi="Cambria" w:cs="Cambria"/>
          <w:color w:val="000000" w:themeColor="text1"/>
          <w:sz w:val="24"/>
          <w:szCs w:val="24"/>
        </w:rPr>
        <w:t xml:space="preserve">that they </w:t>
      </w:r>
      <w:r>
        <w:rPr>
          <w:rFonts w:ascii="Cambria" w:eastAsia="Cambria" w:hAnsi="Cambria" w:cs="Cambria"/>
          <w:color w:val="000000" w:themeColor="text1"/>
          <w:sz w:val="24"/>
          <w:szCs w:val="24"/>
        </w:rPr>
        <w:t xml:space="preserve">will </w:t>
      </w:r>
      <w:r w:rsidR="00915BDF" w:rsidRPr="002726D8">
        <w:rPr>
          <w:rFonts w:ascii="Cambria" w:eastAsia="Cambria" w:hAnsi="Cambria" w:cs="Cambria"/>
          <w:b/>
          <w:bCs/>
          <w:color w:val="000000" w:themeColor="text1"/>
          <w:sz w:val="24"/>
          <w:szCs w:val="24"/>
        </w:rPr>
        <w:t xml:space="preserve">at least </w:t>
      </w:r>
      <w:r w:rsidR="00915BDF">
        <w:rPr>
          <w:rFonts w:ascii="Cambria" w:eastAsia="Cambria" w:hAnsi="Cambria" w:cs="Cambria"/>
          <w:color w:val="000000" w:themeColor="text1"/>
          <w:sz w:val="24"/>
          <w:szCs w:val="24"/>
        </w:rPr>
        <w:t>receive</w:t>
      </w:r>
      <w:r>
        <w:rPr>
          <w:rFonts w:ascii="Cambria" w:eastAsia="Cambria" w:hAnsi="Cambria" w:cs="Cambria"/>
          <w:color w:val="000000" w:themeColor="text1"/>
          <w:sz w:val="24"/>
          <w:szCs w:val="24"/>
        </w:rPr>
        <w:t xml:space="preserve"> valuable feedback</w:t>
      </w:r>
      <w:r w:rsidR="00915BDF">
        <w:rPr>
          <w:rFonts w:ascii="Cambria" w:eastAsia="Cambria" w:hAnsi="Cambria" w:cs="Cambria"/>
          <w:color w:val="000000" w:themeColor="text1"/>
          <w:sz w:val="24"/>
          <w:szCs w:val="24"/>
        </w:rPr>
        <w:t xml:space="preserve"> </w:t>
      </w:r>
      <w:r w:rsidR="002726D8">
        <w:rPr>
          <w:rFonts w:ascii="Cambria" w:eastAsia="Cambria" w:hAnsi="Cambria" w:cs="Cambria"/>
          <w:color w:val="000000" w:themeColor="text1"/>
          <w:sz w:val="24"/>
          <w:szCs w:val="24"/>
        </w:rPr>
        <w:t>from our judges</w:t>
      </w:r>
      <w:r>
        <w:rPr>
          <w:rFonts w:ascii="Cambria" w:eastAsia="Cambria" w:hAnsi="Cambria" w:cs="Cambria"/>
          <w:color w:val="000000" w:themeColor="text1"/>
          <w:sz w:val="24"/>
          <w:szCs w:val="24"/>
        </w:rPr>
        <w:t xml:space="preserve">. </w:t>
      </w:r>
      <w:r w:rsidR="00442ADF">
        <w:rPr>
          <w:rFonts w:ascii="Cambria" w:eastAsia="Cambria" w:hAnsi="Cambria" w:cs="Cambria"/>
          <w:color w:val="000000" w:themeColor="text1"/>
          <w:sz w:val="24"/>
          <w:szCs w:val="24"/>
        </w:rPr>
        <w:t xml:space="preserve">Many previous contestants have used this feedback to grow their business and lift their local communities. </w:t>
      </w:r>
      <w:r>
        <w:rPr>
          <w:rFonts w:ascii="Cambria" w:eastAsia="Cambria" w:hAnsi="Cambria" w:cs="Cambria"/>
          <w:color w:val="000000" w:themeColor="text1"/>
          <w:sz w:val="24"/>
          <w:szCs w:val="24"/>
        </w:rPr>
        <w:t xml:space="preserve">To </w:t>
      </w:r>
      <w:r w:rsidR="00442ADF">
        <w:rPr>
          <w:rFonts w:ascii="Cambria" w:eastAsia="Cambria" w:hAnsi="Cambria" w:cs="Cambria"/>
          <w:color w:val="000000" w:themeColor="text1"/>
          <w:sz w:val="24"/>
          <w:szCs w:val="24"/>
        </w:rPr>
        <w:t>ensure that helpful feedback is given to</w:t>
      </w:r>
      <w:r>
        <w:rPr>
          <w:rFonts w:ascii="Cambria" w:eastAsia="Cambria" w:hAnsi="Cambria" w:cs="Cambria"/>
          <w:color w:val="000000" w:themeColor="text1"/>
          <w:sz w:val="24"/>
          <w:szCs w:val="24"/>
        </w:rPr>
        <w:t xml:space="preserve"> every contestant, we have created guidelines to </w:t>
      </w:r>
      <w:r w:rsidR="1FE2821D" w:rsidRPr="1FE2821D">
        <w:rPr>
          <w:rFonts w:ascii="Cambria" w:eastAsia="Cambria" w:hAnsi="Cambria" w:cs="Cambria"/>
          <w:color w:val="000000" w:themeColor="text1"/>
          <w:sz w:val="24"/>
          <w:szCs w:val="24"/>
        </w:rPr>
        <w:t>assist our judges throughout the judging process.</w:t>
      </w:r>
    </w:p>
    <w:p w14:paraId="31CE235A" w14:textId="77777777" w:rsidR="00915BDF" w:rsidRDefault="00915BDF" w:rsidP="1FE2821D">
      <w:pPr>
        <w:rPr>
          <w:rFonts w:ascii="Cambria" w:eastAsia="Cambria" w:hAnsi="Cambria" w:cs="Cambria"/>
          <w:color w:val="000000" w:themeColor="text1"/>
          <w:sz w:val="24"/>
          <w:szCs w:val="24"/>
        </w:rPr>
      </w:pPr>
    </w:p>
    <w:p w14:paraId="4BEE8DB8" w14:textId="39C02A30" w:rsidR="00915BDF" w:rsidRDefault="00915BDF" w:rsidP="00915BDF">
      <w:pPr>
        <w:pStyle w:val="Heading2"/>
        <w:spacing w:before="200" w:after="0"/>
        <w:rPr>
          <w:rFonts w:ascii="Calibri" w:eastAsia="Calibri" w:hAnsi="Calibri" w:cs="Calibri"/>
          <w:b/>
          <w:bCs/>
          <w:color w:val="4F81BD"/>
          <w:sz w:val="28"/>
          <w:szCs w:val="28"/>
        </w:rPr>
      </w:pPr>
      <w:r>
        <w:rPr>
          <w:rFonts w:ascii="Calibri" w:eastAsia="Calibri" w:hAnsi="Calibri" w:cs="Calibri"/>
          <w:b/>
          <w:bCs/>
          <w:color w:val="4F81BD"/>
          <w:sz w:val="28"/>
          <w:szCs w:val="28"/>
        </w:rPr>
        <w:t>Big Picture</w:t>
      </w:r>
    </w:p>
    <w:p w14:paraId="24D0F0AE" w14:textId="2D6125CF" w:rsidR="1FE2821D" w:rsidRPr="00305EE3" w:rsidRDefault="00915BDF" w:rsidP="1FE2821D">
      <w:pPr>
        <w:rPr>
          <w:rFonts w:ascii="Cambria" w:eastAsia="Cambria" w:hAnsi="Cambria" w:cs="Cambria"/>
          <w:color w:val="000000" w:themeColor="text1"/>
          <w:sz w:val="24"/>
          <w:szCs w:val="24"/>
        </w:rPr>
      </w:pPr>
      <w:r w:rsidRPr="00305EE3">
        <w:rPr>
          <w:rFonts w:ascii="Cambria" w:eastAsia="Cambria" w:hAnsi="Cambria" w:cs="Cambria"/>
          <w:color w:val="000000" w:themeColor="text1"/>
          <w:sz w:val="24"/>
          <w:szCs w:val="24"/>
        </w:rPr>
        <w:t>The BYUMS Business Plan Competition is being offered to:</w:t>
      </w:r>
    </w:p>
    <w:p w14:paraId="189FA2DC" w14:textId="77777777" w:rsidR="00915BDF" w:rsidRPr="00915BDF" w:rsidRDefault="00915BDF" w:rsidP="00915BDF">
      <w:pPr>
        <w:numPr>
          <w:ilvl w:val="0"/>
          <w:numId w:val="7"/>
        </w:numPr>
        <w:rPr>
          <w:rFonts w:ascii="Cambria" w:eastAsia="Cambria" w:hAnsi="Cambria" w:cs="Cambria"/>
          <w:color w:val="000000" w:themeColor="text1"/>
          <w:sz w:val="24"/>
          <w:szCs w:val="24"/>
        </w:rPr>
      </w:pPr>
      <w:r w:rsidRPr="00915BDF">
        <w:rPr>
          <w:rFonts w:ascii="Cambria" w:eastAsia="Cambria" w:hAnsi="Cambria" w:cs="Cambria"/>
          <w:color w:val="000000" w:themeColor="text1"/>
          <w:sz w:val="24"/>
          <w:szCs w:val="24"/>
        </w:rPr>
        <w:t>Promote self-reliance and support existing businesses in the region. </w:t>
      </w:r>
    </w:p>
    <w:p w14:paraId="3F378B3E" w14:textId="77777777" w:rsidR="00915BDF" w:rsidRPr="00915BDF" w:rsidRDefault="00915BDF" w:rsidP="00915BDF">
      <w:pPr>
        <w:numPr>
          <w:ilvl w:val="0"/>
          <w:numId w:val="7"/>
        </w:numPr>
        <w:rPr>
          <w:rFonts w:ascii="Cambria" w:eastAsia="Cambria" w:hAnsi="Cambria" w:cs="Cambria"/>
          <w:color w:val="000000" w:themeColor="text1"/>
          <w:sz w:val="24"/>
          <w:szCs w:val="24"/>
        </w:rPr>
      </w:pPr>
      <w:proofErr w:type="gramStart"/>
      <w:r w:rsidRPr="00915BDF">
        <w:rPr>
          <w:rFonts w:ascii="Cambria" w:eastAsia="Cambria" w:hAnsi="Cambria" w:cs="Cambria"/>
          <w:color w:val="000000" w:themeColor="text1"/>
          <w:sz w:val="24"/>
          <w:szCs w:val="24"/>
        </w:rPr>
        <w:t>Enable</w:t>
      </w:r>
      <w:proofErr w:type="gramEnd"/>
      <w:r w:rsidRPr="00915BDF">
        <w:rPr>
          <w:rFonts w:ascii="Cambria" w:eastAsia="Cambria" w:hAnsi="Cambria" w:cs="Cambria"/>
          <w:color w:val="000000" w:themeColor="text1"/>
          <w:sz w:val="24"/>
          <w:szCs w:val="24"/>
        </w:rPr>
        <w:t xml:space="preserve"> in-country job creation. </w:t>
      </w:r>
    </w:p>
    <w:p w14:paraId="50E5A1A3" w14:textId="77777777" w:rsidR="00915BDF" w:rsidRPr="00915BDF" w:rsidRDefault="00915BDF" w:rsidP="00915BDF">
      <w:pPr>
        <w:numPr>
          <w:ilvl w:val="0"/>
          <w:numId w:val="7"/>
        </w:numPr>
        <w:rPr>
          <w:rFonts w:ascii="Cambria" w:eastAsia="Cambria" w:hAnsi="Cambria" w:cs="Cambria"/>
          <w:color w:val="000000" w:themeColor="text1"/>
          <w:sz w:val="24"/>
          <w:szCs w:val="24"/>
        </w:rPr>
      </w:pPr>
      <w:r w:rsidRPr="00915BDF">
        <w:rPr>
          <w:rFonts w:ascii="Cambria" w:eastAsia="Cambria" w:hAnsi="Cambria" w:cs="Cambria"/>
          <w:color w:val="000000" w:themeColor="text1"/>
          <w:sz w:val="24"/>
          <w:szCs w:val="24"/>
        </w:rPr>
        <w:t>Help individuals develop leadership and management skills to lift themselves and their communities.</w:t>
      </w:r>
    </w:p>
    <w:p w14:paraId="37ABD584" w14:textId="2FC53A43" w:rsidR="00915BDF" w:rsidRDefault="00915BDF" w:rsidP="1FE2821D">
      <w:pPr>
        <w:rPr>
          <w:rFonts w:ascii="Cambria" w:eastAsia="Cambria" w:hAnsi="Cambria" w:cs="Cambria"/>
          <w:color w:val="000000" w:themeColor="text1"/>
        </w:rPr>
      </w:pPr>
      <w:r w:rsidRPr="00305EE3">
        <w:rPr>
          <w:rFonts w:ascii="Cambria" w:eastAsia="Cambria" w:hAnsi="Cambria" w:cs="Cambria"/>
          <w:color w:val="000000" w:themeColor="text1"/>
          <w:sz w:val="24"/>
          <w:szCs w:val="24"/>
        </w:rPr>
        <w:t xml:space="preserve">For this reason, it is critical that the businesses are judged based on their potential to be successful, because successful businesses will help local economies grow and enable even more people to work and </w:t>
      </w:r>
      <w:r w:rsidR="00442ADF">
        <w:rPr>
          <w:rFonts w:ascii="Cambria" w:eastAsia="Cambria" w:hAnsi="Cambria" w:cs="Cambria"/>
          <w:color w:val="000000" w:themeColor="text1"/>
          <w:sz w:val="24"/>
          <w:szCs w:val="24"/>
        </w:rPr>
        <w:t>live principles of self-reliance</w:t>
      </w:r>
      <w:r w:rsidRPr="00305EE3">
        <w:rPr>
          <w:rFonts w:ascii="Cambria" w:eastAsia="Cambria" w:hAnsi="Cambria" w:cs="Cambria"/>
          <w:color w:val="000000" w:themeColor="text1"/>
          <w:sz w:val="24"/>
          <w:szCs w:val="24"/>
        </w:rPr>
        <w:t>.</w:t>
      </w:r>
      <w:r w:rsidR="00442ADF">
        <w:rPr>
          <w:rFonts w:ascii="Cambria" w:eastAsia="Cambria" w:hAnsi="Cambria" w:cs="Cambria"/>
          <w:color w:val="000000" w:themeColor="text1"/>
          <w:sz w:val="24"/>
          <w:szCs w:val="24"/>
        </w:rPr>
        <w:t xml:space="preserve"> </w:t>
      </w:r>
    </w:p>
    <w:p w14:paraId="3FF9F871" w14:textId="4B4D07FB" w:rsidR="1FE2821D" w:rsidRDefault="1FE2821D" w:rsidP="1FE2821D">
      <w:pPr>
        <w:pStyle w:val="Heading2"/>
        <w:spacing w:before="200" w:after="0"/>
        <w:rPr>
          <w:rFonts w:ascii="Calibri" w:eastAsia="Calibri" w:hAnsi="Calibri" w:cs="Calibri"/>
          <w:b/>
          <w:bCs/>
          <w:color w:val="4F81BD"/>
          <w:sz w:val="28"/>
          <w:szCs w:val="28"/>
        </w:rPr>
      </w:pPr>
      <w:r w:rsidRPr="1FE2821D">
        <w:rPr>
          <w:rFonts w:ascii="Calibri" w:eastAsia="Calibri" w:hAnsi="Calibri" w:cs="Calibri"/>
          <w:b/>
          <w:bCs/>
          <w:color w:val="4F81BD"/>
          <w:sz w:val="28"/>
          <w:szCs w:val="28"/>
        </w:rPr>
        <w:t>Awareness of Judging Bias</w:t>
      </w:r>
    </w:p>
    <w:p w14:paraId="2CC882EC" w14:textId="3AC9A151" w:rsidR="007E2756" w:rsidRPr="002726D8" w:rsidRDefault="1FE2821D" w:rsidP="1FE2821D">
      <w:pPr>
        <w:rPr>
          <w:rFonts w:ascii="Cambria" w:eastAsia="Cambria" w:hAnsi="Cambria" w:cs="Cambria"/>
          <w:b/>
          <w:bCs/>
          <w:color w:val="000000" w:themeColor="text1"/>
          <w:sz w:val="24"/>
          <w:szCs w:val="24"/>
        </w:rPr>
      </w:pPr>
      <w:r w:rsidRPr="1FE2821D">
        <w:rPr>
          <w:rFonts w:ascii="Cambria" w:eastAsia="Cambria" w:hAnsi="Cambria" w:cs="Cambria"/>
          <w:color w:val="000000" w:themeColor="text1"/>
          <w:sz w:val="24"/>
          <w:szCs w:val="24"/>
        </w:rPr>
        <w:t>Judges must be mindful of potential biases related to their experiences, countries, or preferences toward a particular contestant. It’s crucial to approach the competition with an objective mindset</w:t>
      </w:r>
      <w:r w:rsidR="007E2756">
        <w:rPr>
          <w:rFonts w:ascii="Cambria" w:eastAsia="Cambria" w:hAnsi="Cambria" w:cs="Cambria"/>
          <w:color w:val="000000" w:themeColor="text1"/>
          <w:sz w:val="24"/>
          <w:szCs w:val="24"/>
        </w:rPr>
        <w:t>.</w:t>
      </w:r>
      <w:r w:rsidR="00915BDF">
        <w:rPr>
          <w:rFonts w:ascii="Cambria" w:eastAsia="Cambria" w:hAnsi="Cambria" w:cs="Cambria"/>
          <w:color w:val="000000" w:themeColor="text1"/>
          <w:sz w:val="24"/>
          <w:szCs w:val="24"/>
        </w:rPr>
        <w:t xml:space="preserve"> This will be difficult to do because every business tells a compelling story</w:t>
      </w:r>
      <w:r w:rsidR="002726D8">
        <w:rPr>
          <w:rFonts w:ascii="Cambria" w:eastAsia="Cambria" w:hAnsi="Cambria" w:cs="Cambria"/>
          <w:color w:val="000000" w:themeColor="text1"/>
          <w:sz w:val="24"/>
          <w:szCs w:val="24"/>
        </w:rPr>
        <w:t>,</w:t>
      </w:r>
      <w:r w:rsidR="00915BDF">
        <w:rPr>
          <w:rFonts w:ascii="Cambria" w:eastAsia="Cambria" w:hAnsi="Cambria" w:cs="Cambria"/>
          <w:color w:val="000000" w:themeColor="text1"/>
          <w:sz w:val="24"/>
          <w:szCs w:val="24"/>
        </w:rPr>
        <w:t xml:space="preserve"> and we want to help each one. </w:t>
      </w:r>
      <w:r w:rsidR="00442ADF" w:rsidRPr="002726D8">
        <w:rPr>
          <w:rFonts w:ascii="Cambria" w:eastAsia="Cambria" w:hAnsi="Cambria" w:cs="Cambria"/>
          <w:b/>
          <w:bCs/>
          <w:color w:val="000000" w:themeColor="text1"/>
          <w:sz w:val="24"/>
          <w:szCs w:val="24"/>
        </w:rPr>
        <w:t>Despite the emotional aspect of judging, i</w:t>
      </w:r>
      <w:r w:rsidR="00915BDF" w:rsidRPr="002726D8">
        <w:rPr>
          <w:rFonts w:ascii="Cambria" w:eastAsia="Cambria" w:hAnsi="Cambria" w:cs="Cambria"/>
          <w:b/>
          <w:bCs/>
          <w:color w:val="000000" w:themeColor="text1"/>
          <w:sz w:val="24"/>
          <w:szCs w:val="24"/>
        </w:rPr>
        <w:t>t is critical that the prize money goes to businesses that will benefit</w:t>
      </w:r>
      <w:r w:rsidR="00442ADF" w:rsidRPr="002726D8">
        <w:rPr>
          <w:rFonts w:ascii="Cambria" w:eastAsia="Cambria" w:hAnsi="Cambria" w:cs="Cambria"/>
          <w:b/>
          <w:bCs/>
          <w:color w:val="000000" w:themeColor="text1"/>
          <w:sz w:val="24"/>
          <w:szCs w:val="24"/>
        </w:rPr>
        <w:t xml:space="preserve"> local communities in the long term through their continued and increased success</w:t>
      </w:r>
      <w:r w:rsidR="00915BDF" w:rsidRPr="002726D8">
        <w:rPr>
          <w:rFonts w:ascii="Cambria" w:eastAsia="Cambria" w:hAnsi="Cambria" w:cs="Cambria"/>
          <w:b/>
          <w:bCs/>
          <w:color w:val="000000" w:themeColor="text1"/>
          <w:sz w:val="24"/>
          <w:szCs w:val="24"/>
        </w:rPr>
        <w:t>.</w:t>
      </w:r>
    </w:p>
    <w:p w14:paraId="65FBAB24" w14:textId="286370B3" w:rsidR="1FE2821D" w:rsidRPr="007E2756" w:rsidRDefault="002726D8" w:rsidP="1FE2821D">
      <w:r>
        <w:rPr>
          <w:rFonts w:ascii="Cambria" w:eastAsia="Cambria" w:hAnsi="Cambria" w:cs="Cambria"/>
          <w:color w:val="000000" w:themeColor="text1"/>
          <w:sz w:val="24"/>
          <w:szCs w:val="24"/>
        </w:rPr>
        <w:t xml:space="preserve">Please keep in mind that </w:t>
      </w:r>
      <w:r w:rsidR="1FE2821D" w:rsidRPr="1FE2821D">
        <w:rPr>
          <w:rFonts w:ascii="Cambria" w:eastAsia="Cambria" w:hAnsi="Cambria" w:cs="Cambria"/>
          <w:color w:val="000000" w:themeColor="text1"/>
          <w:sz w:val="24"/>
          <w:szCs w:val="24"/>
        </w:rPr>
        <w:t>cultural or regional differences can significantly influence business practices</w:t>
      </w:r>
      <w:r>
        <w:rPr>
          <w:rFonts w:ascii="Cambria" w:eastAsia="Cambria" w:hAnsi="Cambria" w:cs="Cambria"/>
          <w:color w:val="000000" w:themeColor="text1"/>
          <w:sz w:val="24"/>
          <w:szCs w:val="24"/>
        </w:rPr>
        <w:t xml:space="preserve"> </w:t>
      </w:r>
      <w:r w:rsidR="1FE2821D" w:rsidRPr="1FE2821D">
        <w:rPr>
          <w:rFonts w:ascii="Cambria" w:eastAsia="Cambria" w:hAnsi="Cambria" w:cs="Cambria"/>
          <w:color w:val="000000" w:themeColor="text1"/>
          <w:sz w:val="24"/>
          <w:szCs w:val="24"/>
        </w:rPr>
        <w:t xml:space="preserve">Africa is a diverse continent with varying levels of economic development across different regions. Judges should </w:t>
      </w:r>
      <w:r w:rsidR="007366C3">
        <w:rPr>
          <w:rFonts w:ascii="Cambria" w:eastAsia="Cambria" w:hAnsi="Cambria" w:cs="Cambria"/>
          <w:color w:val="000000" w:themeColor="text1"/>
          <w:sz w:val="24"/>
          <w:szCs w:val="24"/>
        </w:rPr>
        <w:t xml:space="preserve">strive to </w:t>
      </w:r>
      <w:r w:rsidR="1FE2821D" w:rsidRPr="1FE2821D">
        <w:rPr>
          <w:rFonts w:ascii="Cambria" w:eastAsia="Cambria" w:hAnsi="Cambria" w:cs="Cambria"/>
          <w:color w:val="000000" w:themeColor="text1"/>
          <w:sz w:val="24"/>
          <w:szCs w:val="24"/>
        </w:rPr>
        <w:t>be mindful of local economic conditions, cultural practices, and market-specific factors, as these can significantly impact business operations. Business models may focus on social entrepreneurship or community-driven initiatives that address regional challenges.</w:t>
      </w:r>
      <w:r w:rsidR="007366C3">
        <w:rPr>
          <w:rFonts w:ascii="Cambria" w:eastAsia="Cambria" w:hAnsi="Cambria" w:cs="Cambria"/>
          <w:color w:val="000000" w:themeColor="text1"/>
          <w:sz w:val="24"/>
          <w:szCs w:val="24"/>
        </w:rPr>
        <w:t xml:space="preserve"> With that in mind, Judges must also be willing to give critical feedback </w:t>
      </w:r>
      <w:r w:rsidR="00442ADF">
        <w:rPr>
          <w:rFonts w:ascii="Cambria" w:eastAsia="Cambria" w:hAnsi="Cambria" w:cs="Cambria"/>
          <w:color w:val="000000" w:themeColor="text1"/>
          <w:sz w:val="24"/>
          <w:szCs w:val="24"/>
        </w:rPr>
        <w:t>enabling the business</w:t>
      </w:r>
      <w:r w:rsidR="007366C3">
        <w:rPr>
          <w:rFonts w:ascii="Cambria" w:eastAsia="Cambria" w:hAnsi="Cambria" w:cs="Cambria"/>
          <w:color w:val="000000" w:themeColor="text1"/>
          <w:sz w:val="24"/>
          <w:szCs w:val="24"/>
        </w:rPr>
        <w:t xml:space="preserve"> to adapt and change in </w:t>
      </w:r>
      <w:r w:rsidR="00442ADF">
        <w:rPr>
          <w:rFonts w:ascii="Cambria" w:eastAsia="Cambria" w:hAnsi="Cambria" w:cs="Cambria"/>
          <w:color w:val="000000" w:themeColor="text1"/>
          <w:sz w:val="24"/>
          <w:szCs w:val="24"/>
        </w:rPr>
        <w:t>positive ways</w:t>
      </w:r>
      <w:r w:rsidR="007366C3">
        <w:rPr>
          <w:rFonts w:ascii="Cambria" w:eastAsia="Cambria" w:hAnsi="Cambria" w:cs="Cambria"/>
          <w:color w:val="000000" w:themeColor="text1"/>
          <w:sz w:val="24"/>
          <w:szCs w:val="24"/>
        </w:rPr>
        <w:t>.</w:t>
      </w:r>
    </w:p>
    <w:p w14:paraId="7B023CA1" w14:textId="5ACF79E8" w:rsidR="1FE2821D" w:rsidRDefault="1FE2821D" w:rsidP="1FE2821D">
      <w:p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lastRenderedPageBreak/>
        <w:t xml:space="preserve"> </w:t>
      </w:r>
    </w:p>
    <w:p w14:paraId="03BC2E4A" w14:textId="01A1C978" w:rsidR="1FE2821D" w:rsidRDefault="1FE2821D" w:rsidP="1FE2821D">
      <w:pPr>
        <w:pStyle w:val="Heading2"/>
        <w:spacing w:before="200" w:after="0"/>
        <w:rPr>
          <w:rFonts w:ascii="Calibri" w:eastAsia="Calibri" w:hAnsi="Calibri" w:cs="Calibri"/>
          <w:b/>
          <w:bCs/>
          <w:color w:val="4F81BD"/>
          <w:sz w:val="28"/>
          <w:szCs w:val="28"/>
        </w:rPr>
      </w:pPr>
      <w:r w:rsidRPr="1FE2821D">
        <w:rPr>
          <w:rFonts w:ascii="Calibri" w:eastAsia="Calibri" w:hAnsi="Calibri" w:cs="Calibri"/>
          <w:b/>
          <w:bCs/>
          <w:color w:val="4F81BD"/>
          <w:sz w:val="28"/>
          <w:szCs w:val="28"/>
        </w:rPr>
        <w:t>Evaluating Business Plan and Presentation</w:t>
      </w:r>
    </w:p>
    <w:p w14:paraId="61886456" w14:textId="09E741E5" w:rsidR="007E2756" w:rsidRDefault="1FE2821D" w:rsidP="007E2756">
      <w:p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 xml:space="preserve">While evaluating, </w:t>
      </w:r>
      <w:r w:rsidR="00442ADF">
        <w:rPr>
          <w:rFonts w:ascii="Cambria" w:eastAsia="Cambria" w:hAnsi="Cambria" w:cs="Cambria"/>
          <w:color w:val="000000" w:themeColor="text1"/>
          <w:sz w:val="24"/>
          <w:szCs w:val="24"/>
        </w:rPr>
        <w:t>J</w:t>
      </w:r>
      <w:r w:rsidRPr="1FE2821D">
        <w:rPr>
          <w:rFonts w:ascii="Cambria" w:eastAsia="Cambria" w:hAnsi="Cambria" w:cs="Cambria"/>
          <w:color w:val="000000" w:themeColor="text1"/>
          <w:sz w:val="24"/>
          <w:szCs w:val="24"/>
        </w:rPr>
        <w:t xml:space="preserve">udges should </w:t>
      </w:r>
      <w:r w:rsidR="007E2756">
        <w:rPr>
          <w:rFonts w:ascii="Cambria" w:eastAsia="Cambria" w:hAnsi="Cambria" w:cs="Cambria"/>
          <w:color w:val="000000" w:themeColor="text1"/>
          <w:sz w:val="24"/>
          <w:szCs w:val="24"/>
        </w:rPr>
        <w:t xml:space="preserve">mainly </w:t>
      </w:r>
      <w:r w:rsidR="007E2756" w:rsidRPr="1FE2821D">
        <w:rPr>
          <w:rFonts w:ascii="Cambria" w:eastAsia="Cambria" w:hAnsi="Cambria" w:cs="Cambria"/>
          <w:color w:val="000000" w:themeColor="text1"/>
          <w:sz w:val="24"/>
          <w:szCs w:val="24"/>
        </w:rPr>
        <w:t>consider</w:t>
      </w:r>
      <w:r w:rsidRPr="1FE2821D">
        <w:rPr>
          <w:rFonts w:ascii="Cambria" w:eastAsia="Cambria" w:hAnsi="Cambria" w:cs="Cambria"/>
          <w:color w:val="000000" w:themeColor="text1"/>
          <w:sz w:val="24"/>
          <w:szCs w:val="24"/>
        </w:rPr>
        <w:t xml:space="preserve"> the quality of the business plan </w:t>
      </w:r>
      <w:r w:rsidR="007E2756">
        <w:rPr>
          <w:rFonts w:ascii="Cambria" w:eastAsia="Cambria" w:hAnsi="Cambria" w:cs="Cambria"/>
          <w:color w:val="000000" w:themeColor="text1"/>
          <w:sz w:val="24"/>
          <w:szCs w:val="24"/>
        </w:rPr>
        <w:t>over</w:t>
      </w:r>
      <w:r w:rsidRPr="1FE2821D">
        <w:rPr>
          <w:rFonts w:ascii="Cambria" w:eastAsia="Cambria" w:hAnsi="Cambria" w:cs="Cambria"/>
          <w:color w:val="000000" w:themeColor="text1"/>
          <w:sz w:val="24"/>
          <w:szCs w:val="24"/>
        </w:rPr>
        <w:t xml:space="preserve"> the presentation</w:t>
      </w:r>
      <w:r w:rsidR="007E2756">
        <w:rPr>
          <w:rFonts w:ascii="Cambria" w:eastAsia="Cambria" w:hAnsi="Cambria" w:cs="Cambria"/>
          <w:color w:val="000000" w:themeColor="text1"/>
          <w:sz w:val="24"/>
          <w:szCs w:val="24"/>
        </w:rPr>
        <w:t xml:space="preserve">. The major focus of </w:t>
      </w:r>
      <w:proofErr w:type="gramStart"/>
      <w:r w:rsidR="007E2756">
        <w:rPr>
          <w:rFonts w:ascii="Cambria" w:eastAsia="Cambria" w:hAnsi="Cambria" w:cs="Cambria"/>
          <w:color w:val="000000" w:themeColor="text1"/>
          <w:sz w:val="24"/>
          <w:szCs w:val="24"/>
        </w:rPr>
        <w:t>the judging</w:t>
      </w:r>
      <w:proofErr w:type="gramEnd"/>
      <w:r w:rsidR="007E2756">
        <w:rPr>
          <w:rFonts w:ascii="Cambria" w:eastAsia="Cambria" w:hAnsi="Cambria" w:cs="Cambria"/>
          <w:color w:val="000000" w:themeColor="text1"/>
          <w:sz w:val="24"/>
          <w:szCs w:val="24"/>
        </w:rPr>
        <w:t xml:space="preserve"> is on the plans the business has for future success</w:t>
      </w:r>
      <w:r w:rsidR="002726D8">
        <w:rPr>
          <w:rFonts w:ascii="Cambria" w:eastAsia="Cambria" w:hAnsi="Cambria" w:cs="Cambria"/>
          <w:color w:val="000000" w:themeColor="text1"/>
          <w:sz w:val="24"/>
          <w:szCs w:val="24"/>
        </w:rPr>
        <w:t>,</w:t>
      </w:r>
      <w:r w:rsidR="007E2756">
        <w:rPr>
          <w:rFonts w:ascii="Cambria" w:eastAsia="Cambria" w:hAnsi="Cambria" w:cs="Cambria"/>
          <w:color w:val="000000" w:themeColor="text1"/>
          <w:sz w:val="24"/>
          <w:szCs w:val="24"/>
        </w:rPr>
        <w:t xml:space="preserve"> in addition to </w:t>
      </w:r>
      <w:r w:rsidR="00442ADF">
        <w:rPr>
          <w:rFonts w:ascii="Cambria" w:eastAsia="Cambria" w:hAnsi="Cambria" w:cs="Cambria"/>
          <w:color w:val="000000" w:themeColor="text1"/>
          <w:sz w:val="24"/>
          <w:szCs w:val="24"/>
        </w:rPr>
        <w:t>established</w:t>
      </w:r>
      <w:r w:rsidR="007E2756">
        <w:rPr>
          <w:rFonts w:ascii="Cambria" w:eastAsia="Cambria" w:hAnsi="Cambria" w:cs="Cambria"/>
          <w:color w:val="000000" w:themeColor="text1"/>
          <w:sz w:val="24"/>
          <w:szCs w:val="24"/>
        </w:rPr>
        <w:t xml:space="preserve"> practices that have generated success. </w:t>
      </w:r>
      <w:r w:rsidRPr="1FE2821D">
        <w:rPr>
          <w:rFonts w:ascii="Cambria" w:eastAsia="Cambria" w:hAnsi="Cambria" w:cs="Cambria"/>
          <w:color w:val="000000" w:themeColor="text1"/>
          <w:sz w:val="24"/>
          <w:szCs w:val="24"/>
        </w:rPr>
        <w:t xml:space="preserve">Some contestants may lack experience in presenting or may face language barriers. </w:t>
      </w:r>
      <w:r w:rsidR="007E2756" w:rsidRPr="1FE2821D">
        <w:rPr>
          <w:rFonts w:ascii="Cambria" w:eastAsia="Cambria" w:hAnsi="Cambria" w:cs="Cambria"/>
          <w:color w:val="000000" w:themeColor="text1"/>
          <w:sz w:val="24"/>
          <w:szCs w:val="24"/>
        </w:rPr>
        <w:t>Participants should not be penalized for language barriers</w:t>
      </w:r>
      <w:r w:rsidR="00442ADF">
        <w:rPr>
          <w:rFonts w:ascii="Cambria" w:eastAsia="Cambria" w:hAnsi="Cambria" w:cs="Cambria"/>
          <w:color w:val="000000" w:themeColor="text1"/>
          <w:sz w:val="24"/>
          <w:szCs w:val="24"/>
        </w:rPr>
        <w:t xml:space="preserve"> or nervousness during the presentation</w:t>
      </w:r>
      <w:r w:rsidR="007E2756" w:rsidRPr="1FE2821D">
        <w:rPr>
          <w:rFonts w:ascii="Cambria" w:eastAsia="Cambria" w:hAnsi="Cambria" w:cs="Cambria"/>
          <w:color w:val="000000" w:themeColor="text1"/>
          <w:sz w:val="24"/>
          <w:szCs w:val="24"/>
        </w:rPr>
        <w:t>.</w:t>
      </w:r>
      <w:r w:rsidR="00442ADF">
        <w:rPr>
          <w:rFonts w:ascii="Cambria" w:eastAsia="Cambria" w:hAnsi="Cambria" w:cs="Cambria"/>
          <w:color w:val="000000" w:themeColor="text1"/>
          <w:sz w:val="24"/>
          <w:szCs w:val="24"/>
        </w:rPr>
        <w:t xml:space="preserve"> </w:t>
      </w:r>
      <w:r w:rsidRPr="1FE2821D">
        <w:rPr>
          <w:rFonts w:ascii="Cambria" w:eastAsia="Cambria" w:hAnsi="Cambria" w:cs="Cambria"/>
          <w:color w:val="000000" w:themeColor="text1"/>
          <w:sz w:val="24"/>
          <w:szCs w:val="24"/>
        </w:rPr>
        <w:t xml:space="preserve">The focus should be on the business’s potential for success. </w:t>
      </w:r>
    </w:p>
    <w:p w14:paraId="340E2652" w14:textId="77777777" w:rsidR="002726D8" w:rsidRDefault="1FE2821D" w:rsidP="002726D8">
      <w:pPr>
        <w:rPr>
          <w:b/>
          <w:bCs/>
        </w:rPr>
      </w:pPr>
      <w:r w:rsidRPr="002726D8">
        <w:rPr>
          <w:rFonts w:ascii="Cambria" w:eastAsia="Cambria" w:hAnsi="Cambria" w:cs="Cambria"/>
          <w:b/>
          <w:bCs/>
          <w:color w:val="000000" w:themeColor="text1"/>
          <w:sz w:val="24"/>
          <w:szCs w:val="24"/>
        </w:rPr>
        <w:t>Consider the following:</w:t>
      </w:r>
      <w:r w:rsidR="002726D8">
        <w:rPr>
          <w:b/>
          <w:bCs/>
        </w:rPr>
        <w:t xml:space="preserve"> </w:t>
      </w:r>
    </w:p>
    <w:p w14:paraId="33F7AD4B" w14:textId="5220168E" w:rsidR="00442ADF" w:rsidRDefault="1FE2821D" w:rsidP="002726D8">
      <w:pPr>
        <w:pStyle w:val="ListParagraph"/>
        <w:numPr>
          <w:ilvl w:val="0"/>
          <w:numId w:val="8"/>
        </w:numPr>
      </w:pPr>
      <w:r w:rsidRPr="002726D8">
        <w:rPr>
          <w:rFonts w:ascii="Cambria" w:eastAsia="Cambria" w:hAnsi="Cambria" w:cs="Cambria"/>
          <w:color w:val="000000" w:themeColor="text1"/>
          <w:sz w:val="24"/>
          <w:szCs w:val="24"/>
        </w:rPr>
        <w:t xml:space="preserve">Is this an existing business </w:t>
      </w:r>
      <w:r w:rsidR="007E2756" w:rsidRPr="002726D8">
        <w:rPr>
          <w:rFonts w:ascii="Cambria" w:eastAsia="Cambria" w:hAnsi="Cambria" w:cs="Cambria"/>
          <w:color w:val="000000" w:themeColor="text1"/>
          <w:sz w:val="24"/>
          <w:szCs w:val="24"/>
        </w:rPr>
        <w:t>with strong</w:t>
      </w:r>
      <w:r w:rsidRPr="002726D8">
        <w:rPr>
          <w:rFonts w:ascii="Cambria" w:eastAsia="Cambria" w:hAnsi="Cambria" w:cs="Cambria"/>
          <w:color w:val="000000" w:themeColor="text1"/>
          <w:sz w:val="24"/>
          <w:szCs w:val="24"/>
        </w:rPr>
        <w:t xml:space="preserve"> potential for growth?</w:t>
      </w:r>
    </w:p>
    <w:p w14:paraId="0E8C03BB" w14:textId="52189EE3" w:rsidR="00442ADF" w:rsidRDefault="1FE2821D" w:rsidP="002726D8">
      <w:pPr>
        <w:pStyle w:val="ListParagraph"/>
        <w:numPr>
          <w:ilvl w:val="0"/>
          <w:numId w:val="8"/>
        </w:numPr>
      </w:pPr>
      <w:r w:rsidRPr="002726D8">
        <w:rPr>
          <w:rFonts w:ascii="Cambria" w:eastAsia="Cambria" w:hAnsi="Cambria" w:cs="Cambria"/>
          <w:color w:val="000000" w:themeColor="text1"/>
          <w:sz w:val="24"/>
          <w:szCs w:val="24"/>
        </w:rPr>
        <w:t xml:space="preserve">Does the business plan anticipate potential business challenges and </w:t>
      </w:r>
      <w:r w:rsidR="00442ADF" w:rsidRPr="002726D8">
        <w:rPr>
          <w:rFonts w:ascii="Cambria" w:eastAsia="Cambria" w:hAnsi="Cambria" w:cs="Cambria"/>
          <w:color w:val="000000" w:themeColor="text1"/>
          <w:sz w:val="24"/>
          <w:szCs w:val="24"/>
        </w:rPr>
        <w:t xml:space="preserve">plan </w:t>
      </w:r>
      <w:r w:rsidRPr="002726D8">
        <w:rPr>
          <w:rFonts w:ascii="Cambria" w:eastAsia="Cambria" w:hAnsi="Cambria" w:cs="Cambria"/>
          <w:color w:val="000000" w:themeColor="text1"/>
          <w:sz w:val="24"/>
          <w:szCs w:val="24"/>
        </w:rPr>
        <w:t>ways to resolve those challenges?</w:t>
      </w:r>
    </w:p>
    <w:p w14:paraId="74CF50D5" w14:textId="18BC656F" w:rsidR="00442ADF" w:rsidRPr="002726D8" w:rsidRDefault="1FE2821D" w:rsidP="002726D8">
      <w:pPr>
        <w:pStyle w:val="ListParagraph"/>
        <w:numPr>
          <w:ilvl w:val="0"/>
          <w:numId w:val="8"/>
        </w:numPr>
        <w:rPr>
          <w:rFonts w:ascii="Cambria" w:eastAsia="Cambria" w:hAnsi="Cambria" w:cs="Cambria"/>
          <w:color w:val="000000" w:themeColor="text1"/>
          <w:sz w:val="24"/>
          <w:szCs w:val="24"/>
        </w:rPr>
      </w:pPr>
      <w:r w:rsidRPr="002726D8">
        <w:rPr>
          <w:rFonts w:ascii="Cambria" w:eastAsia="Cambria" w:hAnsi="Cambria" w:cs="Cambria"/>
          <w:color w:val="000000" w:themeColor="text1"/>
          <w:sz w:val="24"/>
          <w:szCs w:val="24"/>
        </w:rPr>
        <w:t xml:space="preserve">How will the prize money </w:t>
      </w:r>
      <w:proofErr w:type="gramStart"/>
      <w:r w:rsidRPr="002726D8">
        <w:rPr>
          <w:rFonts w:ascii="Cambria" w:eastAsia="Cambria" w:hAnsi="Cambria" w:cs="Cambria"/>
          <w:color w:val="000000" w:themeColor="text1"/>
          <w:sz w:val="24"/>
          <w:szCs w:val="24"/>
        </w:rPr>
        <w:t>impact</w:t>
      </w:r>
      <w:proofErr w:type="gramEnd"/>
      <w:r w:rsidRPr="002726D8">
        <w:rPr>
          <w:rFonts w:ascii="Cambria" w:eastAsia="Cambria" w:hAnsi="Cambria" w:cs="Cambria"/>
          <w:color w:val="000000" w:themeColor="text1"/>
          <w:sz w:val="24"/>
          <w:szCs w:val="24"/>
        </w:rPr>
        <w:t xml:space="preserve"> the business’s ability to grow</w:t>
      </w:r>
      <w:r w:rsidR="00442ADF" w:rsidRPr="002726D8">
        <w:rPr>
          <w:rFonts w:ascii="Cambria" w:eastAsia="Cambria" w:hAnsi="Cambria" w:cs="Cambria"/>
          <w:color w:val="000000" w:themeColor="text1"/>
          <w:sz w:val="24"/>
          <w:szCs w:val="24"/>
        </w:rPr>
        <w:t>?</w:t>
      </w:r>
    </w:p>
    <w:p w14:paraId="4F4EFDD7" w14:textId="6ED8234E" w:rsidR="007E2756" w:rsidRPr="002726D8" w:rsidRDefault="00442ADF" w:rsidP="002726D8">
      <w:pPr>
        <w:pStyle w:val="ListParagraph"/>
        <w:numPr>
          <w:ilvl w:val="0"/>
          <w:numId w:val="8"/>
        </w:numPr>
        <w:rPr>
          <w:rFonts w:ascii="Cambria" w:eastAsia="Cambria" w:hAnsi="Cambria" w:cs="Cambria"/>
          <w:color w:val="000000" w:themeColor="text1"/>
          <w:sz w:val="24"/>
          <w:szCs w:val="24"/>
        </w:rPr>
      </w:pPr>
      <w:r w:rsidRPr="002726D8">
        <w:rPr>
          <w:rFonts w:ascii="Cambria" w:eastAsia="Cambria" w:hAnsi="Cambria" w:cs="Cambria"/>
          <w:color w:val="000000" w:themeColor="text1"/>
          <w:sz w:val="24"/>
          <w:szCs w:val="24"/>
        </w:rPr>
        <w:t>W</w:t>
      </w:r>
      <w:r w:rsidR="007E2756" w:rsidRPr="002726D8">
        <w:rPr>
          <w:rFonts w:ascii="Cambria" w:eastAsia="Cambria" w:hAnsi="Cambria" w:cs="Cambria"/>
          <w:color w:val="000000" w:themeColor="text1"/>
          <w:sz w:val="24"/>
          <w:szCs w:val="24"/>
        </w:rPr>
        <w:t>ill this business realistically grow to boost the local economy?</w:t>
      </w:r>
    </w:p>
    <w:p w14:paraId="60BBA2CD" w14:textId="692793CA" w:rsidR="1FE2821D" w:rsidRDefault="1FE2821D" w:rsidP="1FE2821D">
      <w:pPr>
        <w:rPr>
          <w:rFonts w:ascii="Cambria" w:eastAsia="Cambria" w:hAnsi="Cambria" w:cs="Cambria"/>
          <w:color w:val="000000" w:themeColor="text1"/>
          <w:sz w:val="24"/>
          <w:szCs w:val="24"/>
        </w:rPr>
      </w:pPr>
    </w:p>
    <w:p w14:paraId="21173E9A" w14:textId="3E096D99" w:rsidR="1FE2821D" w:rsidRDefault="1FE2821D" w:rsidP="1FE2821D">
      <w:pPr>
        <w:pStyle w:val="Heading2"/>
        <w:spacing w:before="200" w:after="0"/>
        <w:rPr>
          <w:rFonts w:ascii="Calibri" w:eastAsia="Calibri" w:hAnsi="Calibri" w:cs="Calibri"/>
          <w:b/>
          <w:bCs/>
          <w:color w:val="4F81BD"/>
          <w:sz w:val="28"/>
          <w:szCs w:val="28"/>
        </w:rPr>
      </w:pPr>
      <w:r w:rsidRPr="1FE2821D">
        <w:rPr>
          <w:rFonts w:ascii="Calibri" w:eastAsia="Calibri" w:hAnsi="Calibri" w:cs="Calibri"/>
          <w:b/>
          <w:bCs/>
          <w:color w:val="4F81BD"/>
          <w:sz w:val="28"/>
          <w:szCs w:val="28"/>
        </w:rPr>
        <w:t>Judging – Comprehensive Review</w:t>
      </w:r>
    </w:p>
    <w:p w14:paraId="18D2601C" w14:textId="3AF89EE0" w:rsidR="1FE2821D" w:rsidRDefault="1FE2821D" w:rsidP="1FE2821D">
      <w:p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Judges are encouraged to review all business plans and presentation videos before scoring. This ensures a consistent and fair evaluation.</w:t>
      </w:r>
      <w:r w:rsidR="007E2756">
        <w:rPr>
          <w:rFonts w:ascii="Cambria" w:eastAsia="Cambria" w:hAnsi="Cambria" w:cs="Cambria"/>
          <w:color w:val="000000" w:themeColor="text1"/>
          <w:sz w:val="24"/>
          <w:szCs w:val="24"/>
        </w:rPr>
        <w:t xml:space="preserve"> Judging sequentially can lead to bias</w:t>
      </w:r>
      <w:r w:rsidR="002726D8">
        <w:rPr>
          <w:rFonts w:ascii="Cambria" w:eastAsia="Cambria" w:hAnsi="Cambria" w:cs="Cambria"/>
          <w:color w:val="000000" w:themeColor="text1"/>
          <w:sz w:val="24"/>
          <w:szCs w:val="24"/>
        </w:rPr>
        <w:t>,</w:t>
      </w:r>
      <w:r w:rsidR="007E2756">
        <w:rPr>
          <w:rFonts w:ascii="Cambria" w:eastAsia="Cambria" w:hAnsi="Cambria" w:cs="Cambria"/>
          <w:color w:val="000000" w:themeColor="text1"/>
          <w:sz w:val="24"/>
          <w:szCs w:val="24"/>
        </w:rPr>
        <w:t xml:space="preserve"> as the </w:t>
      </w:r>
      <w:r w:rsidR="00442ADF">
        <w:rPr>
          <w:rFonts w:ascii="Cambria" w:eastAsia="Cambria" w:hAnsi="Cambria" w:cs="Cambria"/>
          <w:color w:val="000000" w:themeColor="text1"/>
          <w:sz w:val="24"/>
          <w:szCs w:val="24"/>
        </w:rPr>
        <w:t>Judge may score later presentations higher than previous ones because of familiarity with the content.</w:t>
      </w:r>
    </w:p>
    <w:p w14:paraId="1AF537F6" w14:textId="7E858E1C" w:rsidR="1FE2821D" w:rsidRDefault="1FE2821D" w:rsidP="1FE2821D">
      <w:pPr>
        <w:rPr>
          <w:rFonts w:ascii="Cambria" w:eastAsia="Cambria" w:hAnsi="Cambria" w:cs="Cambria"/>
          <w:color w:val="000000" w:themeColor="text1"/>
          <w:sz w:val="24"/>
          <w:szCs w:val="24"/>
        </w:rPr>
      </w:pPr>
    </w:p>
    <w:p w14:paraId="50E6FBDD" w14:textId="27702137" w:rsidR="1FE2821D" w:rsidRDefault="00915BDF" w:rsidP="1FE2821D">
      <w:pPr>
        <w:pStyle w:val="Heading2"/>
        <w:spacing w:before="200" w:after="0"/>
        <w:rPr>
          <w:rFonts w:ascii="Calibri" w:eastAsia="Calibri" w:hAnsi="Calibri" w:cs="Calibri"/>
          <w:b/>
          <w:bCs/>
          <w:color w:val="4F81BD"/>
          <w:sz w:val="28"/>
          <w:szCs w:val="28"/>
        </w:rPr>
      </w:pPr>
      <w:r>
        <w:rPr>
          <w:rFonts w:ascii="Calibri" w:eastAsia="Calibri" w:hAnsi="Calibri" w:cs="Calibri"/>
          <w:b/>
          <w:bCs/>
          <w:color w:val="4F81BD"/>
          <w:sz w:val="28"/>
          <w:szCs w:val="28"/>
        </w:rPr>
        <w:t>Automatic Disqualifiers</w:t>
      </w:r>
    </w:p>
    <w:p w14:paraId="2EBC5BBD" w14:textId="75F955CC" w:rsidR="1FE2821D" w:rsidRDefault="1FE2821D" w:rsidP="1FE2821D">
      <w:p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The competition does not allow certain types of businesses, including:</w:t>
      </w:r>
    </w:p>
    <w:p w14:paraId="57F97A6F" w14:textId="3246699B" w:rsidR="1FE2821D" w:rsidRDefault="1FE2821D" w:rsidP="1FE2821D">
      <w:pPr>
        <w:pStyle w:val="ListParagraph"/>
        <w:numPr>
          <w:ilvl w:val="0"/>
          <w:numId w:val="2"/>
        </w:num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Multi-level marketing, network marketing, or pyramid schemes</w:t>
      </w:r>
    </w:p>
    <w:p w14:paraId="1BFA82A4" w14:textId="2FD834ED" w:rsidR="1FE2821D" w:rsidRDefault="1FE2821D" w:rsidP="1FE2821D">
      <w:pPr>
        <w:pStyle w:val="ListParagraph"/>
        <w:numPr>
          <w:ilvl w:val="0"/>
          <w:numId w:val="2"/>
        </w:num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Get-rich-quick schemes</w:t>
      </w:r>
    </w:p>
    <w:p w14:paraId="44A08DA9" w14:textId="673E8B9C" w:rsidR="1FE2821D" w:rsidRDefault="1FE2821D" w:rsidP="1FE2821D">
      <w:pPr>
        <w:pStyle w:val="ListParagraph"/>
        <w:numPr>
          <w:ilvl w:val="0"/>
          <w:numId w:val="2"/>
        </w:num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Buyouts, real estate syndications, tax shelters</w:t>
      </w:r>
    </w:p>
    <w:p w14:paraId="2DFB3979" w14:textId="24C5D25C" w:rsidR="1FE2821D" w:rsidRDefault="1FE2821D" w:rsidP="1FE2821D">
      <w:pPr>
        <w:pStyle w:val="ListParagraph"/>
        <w:numPr>
          <w:ilvl w:val="0"/>
          <w:numId w:val="2"/>
        </w:num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Purchase of a franchise or licensing agreements for distribution in different geographical areas</w:t>
      </w:r>
    </w:p>
    <w:p w14:paraId="6C41E7AE" w14:textId="437B9798" w:rsidR="1FE2821D" w:rsidRDefault="00915BDF" w:rsidP="00915BDF">
      <w:pPr>
        <w:pStyle w:val="NormalWeb"/>
        <w:rPr>
          <w:rFonts w:ascii="Cambria" w:hAnsi="Cambria"/>
          <w:color w:val="000000"/>
        </w:rPr>
      </w:pPr>
      <w:r w:rsidRPr="00915BDF">
        <w:rPr>
          <w:rFonts w:ascii="Cambria" w:hAnsi="Cambria"/>
          <w:color w:val="000000"/>
        </w:rPr>
        <w:t xml:space="preserve">Any usage of generative AI (Artificial Intelligence) </w:t>
      </w:r>
      <w:r w:rsidR="002726D8">
        <w:rPr>
          <w:rFonts w:ascii="Cambria" w:hAnsi="Cambria"/>
          <w:color w:val="000000"/>
        </w:rPr>
        <w:t xml:space="preserve">to </w:t>
      </w:r>
      <w:r w:rsidR="002726D8" w:rsidRPr="002726D8">
        <w:rPr>
          <w:rFonts w:ascii="Cambria" w:hAnsi="Cambria"/>
          <w:b/>
          <w:bCs/>
          <w:color w:val="000000"/>
        </w:rPr>
        <w:t>create</w:t>
      </w:r>
      <w:r w:rsidR="002726D8">
        <w:rPr>
          <w:rFonts w:ascii="Cambria" w:hAnsi="Cambria"/>
          <w:color w:val="000000"/>
        </w:rPr>
        <w:t xml:space="preserve"> content </w:t>
      </w:r>
      <w:r w:rsidRPr="00915BDF">
        <w:rPr>
          <w:rFonts w:ascii="Cambria" w:hAnsi="Cambria"/>
          <w:color w:val="000000"/>
        </w:rPr>
        <w:t>will be cause for disqualification. AI tools may be used to check grammar or to ensure clarity in writing, but they should not be used to create presentations or reports. </w:t>
      </w:r>
      <w:r>
        <w:rPr>
          <w:rFonts w:ascii="Cambria" w:hAnsi="Cambria"/>
          <w:color w:val="000000"/>
        </w:rPr>
        <w:t xml:space="preserve">If you suspect that a participant used AI tools to create their presentation, </w:t>
      </w:r>
      <w:r w:rsidR="002726D8">
        <w:rPr>
          <w:rFonts w:ascii="Cambria" w:hAnsi="Cambria"/>
          <w:color w:val="000000"/>
        </w:rPr>
        <w:t xml:space="preserve">please </w:t>
      </w:r>
      <w:r>
        <w:rPr>
          <w:rFonts w:ascii="Cambria" w:hAnsi="Cambria"/>
          <w:color w:val="000000"/>
        </w:rPr>
        <w:t>make a note of it for Headquarters to review.</w:t>
      </w:r>
    </w:p>
    <w:p w14:paraId="5308B58D" w14:textId="77777777" w:rsidR="00915BDF" w:rsidRPr="00915BDF" w:rsidRDefault="00915BDF" w:rsidP="00915BDF">
      <w:pPr>
        <w:pStyle w:val="NormalWeb"/>
        <w:rPr>
          <w:rFonts w:ascii="Cambria" w:hAnsi="Cambria"/>
        </w:rPr>
      </w:pPr>
    </w:p>
    <w:p w14:paraId="5C58DE8E" w14:textId="0EF77E57" w:rsidR="1FE2821D" w:rsidRDefault="1FE2821D" w:rsidP="1FE2821D">
      <w:pPr>
        <w:pStyle w:val="Heading2"/>
        <w:spacing w:before="200" w:after="0"/>
        <w:rPr>
          <w:rFonts w:ascii="Calibri" w:eastAsia="Calibri" w:hAnsi="Calibri" w:cs="Calibri"/>
          <w:b/>
          <w:bCs/>
          <w:color w:val="4F81BD"/>
          <w:sz w:val="28"/>
          <w:szCs w:val="28"/>
        </w:rPr>
      </w:pPr>
      <w:r w:rsidRPr="1FE2821D">
        <w:rPr>
          <w:rFonts w:ascii="Calibri" w:eastAsia="Calibri" w:hAnsi="Calibri" w:cs="Calibri"/>
          <w:b/>
          <w:bCs/>
          <w:color w:val="4F81BD"/>
          <w:sz w:val="28"/>
          <w:szCs w:val="28"/>
        </w:rPr>
        <w:lastRenderedPageBreak/>
        <w:t>Logistics</w:t>
      </w:r>
    </w:p>
    <w:p w14:paraId="64181CB1" w14:textId="5172D587" w:rsidR="1FE2821D" w:rsidRDefault="1FE2821D" w:rsidP="1FE2821D">
      <w:p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The rubric must be completed on the file the judges are sent, not on another document or program.</w:t>
      </w:r>
    </w:p>
    <w:p w14:paraId="05A21C1F" w14:textId="21260BAD" w:rsidR="1FE2821D" w:rsidRDefault="1FE2821D" w:rsidP="1FE2821D">
      <w:p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 xml:space="preserve">When returning the completed rubric, the judges must send the file as an attachment to </w:t>
      </w:r>
      <w:hyperlink r:id="rId5">
        <w:r w:rsidRPr="1FE2821D">
          <w:rPr>
            <w:rStyle w:val="Hyperlink"/>
            <w:rFonts w:ascii="Cambria" w:eastAsia="Cambria" w:hAnsi="Cambria" w:cs="Cambria"/>
            <w:sz w:val="24"/>
            <w:szCs w:val="24"/>
          </w:rPr>
          <w:t>management_society@byu.edu</w:t>
        </w:r>
      </w:hyperlink>
      <w:r w:rsidRPr="1FE2821D">
        <w:rPr>
          <w:rFonts w:ascii="Cambria" w:eastAsia="Cambria" w:hAnsi="Cambria" w:cs="Cambria"/>
          <w:color w:val="000000" w:themeColor="text1"/>
          <w:sz w:val="24"/>
          <w:szCs w:val="24"/>
        </w:rPr>
        <w:t xml:space="preserve"> and CC Nicol Legakis (</w:t>
      </w:r>
      <w:hyperlink r:id="rId6" w:history="1">
        <w:r w:rsidR="002726D8" w:rsidRPr="00D34F50">
          <w:rPr>
            <w:rStyle w:val="Hyperlink"/>
            <w:rFonts w:ascii="Cambria" w:eastAsia="Cambria" w:hAnsi="Cambria" w:cs="Cambria"/>
            <w:sz w:val="24"/>
            <w:szCs w:val="24"/>
          </w:rPr>
          <w:t>nlegakis@byu.edu</w:t>
        </w:r>
      </w:hyperlink>
      <w:r w:rsidRPr="1FE2821D">
        <w:rPr>
          <w:rFonts w:ascii="Cambria" w:eastAsia="Cambria" w:hAnsi="Cambria" w:cs="Cambria"/>
          <w:color w:val="000000" w:themeColor="text1"/>
          <w:sz w:val="24"/>
          <w:szCs w:val="24"/>
        </w:rPr>
        <w:t xml:space="preserve">). </w:t>
      </w:r>
    </w:p>
    <w:p w14:paraId="28634B9A" w14:textId="185FDC7B" w:rsidR="1FE2821D" w:rsidRDefault="1FE2821D" w:rsidP="1FE2821D">
      <w:pPr>
        <w:rPr>
          <w:rFonts w:ascii="Cambria" w:eastAsia="Cambria" w:hAnsi="Cambria" w:cs="Cambria"/>
          <w:color w:val="000000" w:themeColor="text1"/>
          <w:sz w:val="28"/>
          <w:szCs w:val="28"/>
        </w:rPr>
      </w:pPr>
    </w:p>
    <w:p w14:paraId="68304FB5" w14:textId="0EA9CCE8" w:rsidR="1FE2821D" w:rsidRDefault="1FE2821D" w:rsidP="1FE2821D">
      <w:pPr>
        <w:pStyle w:val="Heading2"/>
        <w:spacing w:before="200" w:after="0"/>
        <w:rPr>
          <w:rFonts w:ascii="Calibri" w:eastAsia="Calibri" w:hAnsi="Calibri" w:cs="Calibri"/>
          <w:b/>
          <w:bCs/>
          <w:color w:val="4F81BD"/>
          <w:sz w:val="28"/>
          <w:szCs w:val="28"/>
        </w:rPr>
      </w:pPr>
      <w:r w:rsidRPr="1FE2821D">
        <w:rPr>
          <w:rFonts w:ascii="Calibri" w:eastAsia="Calibri" w:hAnsi="Calibri" w:cs="Calibri"/>
          <w:b/>
          <w:bCs/>
          <w:color w:val="4F81BD"/>
          <w:sz w:val="28"/>
          <w:szCs w:val="28"/>
        </w:rPr>
        <w:t>Feedback Criteria</w:t>
      </w:r>
    </w:p>
    <w:p w14:paraId="72F2046C" w14:textId="19A6D166" w:rsidR="1FE2821D" w:rsidRDefault="1FE2821D" w:rsidP="1FE2821D">
      <w:pPr>
        <w:rPr>
          <w:rFonts w:ascii="Cambria" w:eastAsia="Cambria" w:hAnsi="Cambria" w:cs="Cambria"/>
          <w:color w:val="000000" w:themeColor="text1"/>
          <w:sz w:val="24"/>
          <w:szCs w:val="24"/>
        </w:rPr>
      </w:pPr>
      <w:r w:rsidRPr="76352CCE">
        <w:rPr>
          <w:rFonts w:ascii="Cambria" w:eastAsia="Cambria" w:hAnsi="Cambria" w:cs="Cambria"/>
          <w:color w:val="000000" w:themeColor="text1"/>
          <w:sz w:val="24"/>
          <w:szCs w:val="24"/>
        </w:rPr>
        <w:t xml:space="preserve">All judges are required to provide thorough, positive feedback to each business they judge. While not all areas need to have a response, enough feedback should be given </w:t>
      </w:r>
      <w:proofErr w:type="gramStart"/>
      <w:r w:rsidRPr="76352CCE">
        <w:rPr>
          <w:rFonts w:ascii="Cambria" w:eastAsia="Cambria" w:hAnsi="Cambria" w:cs="Cambria"/>
          <w:color w:val="000000" w:themeColor="text1"/>
          <w:sz w:val="24"/>
          <w:szCs w:val="24"/>
        </w:rPr>
        <w:t>in</w:t>
      </w:r>
      <w:proofErr w:type="gramEnd"/>
      <w:r w:rsidRPr="76352CCE">
        <w:rPr>
          <w:rFonts w:ascii="Cambria" w:eastAsia="Cambria" w:hAnsi="Cambria" w:cs="Cambria"/>
          <w:color w:val="000000" w:themeColor="text1"/>
          <w:sz w:val="24"/>
          <w:szCs w:val="24"/>
        </w:rPr>
        <w:t xml:space="preserve"> each of the categories </w:t>
      </w:r>
      <w:r w:rsidR="007E2756" w:rsidRPr="76352CCE">
        <w:rPr>
          <w:rFonts w:ascii="Cambria" w:eastAsia="Cambria" w:hAnsi="Cambria" w:cs="Cambria"/>
          <w:color w:val="000000" w:themeColor="text1"/>
          <w:sz w:val="24"/>
          <w:szCs w:val="24"/>
        </w:rPr>
        <w:t>to</w:t>
      </w:r>
      <w:r w:rsidRPr="76352CCE">
        <w:rPr>
          <w:rFonts w:ascii="Cambria" w:eastAsia="Cambria" w:hAnsi="Cambria" w:cs="Cambria"/>
          <w:color w:val="000000" w:themeColor="text1"/>
          <w:sz w:val="24"/>
          <w:szCs w:val="24"/>
        </w:rPr>
        <w:t xml:space="preserve"> be helpful to the </w:t>
      </w:r>
      <w:r w:rsidR="0023036E">
        <w:rPr>
          <w:rFonts w:ascii="Cambria" w:eastAsia="Cambria" w:hAnsi="Cambria" w:cs="Cambria"/>
          <w:color w:val="000000" w:themeColor="text1"/>
          <w:sz w:val="24"/>
          <w:szCs w:val="24"/>
        </w:rPr>
        <w:t>business’s</w:t>
      </w:r>
      <w:r w:rsidRPr="76352CCE">
        <w:rPr>
          <w:rFonts w:ascii="Cambria" w:eastAsia="Cambria" w:hAnsi="Cambria" w:cs="Cambria"/>
          <w:color w:val="000000" w:themeColor="text1"/>
          <w:sz w:val="24"/>
          <w:szCs w:val="24"/>
        </w:rPr>
        <w:t xml:space="preserve"> future growth. Be aware that the feedback given will be sent to the applicants. This means the comments should be considerate and deliberate.</w:t>
      </w:r>
      <w:r w:rsidR="007E2756" w:rsidRPr="76352CCE">
        <w:rPr>
          <w:rFonts w:ascii="Cambria" w:eastAsia="Cambria" w:hAnsi="Cambria" w:cs="Cambria"/>
          <w:color w:val="000000" w:themeColor="text1"/>
          <w:sz w:val="24"/>
          <w:szCs w:val="24"/>
        </w:rPr>
        <w:t xml:space="preserve"> </w:t>
      </w:r>
      <w:r w:rsidR="00257AFC" w:rsidRPr="00257AFC">
        <w:rPr>
          <w:rFonts w:ascii="Cambria" w:eastAsia="Cambria" w:hAnsi="Cambria" w:cs="Cambria"/>
          <w:b/>
          <w:bCs/>
          <w:color w:val="000000" w:themeColor="text1"/>
          <w:sz w:val="24"/>
          <w:szCs w:val="24"/>
        </w:rPr>
        <w:t>As a reminder, i</w:t>
      </w:r>
      <w:r w:rsidR="007E2756" w:rsidRPr="00257AFC">
        <w:rPr>
          <w:rFonts w:ascii="Cambria" w:eastAsia="Cambria" w:hAnsi="Cambria" w:cs="Cambria"/>
          <w:b/>
          <w:bCs/>
          <w:color w:val="000000" w:themeColor="text1"/>
          <w:sz w:val="24"/>
          <w:szCs w:val="24"/>
        </w:rPr>
        <w:t xml:space="preserve">n most cases, </w:t>
      </w:r>
      <w:r w:rsidR="00257AFC" w:rsidRPr="00257AFC">
        <w:rPr>
          <w:rFonts w:ascii="Cambria" w:eastAsia="Cambria" w:hAnsi="Cambria" w:cs="Cambria"/>
          <w:b/>
          <w:bCs/>
          <w:color w:val="000000" w:themeColor="text1"/>
          <w:sz w:val="24"/>
          <w:szCs w:val="24"/>
        </w:rPr>
        <w:t>your</w:t>
      </w:r>
      <w:r w:rsidR="007E2756" w:rsidRPr="00257AFC">
        <w:rPr>
          <w:rFonts w:ascii="Cambria" w:eastAsia="Cambria" w:hAnsi="Cambria" w:cs="Cambria"/>
          <w:b/>
          <w:bCs/>
          <w:color w:val="000000" w:themeColor="text1"/>
          <w:sz w:val="24"/>
          <w:szCs w:val="24"/>
        </w:rPr>
        <w:t xml:space="preserve"> feedback is the only prize participants will bring home</w:t>
      </w:r>
      <w:r w:rsidR="007E2756" w:rsidRPr="76352CCE">
        <w:rPr>
          <w:rFonts w:ascii="Cambria" w:eastAsia="Cambria" w:hAnsi="Cambria" w:cs="Cambria"/>
          <w:color w:val="000000" w:themeColor="text1"/>
          <w:sz w:val="24"/>
          <w:szCs w:val="24"/>
        </w:rPr>
        <w:t>. For this reason, t</w:t>
      </w:r>
      <w:r w:rsidRPr="76352CCE">
        <w:rPr>
          <w:rFonts w:ascii="Cambria" w:eastAsia="Cambria" w:hAnsi="Cambria" w:cs="Cambria"/>
          <w:color w:val="000000" w:themeColor="text1"/>
          <w:sz w:val="24"/>
          <w:szCs w:val="24"/>
        </w:rPr>
        <w:t>he best feedback includes:</w:t>
      </w:r>
    </w:p>
    <w:p w14:paraId="2BC98A3B" w14:textId="550C3587" w:rsidR="1FE2821D" w:rsidRDefault="1FE2821D" w:rsidP="1FE2821D">
      <w:pPr>
        <w:pStyle w:val="ListParagraph"/>
        <w:numPr>
          <w:ilvl w:val="0"/>
          <w:numId w:val="1"/>
        </w:num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 xml:space="preserve">Specific Successes and </w:t>
      </w:r>
      <w:r w:rsidR="007E2756">
        <w:rPr>
          <w:rFonts w:ascii="Cambria" w:eastAsia="Cambria" w:hAnsi="Cambria" w:cs="Cambria"/>
          <w:color w:val="000000" w:themeColor="text1"/>
          <w:sz w:val="24"/>
          <w:szCs w:val="24"/>
        </w:rPr>
        <w:t xml:space="preserve">Areas for </w:t>
      </w:r>
      <w:r w:rsidRPr="1FE2821D">
        <w:rPr>
          <w:rFonts w:ascii="Cambria" w:eastAsia="Cambria" w:hAnsi="Cambria" w:cs="Cambria"/>
          <w:color w:val="000000" w:themeColor="text1"/>
          <w:sz w:val="24"/>
          <w:szCs w:val="24"/>
        </w:rPr>
        <w:t>Improvements</w:t>
      </w:r>
    </w:p>
    <w:p w14:paraId="49689D3B" w14:textId="79BE7C7D" w:rsidR="1FE2821D" w:rsidRDefault="1FE2821D" w:rsidP="1FE2821D">
      <w:pPr>
        <w:pStyle w:val="ListParagraph"/>
        <w:numPr>
          <w:ilvl w:val="0"/>
          <w:numId w:val="1"/>
        </w:num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Professional Tone</w:t>
      </w:r>
    </w:p>
    <w:p w14:paraId="0E5E9A90" w14:textId="36DE8630" w:rsidR="1FE2821D" w:rsidRDefault="1FE2821D" w:rsidP="1FE2821D">
      <w:pPr>
        <w:pStyle w:val="ListParagraph"/>
        <w:numPr>
          <w:ilvl w:val="0"/>
          <w:numId w:val="1"/>
        </w:numPr>
        <w:rPr>
          <w:rFonts w:ascii="Cambria" w:eastAsia="Cambria" w:hAnsi="Cambria" w:cs="Cambria"/>
          <w:color w:val="000000" w:themeColor="text1"/>
          <w:sz w:val="24"/>
          <w:szCs w:val="24"/>
        </w:rPr>
      </w:pPr>
      <w:r w:rsidRPr="1FE2821D">
        <w:rPr>
          <w:rFonts w:ascii="Cambria" w:eastAsia="Cambria" w:hAnsi="Cambria" w:cs="Cambria"/>
          <w:color w:val="000000" w:themeColor="text1"/>
          <w:sz w:val="24"/>
          <w:szCs w:val="24"/>
        </w:rPr>
        <w:t>Written to an Audience (the Business Team)</w:t>
      </w:r>
    </w:p>
    <w:p w14:paraId="7E106629" w14:textId="51416A6E" w:rsidR="00D802C6" w:rsidRPr="008A3FFB" w:rsidRDefault="0E646937" w:rsidP="0E646937">
      <w:pPr>
        <w:rPr>
          <w:rFonts w:ascii="Cambria" w:hAnsi="Cambria"/>
          <w:sz w:val="24"/>
          <w:szCs w:val="24"/>
          <w:u w:val="single"/>
        </w:rPr>
      </w:pPr>
      <w:r w:rsidRPr="008A3FFB">
        <w:rPr>
          <w:rFonts w:ascii="Cambria" w:hAnsi="Cambria"/>
          <w:sz w:val="24"/>
          <w:szCs w:val="24"/>
          <w:u w:val="single"/>
        </w:rPr>
        <w:t>Guidelines and Key Questions to Ask Yourself:</w:t>
      </w:r>
    </w:p>
    <w:p w14:paraId="176A50E5" w14:textId="26C8DE5A" w:rsidR="005741DB" w:rsidRPr="008A3FFB" w:rsidRDefault="609EC117" w:rsidP="005741DB">
      <w:pPr>
        <w:pStyle w:val="ListParagraph"/>
        <w:numPr>
          <w:ilvl w:val="0"/>
          <w:numId w:val="5"/>
        </w:numPr>
        <w:rPr>
          <w:rFonts w:ascii="Cambria" w:hAnsi="Cambria"/>
          <w:sz w:val="24"/>
          <w:szCs w:val="24"/>
        </w:rPr>
      </w:pPr>
      <w:r w:rsidRPr="008A3FFB">
        <w:rPr>
          <w:rFonts w:ascii="Cambria" w:hAnsi="Cambria"/>
          <w:sz w:val="24"/>
          <w:szCs w:val="24"/>
        </w:rPr>
        <w:t xml:space="preserve">Please write </w:t>
      </w:r>
      <w:r w:rsidRPr="008A3FFB">
        <w:rPr>
          <w:rFonts w:ascii="Cambria" w:hAnsi="Cambria"/>
          <w:b/>
          <w:bCs/>
          <w:sz w:val="24"/>
          <w:szCs w:val="24"/>
        </w:rPr>
        <w:t>positive and constructive</w:t>
      </w:r>
      <w:r w:rsidRPr="008A3FFB">
        <w:rPr>
          <w:rFonts w:ascii="Cambria" w:hAnsi="Cambria"/>
          <w:sz w:val="24"/>
          <w:szCs w:val="24"/>
        </w:rPr>
        <w:t xml:space="preserve"> criticism</w:t>
      </w:r>
      <w:r w:rsidR="00915BDF">
        <w:rPr>
          <w:rFonts w:ascii="Cambria" w:hAnsi="Cambria"/>
          <w:sz w:val="24"/>
          <w:szCs w:val="24"/>
        </w:rPr>
        <w:t>. In most cases it is all the participants will take back with them.</w:t>
      </w:r>
    </w:p>
    <w:p w14:paraId="7C51EDAD" w14:textId="6A58D401" w:rsidR="00D802C6" w:rsidRDefault="00D802C6" w:rsidP="00915BDF">
      <w:pPr>
        <w:pStyle w:val="ListParagraph"/>
        <w:numPr>
          <w:ilvl w:val="0"/>
          <w:numId w:val="5"/>
        </w:numPr>
        <w:rPr>
          <w:rFonts w:ascii="Cambria" w:hAnsi="Cambria"/>
          <w:sz w:val="24"/>
          <w:szCs w:val="24"/>
        </w:rPr>
      </w:pPr>
      <w:r w:rsidRPr="008A3FFB">
        <w:rPr>
          <w:rFonts w:ascii="Cambria" w:hAnsi="Cambria"/>
          <w:sz w:val="24"/>
          <w:szCs w:val="24"/>
        </w:rPr>
        <w:t>Don’t use slang or local idioms.</w:t>
      </w:r>
      <w:r w:rsidR="00915BDF">
        <w:rPr>
          <w:rFonts w:ascii="Cambria" w:hAnsi="Cambria"/>
          <w:sz w:val="24"/>
          <w:szCs w:val="24"/>
        </w:rPr>
        <w:t xml:space="preserve"> </w:t>
      </w:r>
      <w:r w:rsidR="00915BDF" w:rsidRPr="008A3FFB">
        <w:rPr>
          <w:rFonts w:ascii="Cambria" w:hAnsi="Cambria"/>
          <w:sz w:val="24"/>
          <w:szCs w:val="24"/>
        </w:rPr>
        <w:t xml:space="preserve">Use simple vocabulary, as English is not the first language for </w:t>
      </w:r>
      <w:r w:rsidR="001D5AF6">
        <w:rPr>
          <w:rFonts w:ascii="Cambria" w:hAnsi="Cambria"/>
          <w:sz w:val="24"/>
          <w:szCs w:val="24"/>
        </w:rPr>
        <w:t>most</w:t>
      </w:r>
      <w:r w:rsidR="00915BDF" w:rsidRPr="008A3FFB">
        <w:rPr>
          <w:rFonts w:ascii="Cambria" w:hAnsi="Cambria"/>
          <w:sz w:val="24"/>
          <w:szCs w:val="24"/>
        </w:rPr>
        <w:t xml:space="preserve"> participants.</w:t>
      </w:r>
    </w:p>
    <w:p w14:paraId="44EC8757" w14:textId="14F8398B" w:rsidR="00305EE3" w:rsidRPr="00915BDF" w:rsidRDefault="00305EE3" w:rsidP="00915BDF">
      <w:pPr>
        <w:pStyle w:val="ListParagraph"/>
        <w:numPr>
          <w:ilvl w:val="0"/>
          <w:numId w:val="5"/>
        </w:numPr>
        <w:rPr>
          <w:rFonts w:ascii="Cambria" w:hAnsi="Cambria"/>
          <w:sz w:val="24"/>
          <w:szCs w:val="24"/>
        </w:rPr>
      </w:pPr>
      <w:r>
        <w:rPr>
          <w:rFonts w:ascii="Cambria" w:hAnsi="Cambria"/>
          <w:sz w:val="24"/>
          <w:szCs w:val="24"/>
        </w:rPr>
        <w:t>Remember that most of the participants in the competition do not have formal business degrees, so avoid business jargon or acronyms</w:t>
      </w:r>
      <w:r w:rsidR="00442ADF">
        <w:rPr>
          <w:rFonts w:ascii="Cambria" w:hAnsi="Cambria"/>
          <w:sz w:val="24"/>
          <w:szCs w:val="24"/>
        </w:rPr>
        <w:t>. When necessary,</w:t>
      </w:r>
      <w:r>
        <w:rPr>
          <w:rFonts w:ascii="Cambria" w:hAnsi="Cambria"/>
          <w:sz w:val="24"/>
          <w:szCs w:val="24"/>
        </w:rPr>
        <w:t xml:space="preserve"> use simpler terminology.</w:t>
      </w:r>
    </w:p>
    <w:p w14:paraId="0F380705" w14:textId="0E22034A" w:rsidR="005741DB" w:rsidRPr="008A3FFB" w:rsidRDefault="005741DB" w:rsidP="005741DB">
      <w:pPr>
        <w:pStyle w:val="ListParagraph"/>
        <w:numPr>
          <w:ilvl w:val="0"/>
          <w:numId w:val="5"/>
        </w:numPr>
        <w:rPr>
          <w:rFonts w:ascii="Cambria" w:hAnsi="Cambria"/>
          <w:sz w:val="24"/>
          <w:szCs w:val="24"/>
        </w:rPr>
      </w:pPr>
      <w:r w:rsidRPr="008A3FFB">
        <w:rPr>
          <w:rFonts w:ascii="Cambria" w:hAnsi="Cambria"/>
          <w:sz w:val="24"/>
          <w:szCs w:val="24"/>
        </w:rPr>
        <w:t xml:space="preserve">Write </w:t>
      </w:r>
      <w:r w:rsidR="001D5AF6">
        <w:rPr>
          <w:rFonts w:ascii="Cambria" w:hAnsi="Cambria"/>
          <w:sz w:val="24"/>
          <w:szCs w:val="24"/>
        </w:rPr>
        <w:t xml:space="preserve">as if </w:t>
      </w:r>
      <w:r w:rsidRPr="008A3FFB">
        <w:rPr>
          <w:rFonts w:ascii="Cambria" w:hAnsi="Cambria"/>
          <w:sz w:val="24"/>
          <w:szCs w:val="24"/>
        </w:rPr>
        <w:t xml:space="preserve">you are directly speaking to the </w:t>
      </w:r>
      <w:r w:rsidR="00E96FC0" w:rsidRPr="008A3FFB">
        <w:rPr>
          <w:rFonts w:ascii="Cambria" w:hAnsi="Cambria"/>
          <w:sz w:val="24"/>
          <w:szCs w:val="24"/>
        </w:rPr>
        <w:t>participants</w:t>
      </w:r>
      <w:r w:rsidRPr="008A3FFB">
        <w:rPr>
          <w:rFonts w:ascii="Cambria" w:hAnsi="Cambria"/>
          <w:sz w:val="24"/>
          <w:szCs w:val="24"/>
        </w:rPr>
        <w:t>, because they will be receiving your feedback.</w:t>
      </w:r>
    </w:p>
    <w:p w14:paraId="7BF4BA35" w14:textId="4103D3D4" w:rsidR="005741DB" w:rsidRPr="008A3FFB" w:rsidRDefault="609EC117" w:rsidP="005741DB">
      <w:pPr>
        <w:pStyle w:val="ListParagraph"/>
        <w:numPr>
          <w:ilvl w:val="0"/>
          <w:numId w:val="5"/>
        </w:numPr>
        <w:rPr>
          <w:rFonts w:ascii="Cambria" w:hAnsi="Cambria"/>
          <w:sz w:val="24"/>
          <w:szCs w:val="24"/>
        </w:rPr>
      </w:pPr>
      <w:r w:rsidRPr="008A3FFB">
        <w:rPr>
          <w:rFonts w:ascii="Cambria" w:hAnsi="Cambria"/>
          <w:sz w:val="24"/>
          <w:szCs w:val="24"/>
        </w:rPr>
        <w:t>Check your spelling and grammar before emailing your feedback to us.</w:t>
      </w:r>
    </w:p>
    <w:p w14:paraId="1372C328" w14:textId="73F24A03" w:rsidR="005741DB" w:rsidRDefault="005741DB" w:rsidP="005741DB">
      <w:pPr>
        <w:pStyle w:val="ListParagraph"/>
        <w:numPr>
          <w:ilvl w:val="0"/>
          <w:numId w:val="5"/>
        </w:numPr>
        <w:rPr>
          <w:rFonts w:ascii="Cambria" w:hAnsi="Cambria"/>
          <w:sz w:val="24"/>
          <w:szCs w:val="24"/>
        </w:rPr>
      </w:pPr>
      <w:r w:rsidRPr="008A3FFB">
        <w:rPr>
          <w:rFonts w:ascii="Cambria" w:hAnsi="Cambria"/>
          <w:sz w:val="24"/>
          <w:szCs w:val="24"/>
        </w:rPr>
        <w:t>Avoid one-liners as “complete” feedback.</w:t>
      </w:r>
    </w:p>
    <w:p w14:paraId="43856443" w14:textId="5A10CA05" w:rsidR="00D802C6" w:rsidRPr="008A3FFB" w:rsidRDefault="00D802C6" w:rsidP="005741DB">
      <w:pPr>
        <w:pStyle w:val="ListParagraph"/>
        <w:numPr>
          <w:ilvl w:val="0"/>
          <w:numId w:val="5"/>
        </w:numPr>
        <w:rPr>
          <w:rFonts w:ascii="Cambria" w:hAnsi="Cambria"/>
          <w:sz w:val="24"/>
          <w:szCs w:val="24"/>
        </w:rPr>
      </w:pPr>
      <w:r w:rsidRPr="008A3FFB">
        <w:rPr>
          <w:rFonts w:ascii="Cambria" w:hAnsi="Cambria"/>
          <w:sz w:val="24"/>
          <w:szCs w:val="24"/>
        </w:rPr>
        <w:t xml:space="preserve">Why did </w:t>
      </w:r>
      <w:r w:rsidR="005741DB" w:rsidRPr="008A3FFB">
        <w:rPr>
          <w:rFonts w:ascii="Cambria" w:hAnsi="Cambria"/>
          <w:sz w:val="24"/>
          <w:szCs w:val="24"/>
        </w:rPr>
        <w:t>you</w:t>
      </w:r>
      <w:r w:rsidRPr="008A3FFB">
        <w:rPr>
          <w:rFonts w:ascii="Cambria" w:hAnsi="Cambria"/>
          <w:sz w:val="24"/>
          <w:szCs w:val="24"/>
        </w:rPr>
        <w:t xml:space="preserve"> score this </w:t>
      </w:r>
      <w:proofErr w:type="gramStart"/>
      <w:r w:rsidRPr="008A3FFB">
        <w:rPr>
          <w:rFonts w:ascii="Cambria" w:hAnsi="Cambria"/>
          <w:sz w:val="24"/>
          <w:szCs w:val="24"/>
        </w:rPr>
        <w:t>business</w:t>
      </w:r>
      <w:proofErr w:type="gramEnd"/>
      <w:r w:rsidRPr="008A3FFB">
        <w:rPr>
          <w:rFonts w:ascii="Cambria" w:hAnsi="Cambria"/>
          <w:sz w:val="24"/>
          <w:szCs w:val="24"/>
        </w:rPr>
        <w:t xml:space="preserve"> lower? Explain.</w:t>
      </w:r>
    </w:p>
    <w:p w14:paraId="2B45F588" w14:textId="4F85A00E" w:rsidR="00D802C6" w:rsidRPr="008A3FFB" w:rsidRDefault="00D802C6" w:rsidP="005741DB">
      <w:pPr>
        <w:pStyle w:val="ListParagraph"/>
        <w:numPr>
          <w:ilvl w:val="0"/>
          <w:numId w:val="5"/>
        </w:numPr>
        <w:rPr>
          <w:rFonts w:ascii="Cambria" w:hAnsi="Cambria"/>
          <w:sz w:val="24"/>
          <w:szCs w:val="24"/>
        </w:rPr>
      </w:pPr>
      <w:r w:rsidRPr="008A3FFB">
        <w:rPr>
          <w:rFonts w:ascii="Cambria" w:hAnsi="Cambria"/>
          <w:sz w:val="24"/>
          <w:szCs w:val="24"/>
        </w:rPr>
        <w:t>What is an idea that could boost their business plan and/or efforts?</w:t>
      </w:r>
    </w:p>
    <w:p w14:paraId="7829FDD4" w14:textId="70B96CA7" w:rsidR="00D802C6" w:rsidRDefault="609EC117" w:rsidP="609EC117">
      <w:pPr>
        <w:pStyle w:val="ListParagraph"/>
        <w:numPr>
          <w:ilvl w:val="0"/>
          <w:numId w:val="5"/>
        </w:numPr>
        <w:rPr>
          <w:rFonts w:ascii="Cambria" w:hAnsi="Cambria"/>
          <w:sz w:val="24"/>
          <w:szCs w:val="24"/>
        </w:rPr>
      </w:pPr>
      <w:r w:rsidRPr="008A3FFB">
        <w:rPr>
          <w:rFonts w:ascii="Cambria" w:hAnsi="Cambria"/>
          <w:sz w:val="24"/>
          <w:szCs w:val="24"/>
        </w:rPr>
        <w:t>What did you want to see more/less of?</w:t>
      </w:r>
    </w:p>
    <w:p w14:paraId="049101A2" w14:textId="3C83D07E" w:rsidR="00915BDF" w:rsidRPr="008A3FFB" w:rsidRDefault="00915BDF" w:rsidP="609EC117">
      <w:pPr>
        <w:pStyle w:val="ListParagraph"/>
        <w:numPr>
          <w:ilvl w:val="0"/>
          <w:numId w:val="5"/>
        </w:numPr>
        <w:rPr>
          <w:rFonts w:ascii="Cambria" w:hAnsi="Cambria"/>
          <w:sz w:val="24"/>
          <w:szCs w:val="24"/>
        </w:rPr>
      </w:pPr>
      <w:r>
        <w:rPr>
          <w:rFonts w:ascii="Cambria" w:hAnsi="Cambria"/>
          <w:sz w:val="24"/>
          <w:szCs w:val="24"/>
        </w:rPr>
        <w:t>What aspect of their plan, if emphasized, would lead to the greatest success?</w:t>
      </w:r>
    </w:p>
    <w:p w14:paraId="4F47BC13" w14:textId="7D0D6779" w:rsidR="005741DB" w:rsidRPr="008A3FFB" w:rsidRDefault="00915BDF" w:rsidP="0E646937">
      <w:pPr>
        <w:rPr>
          <w:rFonts w:ascii="Cambria" w:hAnsi="Cambria"/>
          <w:sz w:val="28"/>
          <w:szCs w:val="28"/>
          <w:u w:val="single"/>
        </w:rPr>
      </w:pPr>
      <w:r>
        <w:rPr>
          <w:rFonts w:ascii="Cambria" w:hAnsi="Cambria"/>
          <w:sz w:val="24"/>
          <w:szCs w:val="24"/>
          <w:u w:val="single"/>
        </w:rPr>
        <w:t>Helpful</w:t>
      </w:r>
      <w:r w:rsidR="3D736FEA" w:rsidRPr="008A3FFB">
        <w:rPr>
          <w:rFonts w:ascii="Cambria" w:hAnsi="Cambria"/>
          <w:sz w:val="24"/>
          <w:szCs w:val="24"/>
          <w:u w:val="single"/>
        </w:rPr>
        <w:t xml:space="preserve"> Feedback</w:t>
      </w:r>
      <w:r w:rsidR="001D5AF6">
        <w:rPr>
          <w:rFonts w:ascii="Cambria" w:hAnsi="Cambria"/>
          <w:sz w:val="24"/>
          <w:szCs w:val="24"/>
          <w:u w:val="single"/>
        </w:rPr>
        <w:t xml:space="preserve"> </w:t>
      </w:r>
      <w:r w:rsidR="00014C79">
        <w:rPr>
          <w:rFonts w:ascii="Cambria" w:hAnsi="Cambria"/>
          <w:sz w:val="24"/>
          <w:szCs w:val="24"/>
          <w:u w:val="single"/>
        </w:rPr>
        <w:t>E</w:t>
      </w:r>
      <w:r w:rsidR="001D5AF6">
        <w:rPr>
          <w:rFonts w:ascii="Cambria" w:hAnsi="Cambria"/>
          <w:sz w:val="24"/>
          <w:szCs w:val="24"/>
          <w:u w:val="single"/>
        </w:rPr>
        <w:t>xamples</w:t>
      </w:r>
      <w:r w:rsidR="3D736FEA" w:rsidRPr="008A3FFB">
        <w:rPr>
          <w:rFonts w:ascii="Cambria" w:hAnsi="Cambria"/>
          <w:sz w:val="24"/>
          <w:szCs w:val="24"/>
          <w:u w:val="single"/>
        </w:rPr>
        <w:t>:</w:t>
      </w:r>
    </w:p>
    <w:p w14:paraId="717D0A32" w14:textId="292EE6A2" w:rsidR="001D5AF6" w:rsidRPr="00257AFC" w:rsidRDefault="3D736FEA" w:rsidP="00257AFC">
      <w:pPr>
        <w:pStyle w:val="ListParagraph"/>
        <w:numPr>
          <w:ilvl w:val="0"/>
          <w:numId w:val="3"/>
        </w:numPr>
        <w:rPr>
          <w:rFonts w:ascii="Cambria" w:eastAsia="Aptos" w:hAnsi="Cambria"/>
          <w:sz w:val="24"/>
          <w:szCs w:val="24"/>
        </w:rPr>
      </w:pPr>
      <w:r w:rsidRPr="008A3FFB">
        <w:rPr>
          <w:rFonts w:ascii="Cambria" w:eastAsia="Aptos" w:hAnsi="Cambria"/>
          <w:color w:val="000000" w:themeColor="text1"/>
          <w:sz w:val="24"/>
          <w:szCs w:val="24"/>
        </w:rPr>
        <w:t xml:space="preserve">The </w:t>
      </w:r>
      <w:proofErr w:type="gramStart"/>
      <w:r w:rsidRPr="008A3FFB">
        <w:rPr>
          <w:rFonts w:ascii="Cambria" w:eastAsia="Aptos" w:hAnsi="Cambria"/>
          <w:color w:val="000000" w:themeColor="text1"/>
          <w:sz w:val="24"/>
          <w:szCs w:val="24"/>
        </w:rPr>
        <w:t>cause</w:t>
      </w:r>
      <w:proofErr w:type="gramEnd"/>
      <w:r w:rsidRPr="008A3FFB">
        <w:rPr>
          <w:rFonts w:ascii="Cambria" w:eastAsia="Aptos" w:hAnsi="Cambria"/>
          <w:color w:val="000000" w:themeColor="text1"/>
          <w:sz w:val="24"/>
          <w:szCs w:val="24"/>
        </w:rPr>
        <w:t xml:space="preserve"> that you are working towards is fantastic! Education opens a lot of doors that cannot be opened otherwise. You have sound business practices and organization, as demonstrated by your financial records. You have used the money that you have well to maximize potential growth. The questions I have are mostly </w:t>
      </w:r>
      <w:r w:rsidRPr="008A3FFB">
        <w:rPr>
          <w:rFonts w:ascii="Cambria" w:eastAsia="Aptos" w:hAnsi="Cambria"/>
          <w:color w:val="000000" w:themeColor="text1"/>
          <w:sz w:val="24"/>
          <w:szCs w:val="24"/>
        </w:rPr>
        <w:lastRenderedPageBreak/>
        <w:t xml:space="preserve">about your competition. Are there other schools that take students from your potential group? What are some of your risk factors, and what gives you an edge over other schools? You mentioned the superior quality of your education, but how do you measure that? I think taking some time to consider ways your business stands out and then creating programs to emphasize that would pay major dividends in the future. Emphasize how unique your school is compared to others, specifically in ways that you </w:t>
      </w:r>
      <w:r w:rsidR="007E2756" w:rsidRPr="008A3FFB">
        <w:rPr>
          <w:rFonts w:ascii="Cambria" w:eastAsia="Aptos" w:hAnsi="Cambria"/>
          <w:color w:val="000000" w:themeColor="text1"/>
          <w:sz w:val="24"/>
          <w:szCs w:val="24"/>
        </w:rPr>
        <w:t>can</w:t>
      </w:r>
      <w:r w:rsidRPr="008A3FFB">
        <w:rPr>
          <w:rFonts w:ascii="Cambria" w:eastAsia="Aptos" w:hAnsi="Cambria"/>
          <w:color w:val="000000" w:themeColor="text1"/>
          <w:sz w:val="24"/>
          <w:szCs w:val="24"/>
        </w:rPr>
        <w:t xml:space="preserve"> provide better quality services to your customers.</w:t>
      </w:r>
    </w:p>
    <w:p w14:paraId="7CF3793F" w14:textId="55F925CF" w:rsidR="001D5AF6" w:rsidRPr="00257AFC" w:rsidRDefault="007E2756" w:rsidP="001D5AF6">
      <w:pPr>
        <w:pStyle w:val="ListParagraph"/>
        <w:numPr>
          <w:ilvl w:val="0"/>
          <w:numId w:val="3"/>
        </w:numPr>
        <w:rPr>
          <w:rFonts w:ascii="Cambria" w:hAnsi="Cambria"/>
          <w:sz w:val="24"/>
          <w:szCs w:val="24"/>
        </w:rPr>
      </w:pPr>
      <w:r w:rsidRPr="008A3FFB">
        <w:rPr>
          <w:rFonts w:ascii="Cambria" w:hAnsi="Cambria"/>
          <w:sz w:val="24"/>
          <w:szCs w:val="24"/>
        </w:rPr>
        <w:t xml:space="preserve">Your business model is good and designed to be successful in the long term. You have a good direction as a company and are clearly working hard to get there. </w:t>
      </w:r>
      <w:r w:rsidR="5DC99D04" w:rsidRPr="008A3FFB">
        <w:rPr>
          <w:rFonts w:ascii="Cambria" w:hAnsi="Cambria"/>
          <w:sz w:val="24"/>
          <w:szCs w:val="24"/>
        </w:rPr>
        <w:t>You had a good description of broad economic pain points; I would recommend narrowing the focus to 1-2 problems your service can solve. I also recommend highlighting the success stories of your clients in your marketing pitch. I would like to better understand how your service generates revenue on a unit basis. Your market size is defined as the entire Nigerian population—this is likely too broad to be actionable. A narrower definition (based on geography, demographics, etc.) will allow you to understand and attract potential customers more effectively. There is no description of competitors in your space; what makes you different? The financials provided appear to be aspirational. It would be good to understand prior results. Other questions to consider: What unit sales would be required to reach the targeted revenue figures? What is your probability of meeting those targets, of reaching 80%? 60%?</w:t>
      </w:r>
    </w:p>
    <w:p w14:paraId="038A670C" w14:textId="07CB6711" w:rsidR="00D802C6" w:rsidRPr="008A3FFB" w:rsidRDefault="5DC99D04" w:rsidP="609EC117">
      <w:pPr>
        <w:pStyle w:val="ListParagraph"/>
        <w:numPr>
          <w:ilvl w:val="0"/>
          <w:numId w:val="3"/>
        </w:numPr>
        <w:rPr>
          <w:rFonts w:ascii="Cambria" w:hAnsi="Cambria"/>
        </w:rPr>
      </w:pPr>
      <w:r w:rsidRPr="008A3FFB">
        <w:rPr>
          <w:rFonts w:ascii="Cambria" w:hAnsi="Cambria"/>
          <w:sz w:val="24"/>
          <w:szCs w:val="24"/>
        </w:rPr>
        <w:t xml:space="preserve">The slide quality was strong-- use of bullet points and graphics that point the audience in an effective way. </w:t>
      </w:r>
      <w:r w:rsidR="008A3FFB" w:rsidRPr="008A3FFB">
        <w:rPr>
          <w:rFonts w:ascii="Cambria" w:hAnsi="Cambria"/>
          <w:sz w:val="24"/>
          <w:szCs w:val="24"/>
        </w:rPr>
        <w:t>I understood your business based on what you shared and what I read. However, y</w:t>
      </w:r>
      <w:r w:rsidRPr="008A3FFB">
        <w:rPr>
          <w:rFonts w:ascii="Cambria" w:hAnsi="Cambria"/>
          <w:sz w:val="24"/>
          <w:szCs w:val="24"/>
        </w:rPr>
        <w:t>our competitive advantage(s) were not well explained. Remember that price alone is not a competitive advantage. You could bundle low cost with another strategy, like faster time to completion. How are you different from your competitors? Are there only 2 people in your management team? Who are your general contractors, and what is their skill level? Are your construction techniques superior to your competitors, and if so, how? What is the feedback you have received from customers? Your financial analysis could have been more detailed in the video. To save time, skip the long introduction and make the conclusion shorter. It was helpful to see financials in tabular form over time on the slide deck—wish you could have shown a version of this in the video.</w:t>
      </w:r>
    </w:p>
    <w:p w14:paraId="66B5D1C1" w14:textId="4F97FBD0" w:rsidR="00D802C6" w:rsidRPr="008A3FFB" w:rsidRDefault="0E646937" w:rsidP="0E646937">
      <w:pPr>
        <w:rPr>
          <w:rFonts w:ascii="Cambria" w:hAnsi="Cambria"/>
          <w:sz w:val="24"/>
          <w:szCs w:val="24"/>
          <w:u w:val="single"/>
        </w:rPr>
      </w:pPr>
      <w:r w:rsidRPr="008A3FFB">
        <w:rPr>
          <w:rFonts w:ascii="Cambria" w:hAnsi="Cambria"/>
          <w:sz w:val="24"/>
          <w:szCs w:val="24"/>
          <w:u w:val="single"/>
        </w:rPr>
        <w:t>Unhelpful Feedback</w:t>
      </w:r>
      <w:r w:rsidR="00014C79">
        <w:rPr>
          <w:rFonts w:ascii="Cambria" w:hAnsi="Cambria"/>
          <w:sz w:val="24"/>
          <w:szCs w:val="24"/>
          <w:u w:val="single"/>
        </w:rPr>
        <w:t xml:space="preserve"> Examples</w:t>
      </w:r>
      <w:r w:rsidRPr="008A3FFB">
        <w:rPr>
          <w:rFonts w:ascii="Cambria" w:hAnsi="Cambria"/>
          <w:sz w:val="24"/>
          <w:szCs w:val="24"/>
          <w:u w:val="single"/>
        </w:rPr>
        <w:t>:</w:t>
      </w:r>
    </w:p>
    <w:p w14:paraId="121D99DC" w14:textId="11C44E95" w:rsidR="00D802C6" w:rsidRPr="008A3FFB" w:rsidRDefault="00D802C6" w:rsidP="00D802C6">
      <w:pPr>
        <w:pStyle w:val="ListParagraph"/>
        <w:numPr>
          <w:ilvl w:val="0"/>
          <w:numId w:val="4"/>
        </w:numPr>
        <w:rPr>
          <w:rFonts w:ascii="Cambria" w:hAnsi="Cambria"/>
          <w:sz w:val="24"/>
          <w:szCs w:val="24"/>
        </w:rPr>
      </w:pPr>
      <w:r w:rsidRPr="008A3FFB">
        <w:rPr>
          <w:rFonts w:ascii="Cambria" w:hAnsi="Cambria"/>
          <w:sz w:val="24"/>
          <w:szCs w:val="24"/>
        </w:rPr>
        <w:t>Thank you for using the money to help others.</w:t>
      </w:r>
    </w:p>
    <w:p w14:paraId="6F39565B" w14:textId="4F259A5D" w:rsidR="005741DB" w:rsidRPr="008A3FFB" w:rsidRDefault="3D736FEA" w:rsidP="3D736FEA">
      <w:pPr>
        <w:pStyle w:val="ListParagraph"/>
        <w:numPr>
          <w:ilvl w:val="0"/>
          <w:numId w:val="4"/>
        </w:numPr>
        <w:rPr>
          <w:rFonts w:ascii="Cambria" w:hAnsi="Cambria"/>
        </w:rPr>
      </w:pPr>
      <w:r w:rsidRPr="008A3FFB">
        <w:rPr>
          <w:rFonts w:ascii="Cambria" w:hAnsi="Cambria"/>
          <w:sz w:val="24"/>
          <w:szCs w:val="24"/>
        </w:rPr>
        <w:t xml:space="preserve">No </w:t>
      </w:r>
      <w:r w:rsidR="00442ADF">
        <w:rPr>
          <w:rFonts w:ascii="Cambria" w:hAnsi="Cambria"/>
          <w:sz w:val="24"/>
          <w:szCs w:val="24"/>
        </w:rPr>
        <w:t>local market</w:t>
      </w:r>
      <w:r w:rsidRPr="008A3FFB">
        <w:rPr>
          <w:rFonts w:ascii="Cambria" w:hAnsi="Cambria"/>
          <w:sz w:val="24"/>
          <w:szCs w:val="24"/>
        </w:rPr>
        <w:t xml:space="preserve"> information was provided.</w:t>
      </w:r>
    </w:p>
    <w:p w14:paraId="7F4A997D" w14:textId="5E815C1D" w:rsidR="007E2756" w:rsidRPr="008A3FFB" w:rsidRDefault="007E2756" w:rsidP="3D736FEA">
      <w:pPr>
        <w:pStyle w:val="ListParagraph"/>
        <w:numPr>
          <w:ilvl w:val="0"/>
          <w:numId w:val="4"/>
        </w:numPr>
        <w:rPr>
          <w:rFonts w:ascii="Cambria" w:hAnsi="Cambria"/>
        </w:rPr>
      </w:pPr>
      <w:r w:rsidRPr="008A3FFB">
        <w:rPr>
          <w:rFonts w:ascii="Cambria" w:hAnsi="Cambria"/>
          <w:sz w:val="24"/>
          <w:szCs w:val="24"/>
        </w:rPr>
        <w:t>Good job!</w:t>
      </w:r>
    </w:p>
    <w:p w14:paraId="48364A7A" w14:textId="5F4CCF69" w:rsidR="005741DB" w:rsidRPr="008A3FFB" w:rsidRDefault="3D736FEA" w:rsidP="3D736FEA">
      <w:pPr>
        <w:pStyle w:val="ListParagraph"/>
        <w:numPr>
          <w:ilvl w:val="0"/>
          <w:numId w:val="4"/>
        </w:numPr>
        <w:rPr>
          <w:rFonts w:ascii="Cambria" w:hAnsi="Cambria"/>
        </w:rPr>
      </w:pPr>
      <w:r w:rsidRPr="008A3FFB">
        <w:rPr>
          <w:rFonts w:ascii="Cambria" w:hAnsi="Cambria"/>
          <w:sz w:val="24"/>
          <w:szCs w:val="24"/>
        </w:rPr>
        <w:t xml:space="preserve">It would have helped if you had experience in </w:t>
      </w:r>
      <w:r w:rsidR="00442ADF">
        <w:rPr>
          <w:rFonts w:ascii="Cambria" w:hAnsi="Cambria"/>
          <w:sz w:val="24"/>
          <w:szCs w:val="24"/>
        </w:rPr>
        <w:t>marketing</w:t>
      </w:r>
      <w:r w:rsidRPr="008A3FFB">
        <w:rPr>
          <w:rFonts w:ascii="Cambria" w:hAnsi="Cambria"/>
          <w:sz w:val="24"/>
          <w:szCs w:val="24"/>
        </w:rPr>
        <w:t>, but great job.</w:t>
      </w:r>
    </w:p>
    <w:p w14:paraId="39723D54" w14:textId="177BB656" w:rsidR="005741DB" w:rsidRDefault="3D736FEA" w:rsidP="00D802C6">
      <w:pPr>
        <w:pStyle w:val="ListParagraph"/>
        <w:numPr>
          <w:ilvl w:val="0"/>
          <w:numId w:val="4"/>
        </w:numPr>
        <w:rPr>
          <w:rFonts w:ascii="Cambria" w:hAnsi="Cambria"/>
          <w:b/>
          <w:bCs/>
          <w:sz w:val="24"/>
          <w:szCs w:val="24"/>
        </w:rPr>
      </w:pPr>
      <w:r w:rsidRPr="008A3FFB">
        <w:rPr>
          <w:rFonts w:ascii="Cambria" w:hAnsi="Cambria"/>
          <w:sz w:val="24"/>
          <w:szCs w:val="24"/>
        </w:rPr>
        <w:t xml:space="preserve">I would like to understand </w:t>
      </w:r>
      <w:r w:rsidR="008A3FFB" w:rsidRPr="008A3FFB">
        <w:rPr>
          <w:rFonts w:ascii="Cambria" w:hAnsi="Cambria"/>
          <w:sz w:val="24"/>
          <w:szCs w:val="24"/>
        </w:rPr>
        <w:t xml:space="preserve">your </w:t>
      </w:r>
      <w:r w:rsidRPr="008A3FFB">
        <w:rPr>
          <w:rFonts w:ascii="Cambria" w:hAnsi="Cambria"/>
          <w:sz w:val="24"/>
          <w:szCs w:val="24"/>
        </w:rPr>
        <w:t xml:space="preserve">actual market. I know it's around 50% of the population, but how many people </w:t>
      </w:r>
      <w:proofErr w:type="gramStart"/>
      <w:r w:rsidRPr="008A3FFB">
        <w:rPr>
          <w:rFonts w:ascii="Cambria" w:hAnsi="Cambria"/>
          <w:sz w:val="24"/>
          <w:szCs w:val="24"/>
        </w:rPr>
        <w:t>is</w:t>
      </w:r>
      <w:proofErr w:type="gramEnd"/>
      <w:r w:rsidRPr="008A3FFB">
        <w:rPr>
          <w:rFonts w:ascii="Cambria" w:hAnsi="Cambria"/>
          <w:sz w:val="24"/>
          <w:szCs w:val="24"/>
        </w:rPr>
        <w:t xml:space="preserve"> that? Also, what does competition look like, and </w:t>
      </w:r>
      <w:r w:rsidRPr="008A3FFB">
        <w:rPr>
          <w:rFonts w:ascii="Cambria" w:hAnsi="Cambria"/>
          <w:sz w:val="24"/>
          <w:szCs w:val="24"/>
        </w:rPr>
        <w:lastRenderedPageBreak/>
        <w:t xml:space="preserve">how do you differentiate? </w:t>
      </w:r>
      <w:r w:rsidRPr="008A3FFB">
        <w:rPr>
          <w:rFonts w:ascii="Cambria" w:hAnsi="Cambria"/>
          <w:b/>
          <w:bCs/>
          <w:sz w:val="24"/>
          <w:szCs w:val="24"/>
        </w:rPr>
        <w:t>[This is helpful, but it could use some comments about what they did well in their presentation (strengths).]</w:t>
      </w:r>
    </w:p>
    <w:p w14:paraId="2E46E107" w14:textId="2E66C126" w:rsidR="00442ADF" w:rsidRPr="008A3FFB" w:rsidRDefault="00442ADF" w:rsidP="00D802C6">
      <w:pPr>
        <w:pStyle w:val="ListParagraph"/>
        <w:numPr>
          <w:ilvl w:val="0"/>
          <w:numId w:val="4"/>
        </w:numPr>
        <w:rPr>
          <w:rFonts w:ascii="Cambria" w:hAnsi="Cambria"/>
          <w:b/>
          <w:bCs/>
          <w:sz w:val="24"/>
          <w:szCs w:val="24"/>
        </w:rPr>
      </w:pPr>
      <w:r>
        <w:rPr>
          <w:rFonts w:ascii="Cambria" w:hAnsi="Cambria"/>
          <w:sz w:val="24"/>
          <w:szCs w:val="24"/>
        </w:rPr>
        <w:t>Your ROI doesn’t make sense, but the rest of the plan is good.</w:t>
      </w:r>
      <w:r>
        <w:rPr>
          <w:rFonts w:ascii="Cambria" w:hAnsi="Cambria"/>
          <w:b/>
          <w:bCs/>
          <w:sz w:val="24"/>
          <w:szCs w:val="24"/>
        </w:rPr>
        <w:t xml:space="preserve"> [ROI is a term that may not be commonly understood among th</w:t>
      </w:r>
      <w:r w:rsidR="00E22A92">
        <w:rPr>
          <w:rFonts w:ascii="Cambria" w:hAnsi="Cambria"/>
          <w:b/>
          <w:bCs/>
          <w:sz w:val="24"/>
          <w:szCs w:val="24"/>
        </w:rPr>
        <w:t>ose without formal business training.]</w:t>
      </w:r>
    </w:p>
    <w:p w14:paraId="35796AF7" w14:textId="11798355" w:rsidR="3D736FEA" w:rsidRPr="008A3FFB" w:rsidRDefault="02596FC8" w:rsidP="3D736FEA">
      <w:pPr>
        <w:pStyle w:val="ListParagraph"/>
        <w:numPr>
          <w:ilvl w:val="0"/>
          <w:numId w:val="4"/>
        </w:numPr>
        <w:rPr>
          <w:rFonts w:ascii="Cambria" w:hAnsi="Cambria"/>
          <w:sz w:val="24"/>
          <w:szCs w:val="24"/>
        </w:rPr>
      </w:pPr>
      <w:r w:rsidRPr="008A3FFB">
        <w:rPr>
          <w:rFonts w:ascii="Cambria" w:hAnsi="Cambria"/>
          <w:sz w:val="24"/>
          <w:szCs w:val="24"/>
        </w:rPr>
        <w:t xml:space="preserve">I like this idea, and I think it could be a successful business. </w:t>
      </w:r>
      <w:r w:rsidRPr="008A3FFB">
        <w:rPr>
          <w:rFonts w:ascii="Cambria" w:hAnsi="Cambria"/>
          <w:b/>
          <w:bCs/>
          <w:sz w:val="24"/>
          <w:szCs w:val="24"/>
        </w:rPr>
        <w:t>[While this comment is positive, it does not give constructive feedback for the participant to consider.]</w:t>
      </w:r>
    </w:p>
    <w:p w14:paraId="51EE24B8" w14:textId="77777777" w:rsidR="00E96FC0" w:rsidRPr="008A3FFB" w:rsidRDefault="00E96FC0" w:rsidP="00E96FC0">
      <w:pPr>
        <w:rPr>
          <w:rFonts w:ascii="Cambria" w:hAnsi="Cambria"/>
          <w:sz w:val="24"/>
          <w:szCs w:val="24"/>
        </w:rPr>
      </w:pPr>
    </w:p>
    <w:p w14:paraId="3191CD09" w14:textId="25020ADD" w:rsidR="00E96FC0" w:rsidRPr="008A3FFB" w:rsidRDefault="609EC117" w:rsidP="00E96FC0">
      <w:pPr>
        <w:rPr>
          <w:rFonts w:ascii="Cambria" w:hAnsi="Cambria"/>
          <w:b/>
          <w:bCs/>
          <w:sz w:val="24"/>
          <w:szCs w:val="24"/>
        </w:rPr>
      </w:pPr>
      <w:r w:rsidRPr="008A3FFB">
        <w:rPr>
          <w:rFonts w:ascii="Cambria" w:hAnsi="Cambria"/>
          <w:sz w:val="24"/>
          <w:szCs w:val="24"/>
        </w:rPr>
        <w:t xml:space="preserve">Thank you for volunteering your time and feedback to </w:t>
      </w:r>
      <w:r w:rsidR="00014C79">
        <w:rPr>
          <w:rFonts w:ascii="Cambria" w:hAnsi="Cambria"/>
          <w:sz w:val="24"/>
          <w:szCs w:val="24"/>
        </w:rPr>
        <w:t>support</w:t>
      </w:r>
      <w:r w:rsidRPr="008A3FFB">
        <w:rPr>
          <w:rFonts w:ascii="Cambria" w:hAnsi="Cambria"/>
          <w:sz w:val="24"/>
          <w:szCs w:val="24"/>
        </w:rPr>
        <w:t xml:space="preserve"> these bright and eager entrepreneurs!</w:t>
      </w:r>
      <w:r w:rsidR="00E22A92">
        <w:rPr>
          <w:rFonts w:ascii="Cambria" w:hAnsi="Cambria"/>
          <w:sz w:val="24"/>
          <w:szCs w:val="24"/>
        </w:rPr>
        <w:t xml:space="preserve"> This competition has blessed numerous lives</w:t>
      </w:r>
      <w:r w:rsidR="002726D8">
        <w:rPr>
          <w:rFonts w:ascii="Cambria" w:hAnsi="Cambria"/>
          <w:sz w:val="24"/>
          <w:szCs w:val="24"/>
        </w:rPr>
        <w:t>,</w:t>
      </w:r>
      <w:r w:rsidR="00E22A92">
        <w:rPr>
          <w:rFonts w:ascii="Cambria" w:hAnsi="Cambria"/>
          <w:sz w:val="24"/>
          <w:szCs w:val="24"/>
        </w:rPr>
        <w:t xml:space="preserve"> and we are thankful that you have dedicated time to </w:t>
      </w:r>
      <w:proofErr w:type="gramStart"/>
      <w:r w:rsidR="00E22A92">
        <w:rPr>
          <w:rFonts w:ascii="Cambria" w:hAnsi="Cambria"/>
          <w:sz w:val="24"/>
          <w:szCs w:val="24"/>
        </w:rPr>
        <w:t>help</w:t>
      </w:r>
      <w:proofErr w:type="gramEnd"/>
      <w:r w:rsidR="00E22A92">
        <w:rPr>
          <w:rFonts w:ascii="Cambria" w:hAnsi="Cambria"/>
          <w:sz w:val="24"/>
          <w:szCs w:val="24"/>
        </w:rPr>
        <w:t xml:space="preserve"> these businesses continue to succeed. Thank you for consecrating </w:t>
      </w:r>
      <w:r w:rsidR="00014C79">
        <w:rPr>
          <w:rFonts w:ascii="Cambria" w:hAnsi="Cambria"/>
          <w:sz w:val="24"/>
          <w:szCs w:val="24"/>
        </w:rPr>
        <w:t xml:space="preserve">your </w:t>
      </w:r>
      <w:r w:rsidR="00E22A92">
        <w:rPr>
          <w:rFonts w:ascii="Cambria" w:hAnsi="Cambria"/>
          <w:sz w:val="24"/>
          <w:szCs w:val="24"/>
        </w:rPr>
        <w:t>time and effort to help make a difference!</w:t>
      </w:r>
    </w:p>
    <w:sectPr w:rsidR="00E96FC0" w:rsidRPr="008A3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6A7"/>
    <w:multiLevelType w:val="hybridMultilevel"/>
    <w:tmpl w:val="0CFA4A7A"/>
    <w:lvl w:ilvl="0" w:tplc="7F06A6AA">
      <w:start w:val="1"/>
      <w:numFmt w:val="bullet"/>
      <w:lvlText w:val=""/>
      <w:lvlJc w:val="left"/>
      <w:pPr>
        <w:ind w:left="720" w:hanging="360"/>
      </w:pPr>
      <w:rPr>
        <w:rFonts w:ascii="Symbol" w:hAnsi="Symbol" w:hint="default"/>
      </w:rPr>
    </w:lvl>
    <w:lvl w:ilvl="1" w:tplc="6C36D910">
      <w:start w:val="1"/>
      <w:numFmt w:val="bullet"/>
      <w:lvlText w:val="o"/>
      <w:lvlJc w:val="left"/>
      <w:pPr>
        <w:ind w:left="1440" w:hanging="360"/>
      </w:pPr>
      <w:rPr>
        <w:rFonts w:ascii="Courier New" w:hAnsi="Courier New" w:hint="default"/>
      </w:rPr>
    </w:lvl>
    <w:lvl w:ilvl="2" w:tplc="F8A09CBA">
      <w:start w:val="1"/>
      <w:numFmt w:val="bullet"/>
      <w:lvlText w:val=""/>
      <w:lvlJc w:val="left"/>
      <w:pPr>
        <w:ind w:left="2160" w:hanging="360"/>
      </w:pPr>
      <w:rPr>
        <w:rFonts w:ascii="Wingdings" w:hAnsi="Wingdings" w:hint="default"/>
      </w:rPr>
    </w:lvl>
    <w:lvl w:ilvl="3" w:tplc="00C261CA">
      <w:start w:val="1"/>
      <w:numFmt w:val="bullet"/>
      <w:lvlText w:val=""/>
      <w:lvlJc w:val="left"/>
      <w:pPr>
        <w:ind w:left="2880" w:hanging="360"/>
      </w:pPr>
      <w:rPr>
        <w:rFonts w:ascii="Symbol" w:hAnsi="Symbol" w:hint="default"/>
      </w:rPr>
    </w:lvl>
    <w:lvl w:ilvl="4" w:tplc="E9144288">
      <w:start w:val="1"/>
      <w:numFmt w:val="bullet"/>
      <w:lvlText w:val="o"/>
      <w:lvlJc w:val="left"/>
      <w:pPr>
        <w:ind w:left="3600" w:hanging="360"/>
      </w:pPr>
      <w:rPr>
        <w:rFonts w:ascii="Courier New" w:hAnsi="Courier New" w:hint="default"/>
      </w:rPr>
    </w:lvl>
    <w:lvl w:ilvl="5" w:tplc="AF0878E8">
      <w:start w:val="1"/>
      <w:numFmt w:val="bullet"/>
      <w:lvlText w:val=""/>
      <w:lvlJc w:val="left"/>
      <w:pPr>
        <w:ind w:left="4320" w:hanging="360"/>
      </w:pPr>
      <w:rPr>
        <w:rFonts w:ascii="Wingdings" w:hAnsi="Wingdings" w:hint="default"/>
      </w:rPr>
    </w:lvl>
    <w:lvl w:ilvl="6" w:tplc="CD360DDC">
      <w:start w:val="1"/>
      <w:numFmt w:val="bullet"/>
      <w:lvlText w:val=""/>
      <w:lvlJc w:val="left"/>
      <w:pPr>
        <w:ind w:left="5040" w:hanging="360"/>
      </w:pPr>
      <w:rPr>
        <w:rFonts w:ascii="Symbol" w:hAnsi="Symbol" w:hint="default"/>
      </w:rPr>
    </w:lvl>
    <w:lvl w:ilvl="7" w:tplc="0EBEF95C">
      <w:start w:val="1"/>
      <w:numFmt w:val="bullet"/>
      <w:lvlText w:val="o"/>
      <w:lvlJc w:val="left"/>
      <w:pPr>
        <w:ind w:left="5760" w:hanging="360"/>
      </w:pPr>
      <w:rPr>
        <w:rFonts w:ascii="Courier New" w:hAnsi="Courier New" w:hint="default"/>
      </w:rPr>
    </w:lvl>
    <w:lvl w:ilvl="8" w:tplc="E5DE2CE4">
      <w:start w:val="1"/>
      <w:numFmt w:val="bullet"/>
      <w:lvlText w:val=""/>
      <w:lvlJc w:val="left"/>
      <w:pPr>
        <w:ind w:left="6480" w:hanging="360"/>
      </w:pPr>
      <w:rPr>
        <w:rFonts w:ascii="Wingdings" w:hAnsi="Wingdings" w:hint="default"/>
      </w:rPr>
    </w:lvl>
  </w:abstractNum>
  <w:abstractNum w:abstractNumId="1" w15:restartNumberingAfterBreak="0">
    <w:nsid w:val="0A5D38F6"/>
    <w:multiLevelType w:val="multilevel"/>
    <w:tmpl w:val="0F9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50829"/>
    <w:multiLevelType w:val="multilevel"/>
    <w:tmpl w:val="9E4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E6D97"/>
    <w:multiLevelType w:val="hybridMultilevel"/>
    <w:tmpl w:val="C998752A"/>
    <w:lvl w:ilvl="0" w:tplc="30720D98">
      <w:start w:val="1"/>
      <w:numFmt w:val="bullet"/>
      <w:lvlText w:val=""/>
      <w:lvlJc w:val="left"/>
      <w:pPr>
        <w:ind w:left="720" w:hanging="360"/>
      </w:pPr>
      <w:rPr>
        <w:rFonts w:ascii="Symbol" w:hAnsi="Symbol" w:hint="default"/>
      </w:rPr>
    </w:lvl>
    <w:lvl w:ilvl="1" w:tplc="F9106B68">
      <w:start w:val="1"/>
      <w:numFmt w:val="bullet"/>
      <w:lvlText w:val="o"/>
      <w:lvlJc w:val="left"/>
      <w:pPr>
        <w:ind w:left="1440" w:hanging="360"/>
      </w:pPr>
      <w:rPr>
        <w:rFonts w:ascii="Courier New" w:hAnsi="Courier New" w:hint="default"/>
      </w:rPr>
    </w:lvl>
    <w:lvl w:ilvl="2" w:tplc="EFDC4C6E">
      <w:start w:val="1"/>
      <w:numFmt w:val="bullet"/>
      <w:lvlText w:val=""/>
      <w:lvlJc w:val="left"/>
      <w:pPr>
        <w:ind w:left="2160" w:hanging="360"/>
      </w:pPr>
      <w:rPr>
        <w:rFonts w:ascii="Wingdings" w:hAnsi="Wingdings" w:hint="default"/>
      </w:rPr>
    </w:lvl>
    <w:lvl w:ilvl="3" w:tplc="A2BED7E2">
      <w:start w:val="1"/>
      <w:numFmt w:val="bullet"/>
      <w:lvlText w:val=""/>
      <w:lvlJc w:val="left"/>
      <w:pPr>
        <w:ind w:left="2880" w:hanging="360"/>
      </w:pPr>
      <w:rPr>
        <w:rFonts w:ascii="Symbol" w:hAnsi="Symbol" w:hint="default"/>
      </w:rPr>
    </w:lvl>
    <w:lvl w:ilvl="4" w:tplc="913C1C42">
      <w:start w:val="1"/>
      <w:numFmt w:val="bullet"/>
      <w:lvlText w:val="o"/>
      <w:lvlJc w:val="left"/>
      <w:pPr>
        <w:ind w:left="3600" w:hanging="360"/>
      </w:pPr>
      <w:rPr>
        <w:rFonts w:ascii="Courier New" w:hAnsi="Courier New" w:hint="default"/>
      </w:rPr>
    </w:lvl>
    <w:lvl w:ilvl="5" w:tplc="7EBC7342">
      <w:start w:val="1"/>
      <w:numFmt w:val="bullet"/>
      <w:lvlText w:val=""/>
      <w:lvlJc w:val="left"/>
      <w:pPr>
        <w:ind w:left="4320" w:hanging="360"/>
      </w:pPr>
      <w:rPr>
        <w:rFonts w:ascii="Wingdings" w:hAnsi="Wingdings" w:hint="default"/>
      </w:rPr>
    </w:lvl>
    <w:lvl w:ilvl="6" w:tplc="4B628364">
      <w:start w:val="1"/>
      <w:numFmt w:val="bullet"/>
      <w:lvlText w:val=""/>
      <w:lvlJc w:val="left"/>
      <w:pPr>
        <w:ind w:left="5040" w:hanging="360"/>
      </w:pPr>
      <w:rPr>
        <w:rFonts w:ascii="Symbol" w:hAnsi="Symbol" w:hint="default"/>
      </w:rPr>
    </w:lvl>
    <w:lvl w:ilvl="7" w:tplc="15580E1E">
      <w:start w:val="1"/>
      <w:numFmt w:val="bullet"/>
      <w:lvlText w:val="o"/>
      <w:lvlJc w:val="left"/>
      <w:pPr>
        <w:ind w:left="5760" w:hanging="360"/>
      </w:pPr>
      <w:rPr>
        <w:rFonts w:ascii="Courier New" w:hAnsi="Courier New" w:hint="default"/>
      </w:rPr>
    </w:lvl>
    <w:lvl w:ilvl="8" w:tplc="0AE41C14">
      <w:start w:val="1"/>
      <w:numFmt w:val="bullet"/>
      <w:lvlText w:val=""/>
      <w:lvlJc w:val="left"/>
      <w:pPr>
        <w:ind w:left="6480" w:hanging="360"/>
      </w:pPr>
      <w:rPr>
        <w:rFonts w:ascii="Wingdings" w:hAnsi="Wingdings" w:hint="default"/>
      </w:rPr>
    </w:lvl>
  </w:abstractNum>
  <w:abstractNum w:abstractNumId="4" w15:restartNumberingAfterBreak="0">
    <w:nsid w:val="5B644CC1"/>
    <w:multiLevelType w:val="hybridMultilevel"/>
    <w:tmpl w:val="E61A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8451F"/>
    <w:multiLevelType w:val="hybridMultilevel"/>
    <w:tmpl w:val="0AD26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4D1D17"/>
    <w:multiLevelType w:val="hybridMultilevel"/>
    <w:tmpl w:val="8120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D2FAAA"/>
    <w:multiLevelType w:val="hybridMultilevel"/>
    <w:tmpl w:val="AA8EB932"/>
    <w:lvl w:ilvl="0" w:tplc="4A483A80">
      <w:start w:val="1"/>
      <w:numFmt w:val="bullet"/>
      <w:lvlText w:val=""/>
      <w:lvlJc w:val="left"/>
      <w:pPr>
        <w:ind w:left="720" w:hanging="360"/>
      </w:pPr>
      <w:rPr>
        <w:rFonts w:ascii="Symbol" w:hAnsi="Symbol" w:hint="default"/>
      </w:rPr>
    </w:lvl>
    <w:lvl w:ilvl="1" w:tplc="9A7E81CE">
      <w:start w:val="1"/>
      <w:numFmt w:val="bullet"/>
      <w:lvlText w:val="o"/>
      <w:lvlJc w:val="left"/>
      <w:pPr>
        <w:ind w:left="1440" w:hanging="360"/>
      </w:pPr>
      <w:rPr>
        <w:rFonts w:ascii="Courier New" w:hAnsi="Courier New" w:hint="default"/>
      </w:rPr>
    </w:lvl>
    <w:lvl w:ilvl="2" w:tplc="2710DD0E">
      <w:start w:val="1"/>
      <w:numFmt w:val="bullet"/>
      <w:lvlText w:val=""/>
      <w:lvlJc w:val="left"/>
      <w:pPr>
        <w:ind w:left="2160" w:hanging="360"/>
      </w:pPr>
      <w:rPr>
        <w:rFonts w:ascii="Wingdings" w:hAnsi="Wingdings" w:hint="default"/>
      </w:rPr>
    </w:lvl>
    <w:lvl w:ilvl="3" w:tplc="EC4E1F16">
      <w:start w:val="1"/>
      <w:numFmt w:val="bullet"/>
      <w:lvlText w:val=""/>
      <w:lvlJc w:val="left"/>
      <w:pPr>
        <w:ind w:left="2880" w:hanging="360"/>
      </w:pPr>
      <w:rPr>
        <w:rFonts w:ascii="Symbol" w:hAnsi="Symbol" w:hint="default"/>
      </w:rPr>
    </w:lvl>
    <w:lvl w:ilvl="4" w:tplc="ECCAA7DC">
      <w:start w:val="1"/>
      <w:numFmt w:val="bullet"/>
      <w:lvlText w:val="o"/>
      <w:lvlJc w:val="left"/>
      <w:pPr>
        <w:ind w:left="3600" w:hanging="360"/>
      </w:pPr>
      <w:rPr>
        <w:rFonts w:ascii="Courier New" w:hAnsi="Courier New" w:hint="default"/>
      </w:rPr>
    </w:lvl>
    <w:lvl w:ilvl="5" w:tplc="169A78E0">
      <w:start w:val="1"/>
      <w:numFmt w:val="bullet"/>
      <w:lvlText w:val=""/>
      <w:lvlJc w:val="left"/>
      <w:pPr>
        <w:ind w:left="4320" w:hanging="360"/>
      </w:pPr>
      <w:rPr>
        <w:rFonts w:ascii="Wingdings" w:hAnsi="Wingdings" w:hint="default"/>
      </w:rPr>
    </w:lvl>
    <w:lvl w:ilvl="6" w:tplc="BD02AB68">
      <w:start w:val="1"/>
      <w:numFmt w:val="bullet"/>
      <w:lvlText w:val=""/>
      <w:lvlJc w:val="left"/>
      <w:pPr>
        <w:ind w:left="5040" w:hanging="360"/>
      </w:pPr>
      <w:rPr>
        <w:rFonts w:ascii="Symbol" w:hAnsi="Symbol" w:hint="default"/>
      </w:rPr>
    </w:lvl>
    <w:lvl w:ilvl="7" w:tplc="2E28351E">
      <w:start w:val="1"/>
      <w:numFmt w:val="bullet"/>
      <w:lvlText w:val="o"/>
      <w:lvlJc w:val="left"/>
      <w:pPr>
        <w:ind w:left="5760" w:hanging="360"/>
      </w:pPr>
      <w:rPr>
        <w:rFonts w:ascii="Courier New" w:hAnsi="Courier New" w:hint="default"/>
      </w:rPr>
    </w:lvl>
    <w:lvl w:ilvl="8" w:tplc="3A66BC1A">
      <w:start w:val="1"/>
      <w:numFmt w:val="bullet"/>
      <w:lvlText w:val=""/>
      <w:lvlJc w:val="left"/>
      <w:pPr>
        <w:ind w:left="6480" w:hanging="360"/>
      </w:pPr>
      <w:rPr>
        <w:rFonts w:ascii="Wingdings" w:hAnsi="Wingdings" w:hint="default"/>
      </w:rPr>
    </w:lvl>
  </w:abstractNum>
  <w:num w:numId="1" w16cid:durableId="1427924117">
    <w:abstractNumId w:val="3"/>
  </w:num>
  <w:num w:numId="2" w16cid:durableId="307052263">
    <w:abstractNumId w:val="0"/>
  </w:num>
  <w:num w:numId="3" w16cid:durableId="1115756214">
    <w:abstractNumId w:val="7"/>
  </w:num>
  <w:num w:numId="4" w16cid:durableId="233703796">
    <w:abstractNumId w:val="6"/>
  </w:num>
  <w:num w:numId="5" w16cid:durableId="1471439140">
    <w:abstractNumId w:val="5"/>
  </w:num>
  <w:num w:numId="6" w16cid:durableId="2013684022">
    <w:abstractNumId w:val="2"/>
  </w:num>
  <w:num w:numId="7" w16cid:durableId="1984769569">
    <w:abstractNumId w:val="1"/>
  </w:num>
  <w:num w:numId="8" w16cid:durableId="524639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C6"/>
    <w:rsid w:val="00014C79"/>
    <w:rsid w:val="000704F2"/>
    <w:rsid w:val="001D5AF6"/>
    <w:rsid w:val="0023036E"/>
    <w:rsid w:val="002510EB"/>
    <w:rsid w:val="00257AFC"/>
    <w:rsid w:val="002726D8"/>
    <w:rsid w:val="00305EE3"/>
    <w:rsid w:val="00442ADF"/>
    <w:rsid w:val="004434A8"/>
    <w:rsid w:val="005741DB"/>
    <w:rsid w:val="00671259"/>
    <w:rsid w:val="007366C3"/>
    <w:rsid w:val="007670E4"/>
    <w:rsid w:val="00771ECB"/>
    <w:rsid w:val="007E2756"/>
    <w:rsid w:val="008A3FFB"/>
    <w:rsid w:val="00915BDF"/>
    <w:rsid w:val="00994CAB"/>
    <w:rsid w:val="009B2FAD"/>
    <w:rsid w:val="00A3312E"/>
    <w:rsid w:val="00A801D9"/>
    <w:rsid w:val="00AD59DB"/>
    <w:rsid w:val="00AE76D5"/>
    <w:rsid w:val="00C62894"/>
    <w:rsid w:val="00D802C6"/>
    <w:rsid w:val="00DA716E"/>
    <w:rsid w:val="00E22A92"/>
    <w:rsid w:val="00E96FC0"/>
    <w:rsid w:val="00EA2CDE"/>
    <w:rsid w:val="00EC6FE8"/>
    <w:rsid w:val="00FE1926"/>
    <w:rsid w:val="02596FC8"/>
    <w:rsid w:val="030EECDA"/>
    <w:rsid w:val="0E646937"/>
    <w:rsid w:val="1FE2821D"/>
    <w:rsid w:val="3D736FEA"/>
    <w:rsid w:val="52F3B0B4"/>
    <w:rsid w:val="5DC99D04"/>
    <w:rsid w:val="609EC117"/>
    <w:rsid w:val="76352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DE5EB3"/>
  <w15:chartTrackingRefBased/>
  <w15:docId w15:val="{03511992-63B6-4DE0-81B5-08A06EB2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2C6"/>
    <w:rPr>
      <w:rFonts w:eastAsiaTheme="majorEastAsia" w:cstheme="majorBidi"/>
      <w:color w:val="272727" w:themeColor="text1" w:themeTint="D8"/>
    </w:rPr>
  </w:style>
  <w:style w:type="paragraph" w:styleId="Title">
    <w:name w:val="Title"/>
    <w:basedOn w:val="Normal"/>
    <w:next w:val="Normal"/>
    <w:link w:val="TitleChar"/>
    <w:uiPriority w:val="10"/>
    <w:qFormat/>
    <w:rsid w:val="00D80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C6"/>
    <w:pPr>
      <w:spacing w:before="160"/>
      <w:jc w:val="center"/>
    </w:pPr>
    <w:rPr>
      <w:i/>
      <w:iCs/>
      <w:color w:val="404040" w:themeColor="text1" w:themeTint="BF"/>
    </w:rPr>
  </w:style>
  <w:style w:type="character" w:customStyle="1" w:styleId="QuoteChar">
    <w:name w:val="Quote Char"/>
    <w:basedOn w:val="DefaultParagraphFont"/>
    <w:link w:val="Quote"/>
    <w:uiPriority w:val="29"/>
    <w:rsid w:val="00D802C6"/>
    <w:rPr>
      <w:i/>
      <w:iCs/>
      <w:color w:val="404040" w:themeColor="text1" w:themeTint="BF"/>
    </w:rPr>
  </w:style>
  <w:style w:type="paragraph" w:styleId="ListParagraph">
    <w:name w:val="List Paragraph"/>
    <w:basedOn w:val="Normal"/>
    <w:uiPriority w:val="34"/>
    <w:qFormat/>
    <w:rsid w:val="00D802C6"/>
    <w:pPr>
      <w:ind w:left="720"/>
      <w:contextualSpacing/>
    </w:pPr>
  </w:style>
  <w:style w:type="character" w:styleId="IntenseEmphasis">
    <w:name w:val="Intense Emphasis"/>
    <w:basedOn w:val="DefaultParagraphFont"/>
    <w:uiPriority w:val="21"/>
    <w:qFormat/>
    <w:rsid w:val="00D802C6"/>
    <w:rPr>
      <w:i/>
      <w:iCs/>
      <w:color w:val="0F4761" w:themeColor="accent1" w:themeShade="BF"/>
    </w:rPr>
  </w:style>
  <w:style w:type="paragraph" w:styleId="IntenseQuote">
    <w:name w:val="Intense Quote"/>
    <w:basedOn w:val="Normal"/>
    <w:next w:val="Normal"/>
    <w:link w:val="IntenseQuoteChar"/>
    <w:uiPriority w:val="30"/>
    <w:qFormat/>
    <w:rsid w:val="00D80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2C6"/>
    <w:rPr>
      <w:i/>
      <w:iCs/>
      <w:color w:val="0F4761" w:themeColor="accent1" w:themeShade="BF"/>
    </w:rPr>
  </w:style>
  <w:style w:type="character" w:styleId="IntenseReference">
    <w:name w:val="Intense Reference"/>
    <w:basedOn w:val="DefaultParagraphFont"/>
    <w:uiPriority w:val="32"/>
    <w:qFormat/>
    <w:rsid w:val="00D802C6"/>
    <w:rPr>
      <w:b/>
      <w:bCs/>
      <w:smallCaps/>
      <w:color w:val="0F4761" w:themeColor="accent1" w:themeShade="BF"/>
      <w:spacing w:val="5"/>
    </w:rPr>
  </w:style>
  <w:style w:type="character" w:styleId="Hyperlink">
    <w:name w:val="Hyperlink"/>
    <w:basedOn w:val="DefaultParagraphFont"/>
    <w:uiPriority w:val="99"/>
    <w:unhideWhenUsed/>
    <w:rsid w:val="1FE2821D"/>
    <w:rPr>
      <w:color w:val="467886"/>
      <w:u w:val="single"/>
    </w:rPr>
  </w:style>
  <w:style w:type="paragraph" w:styleId="NormalWeb">
    <w:name w:val="Normal (Web)"/>
    <w:basedOn w:val="Normal"/>
    <w:uiPriority w:val="99"/>
    <w:unhideWhenUsed/>
    <w:rsid w:val="00915B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272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5401">
      <w:bodyDiv w:val="1"/>
      <w:marLeft w:val="0"/>
      <w:marRight w:val="0"/>
      <w:marTop w:val="0"/>
      <w:marBottom w:val="0"/>
      <w:divBdr>
        <w:top w:val="none" w:sz="0" w:space="0" w:color="auto"/>
        <w:left w:val="none" w:sz="0" w:space="0" w:color="auto"/>
        <w:bottom w:val="none" w:sz="0" w:space="0" w:color="auto"/>
        <w:right w:val="none" w:sz="0" w:space="0" w:color="auto"/>
      </w:divBdr>
    </w:div>
    <w:div w:id="541597361">
      <w:bodyDiv w:val="1"/>
      <w:marLeft w:val="0"/>
      <w:marRight w:val="0"/>
      <w:marTop w:val="0"/>
      <w:marBottom w:val="0"/>
      <w:divBdr>
        <w:top w:val="none" w:sz="0" w:space="0" w:color="auto"/>
        <w:left w:val="none" w:sz="0" w:space="0" w:color="auto"/>
        <w:bottom w:val="none" w:sz="0" w:space="0" w:color="auto"/>
        <w:right w:val="none" w:sz="0" w:space="0" w:color="auto"/>
      </w:divBdr>
      <w:divsChild>
        <w:div w:id="1590892236">
          <w:marLeft w:val="0"/>
          <w:marRight w:val="0"/>
          <w:marTop w:val="0"/>
          <w:marBottom w:val="0"/>
          <w:divBdr>
            <w:top w:val="none" w:sz="0" w:space="0" w:color="auto"/>
            <w:left w:val="none" w:sz="0" w:space="0" w:color="auto"/>
            <w:bottom w:val="none" w:sz="0" w:space="0" w:color="auto"/>
            <w:right w:val="none" w:sz="0" w:space="0" w:color="auto"/>
          </w:divBdr>
        </w:div>
      </w:divsChild>
    </w:div>
    <w:div w:id="812255617">
      <w:bodyDiv w:val="1"/>
      <w:marLeft w:val="0"/>
      <w:marRight w:val="0"/>
      <w:marTop w:val="0"/>
      <w:marBottom w:val="0"/>
      <w:divBdr>
        <w:top w:val="none" w:sz="0" w:space="0" w:color="auto"/>
        <w:left w:val="none" w:sz="0" w:space="0" w:color="auto"/>
        <w:bottom w:val="none" w:sz="0" w:space="0" w:color="auto"/>
        <w:right w:val="none" w:sz="0" w:space="0" w:color="auto"/>
      </w:divBdr>
      <w:divsChild>
        <w:div w:id="2043286751">
          <w:marLeft w:val="0"/>
          <w:marRight w:val="0"/>
          <w:marTop w:val="0"/>
          <w:marBottom w:val="0"/>
          <w:divBdr>
            <w:top w:val="none" w:sz="0" w:space="0" w:color="auto"/>
            <w:left w:val="none" w:sz="0" w:space="0" w:color="auto"/>
            <w:bottom w:val="none" w:sz="0" w:space="0" w:color="auto"/>
            <w:right w:val="none" w:sz="0" w:space="0" w:color="auto"/>
          </w:divBdr>
        </w:div>
      </w:divsChild>
    </w:div>
    <w:div w:id="1544101213">
      <w:bodyDiv w:val="1"/>
      <w:marLeft w:val="0"/>
      <w:marRight w:val="0"/>
      <w:marTop w:val="0"/>
      <w:marBottom w:val="0"/>
      <w:divBdr>
        <w:top w:val="none" w:sz="0" w:space="0" w:color="auto"/>
        <w:left w:val="none" w:sz="0" w:space="0" w:color="auto"/>
        <w:bottom w:val="none" w:sz="0" w:space="0" w:color="auto"/>
        <w:right w:val="none" w:sz="0" w:space="0" w:color="auto"/>
      </w:divBdr>
    </w:div>
    <w:div w:id="204828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legakis@byu.edu" TargetMode="External"/><Relationship Id="rId5" Type="http://schemas.openxmlformats.org/officeDocument/2006/relationships/hyperlink" Target="mailto:management_society@by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1606</Words>
  <Characters>8612</Characters>
  <Application>Microsoft Office Word</Application>
  <DocSecurity>0</DocSecurity>
  <Lines>159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Savannah Williams</dc:creator>
  <cp:keywords/>
  <dc:description/>
  <cp:lastModifiedBy>Scott Moore</cp:lastModifiedBy>
  <cp:revision>2</cp:revision>
  <dcterms:created xsi:type="dcterms:W3CDTF">2025-12-08T20:16:00Z</dcterms:created>
  <dcterms:modified xsi:type="dcterms:W3CDTF">2025-12-08T20:16:00Z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75d70859-e8cc-46d7-9feb-72bebf336c88</vt:lpwstr>
  </property>
</Properties>
</file>