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MamaTrack GPS</w:t>
      </w:r>
    </w:p>
    <w:p>
      <w:pPr>
        <w:jc w:val="center"/>
      </w:pPr>
      <w:r>
        <w:rPr>
          <w:b/>
          <w:color w:val="2E74B5"/>
          <w:sz w:val="32"/>
        </w:rPr>
        <w:t>GPS-Based Maternal Emergency Tracking and Dispatch System</w:t>
      </w:r>
    </w:p>
    <w:p/>
    <w:p>
      <w:pPr>
        <w:jc w:val="center"/>
      </w:pPr>
      <w:r>
        <w:rPr>
          <w:i/>
          <w:color w:val="444444"/>
          <w:sz w:val="22"/>
        </w:rPr>
        <w:t>A Final Year Project Report Submitted in Partial Fulfilment of the Requirements for the Award of a Bachelor of Science Degree in Information Technology</w:t>
      </w:r>
    </w:p>
    <w:p/>
    <w:p/>
    <w:tbl>
      <w:tblPr>
        <w:tblStyle w:val="TableGrid"/>
        <w:tblW w:type="auto" w:w="0"/>
        <w:tblLook w:firstColumn="1" w:firstRow="1" w:lastColumn="0" w:lastRow="0" w:noHBand="0" w:noVBand="1" w:val="04A0"/>
      </w:tblPr>
      <w:tblGrid>
        <w:gridCol w:w="4255"/>
        <w:gridCol w:w="4255"/>
      </w:tblGrid>
      <w:tr>
        <w:tc>
          <w:tcPr>
            <w:tcW w:type="dxa" w:w="4255"/>
            <w:shd w:val="clear" w:color="auto" w:fill="1F3864"/>
          </w:tcPr>
          <w:p>
            <w:r>
              <w:rPr>
                <w:b/>
                <w:color w:val="FFFFFF"/>
                <w:sz w:val="20"/>
              </w:rPr>
              <w:t>Student</w:t>
            </w:r>
          </w:p>
        </w:tc>
        <w:tc>
          <w:tcPr>
            <w:tcW w:type="dxa" w:w="4255"/>
            <w:shd w:val="clear" w:color="auto" w:fill="EBF3FB"/>
          </w:tcPr>
          <w:p>
            <w:r>
              <w:rPr>
                <w:sz w:val="20"/>
              </w:rPr>
              <w:t>Muhinda Praise Francis</w:t>
            </w:r>
          </w:p>
        </w:tc>
      </w:tr>
      <w:tr>
        <w:tc>
          <w:tcPr>
            <w:tcW w:type="dxa" w:w="4255"/>
            <w:shd w:val="clear" w:color="auto" w:fill="1F3864"/>
          </w:tcPr>
          <w:p>
            <w:r>
              <w:rPr>
                <w:b/>
                <w:color w:val="FFFFFF"/>
                <w:sz w:val="20"/>
              </w:rPr>
              <w:t>Registration Number</w:t>
            </w:r>
          </w:p>
        </w:tc>
        <w:tc>
          <w:tcPr>
            <w:tcW w:type="dxa" w:w="4255"/>
            <w:shd w:val="clear" w:color="auto" w:fill="EBF3FB"/>
          </w:tcPr>
          <w:p>
            <w:r>
              <w:rPr>
                <w:sz w:val="20"/>
              </w:rPr>
              <w:t>23-U-ITD-08374-PD</w:t>
            </w:r>
          </w:p>
        </w:tc>
      </w:tr>
      <w:tr>
        <w:tc>
          <w:tcPr>
            <w:tcW w:type="dxa" w:w="4255"/>
            <w:shd w:val="clear" w:color="auto" w:fill="1F3864"/>
          </w:tcPr>
          <w:p>
            <w:r>
              <w:rPr>
                <w:b/>
                <w:color w:val="FFFFFF"/>
                <w:sz w:val="20"/>
              </w:rPr>
              <w:t>Programme</w:t>
            </w:r>
          </w:p>
        </w:tc>
        <w:tc>
          <w:tcPr>
            <w:tcW w:type="dxa" w:w="4255"/>
            <w:shd w:val="clear" w:color="auto" w:fill="EBF3FB"/>
          </w:tcPr>
          <w:p>
            <w:r>
              <w:rPr>
                <w:sz w:val="20"/>
              </w:rPr>
              <w:t>Bachelor of Science in Information Technology</w:t>
            </w:r>
          </w:p>
        </w:tc>
      </w:tr>
      <w:tr>
        <w:tc>
          <w:tcPr>
            <w:tcW w:type="dxa" w:w="4255"/>
            <w:shd w:val="clear" w:color="auto" w:fill="1F3864"/>
          </w:tcPr>
          <w:p>
            <w:r>
              <w:rPr>
                <w:b/>
                <w:color w:val="FFFFFF"/>
                <w:sz w:val="20"/>
              </w:rPr>
              <w:t>Department</w:t>
            </w:r>
          </w:p>
        </w:tc>
        <w:tc>
          <w:tcPr>
            <w:tcW w:type="dxa" w:w="4255"/>
            <w:shd w:val="clear" w:color="auto" w:fill="EBF3FB"/>
          </w:tcPr>
          <w:p>
            <w:r>
              <w:rPr>
                <w:sz w:val="20"/>
              </w:rPr>
              <w:t>Computer Science and Information Technology</w:t>
            </w:r>
          </w:p>
        </w:tc>
      </w:tr>
      <w:tr>
        <w:tc>
          <w:tcPr>
            <w:tcW w:type="dxa" w:w="4255"/>
            <w:shd w:val="clear" w:color="auto" w:fill="1F3864"/>
          </w:tcPr>
          <w:p>
            <w:r>
              <w:rPr>
                <w:b/>
                <w:color w:val="FFFFFF"/>
                <w:sz w:val="20"/>
              </w:rPr>
              <w:t>Supervisor</w:t>
            </w:r>
          </w:p>
        </w:tc>
        <w:tc>
          <w:tcPr>
            <w:tcW w:type="dxa" w:w="4255"/>
            <w:shd w:val="clear" w:color="auto" w:fill="EBF3FB"/>
          </w:tcPr>
          <w:p>
            <w:r>
              <w:rPr>
                <w:sz w:val="20"/>
              </w:rPr>
              <w:t>[Supervisor Name]</w:t>
            </w:r>
          </w:p>
        </w:tc>
      </w:tr>
      <w:tr>
        <w:tc>
          <w:tcPr>
            <w:tcW w:type="dxa" w:w="4255"/>
            <w:shd w:val="clear" w:color="auto" w:fill="1F3864"/>
          </w:tcPr>
          <w:p>
            <w:r>
              <w:rPr>
                <w:b/>
                <w:color w:val="FFFFFF"/>
                <w:sz w:val="20"/>
              </w:rPr>
              <w:t>Date</w:t>
            </w:r>
          </w:p>
        </w:tc>
        <w:tc>
          <w:tcPr>
            <w:tcW w:type="dxa" w:w="4255"/>
            <w:shd w:val="clear" w:color="auto" w:fill="EBF3FB"/>
          </w:tcPr>
          <w:p>
            <w:r>
              <w:rPr>
                <w:sz w:val="20"/>
              </w:rPr>
              <w:t>July 2026</w:t>
            </w:r>
          </w:p>
        </w:tc>
      </w:tr>
    </w:tbl>
    <w:p/>
    <w:p>
      <w:pPr>
        <w:ind w:left="288"/>
        <w:shd w:val="clear" w:color="auto" w:fill="D0E8FF"/>
        <w:spacing w:before="60" w:after="80"/>
      </w:pPr>
      <w:r>
        <w:rPr>
          <w:color w:val="1F3864"/>
          <w:sz w:val="20"/>
        </w:rPr>
        <w:t>This report documents the design, development, and implementation of a GPS-based maternal emergency tracking and dispatch system (MamaTrack GPS) deployed in Mukono District, Uganda.</w:t>
      </w:r>
    </w:p>
    <w:p>
      <w:r>
        <w:br w:type="page"/>
      </w:r>
    </w:p>
    <w:p>
      <w:pPr>
        <w:jc w:val="center"/>
      </w:pPr>
      <w:r>
        <w:rPr>
          <w:b/>
          <w:color w:val="1F3864"/>
          <w:sz w:val="28"/>
        </w:rPr>
        <w:t>TABLE OF CONTENTS</w:t>
      </w:r>
    </w:p>
    <w:p/>
    <w:p>
      <w:pPr>
        <w:spacing w:before="0" w:after="50"/>
      </w:pPr>
      <w:r>
        <w:rPr>
          <w:sz w:val="22"/>
        </w:rPr>
        <w:t>1.   Background and Problem Statement</w:t>
      </w:r>
    </w:p>
    <w:p>
      <w:pPr>
        <w:spacing w:before="0" w:after="50"/>
      </w:pPr>
      <w:r>
        <w:rPr>
          <w:sz w:val="22"/>
        </w:rPr>
        <w:t>2.   Objectives of the Study</w:t>
      </w:r>
    </w:p>
    <w:p>
      <w:pPr>
        <w:spacing w:before="0" w:after="50"/>
      </w:pPr>
      <w:r>
        <w:rPr>
          <w:sz w:val="22"/>
        </w:rPr>
        <w:t>3.   Literature Review</w:t>
      </w:r>
    </w:p>
    <w:p>
      <w:pPr>
        <w:spacing w:before="0" w:after="50"/>
      </w:pPr>
      <w:r>
        <w:rPr>
          <w:sz w:val="22"/>
        </w:rPr>
        <w:t>4.   System Requirements Analysis</w:t>
      </w:r>
    </w:p>
    <w:p>
      <w:pPr>
        <w:spacing w:before="0" w:after="50"/>
      </w:pPr>
      <w:r>
        <w:rPr>
          <w:sz w:val="22"/>
        </w:rPr>
        <w:t>5.   System Design</w:t>
      </w:r>
    </w:p>
    <w:p>
      <w:pPr>
        <w:spacing w:before="0" w:after="50"/>
      </w:pPr>
      <w:r>
        <w:rPr>
          <w:sz w:val="22"/>
        </w:rPr>
        <w:t>6.   Implementation</w:t>
      </w:r>
    </w:p>
    <w:p>
      <w:pPr>
        <w:spacing w:before="0" w:after="50"/>
      </w:pPr>
      <w:r>
        <w:rPr>
          <w:sz w:val="22"/>
        </w:rPr>
        <w:t>7.   Testing and Evaluation</w:t>
      </w:r>
    </w:p>
    <w:p>
      <w:pPr>
        <w:spacing w:before="0" w:after="50"/>
      </w:pPr>
      <w:r>
        <w:rPr>
          <w:sz w:val="22"/>
        </w:rPr>
        <w:t>8.   Results and Discussion</w:t>
      </w:r>
    </w:p>
    <w:p>
      <w:pPr>
        <w:spacing w:before="0" w:after="50"/>
      </w:pPr>
      <w:r>
        <w:rPr>
          <w:sz w:val="22"/>
        </w:rPr>
        <w:t>9.   Conclusion and Recommendations</w:t>
      </w:r>
    </w:p>
    <w:p>
      <w:pPr>
        <w:spacing w:before="0" w:after="50"/>
      </w:pPr>
      <w:r>
        <w:rPr>
          <w:sz w:val="22"/>
        </w:rPr>
        <w:t>10.   References</w:t>
      </w:r>
    </w:p>
    <w:p>
      <w:pPr>
        <w:spacing w:before="0" w:after="50"/>
      </w:pPr>
      <w:r>
        <w:rPr>
          <w:sz w:val="22"/>
        </w:rPr>
        <w:t>11.   Appendices</w:t>
      </w:r>
    </w:p>
    <w:p>
      <w:r>
        <w:br w:type="page"/>
      </w:r>
    </w:p>
    <w:p>
      <w:pPr>
        <w:pStyle w:val="Heading1"/>
        <w:jc w:val="left"/>
        <w:spacing w:before="240" w:after="60"/>
      </w:pPr>
      <w:r>
        <w:rPr>
          <w:b/>
          <w:color w:val="1F3864"/>
          <w:sz w:val="32"/>
        </w:rPr>
        <w:t>CHAPTER 1: BACKGROUND AND PROBLEM STATEMENT</w:t>
      </w:r>
    </w:p>
    <w:p>
      <w:pPr>
        <w:pStyle w:val="Heading2"/>
        <w:spacing w:before="180" w:after="40"/>
      </w:pPr>
      <w:r>
        <w:rPr>
          <w:b/>
          <w:color w:val="2E74B5"/>
          <w:sz w:val="26"/>
        </w:rPr>
        <w:t>1.1 Background</w:t>
      </w:r>
    </w:p>
    <w:p>
      <w:pPr>
        <w:spacing w:before="0" w:after="80"/>
      </w:pPr>
      <w:r>
        <w:t>Maternal mortality remains one of the most preventable public health crises in sub-Saharan Africa. Uganda's maternal mortality ratio stands at approximately 336 deaths per 100,000 live births (Uganda Demographic and Health Survey, 2022), significantly higher than the Sustainable Development Goal target of fewer than 70 per 100,000 by 2030. Mukono District, with its sprawling rural sub-counties, remote islands (e.g., Koome), and uneven road infrastructure, represents a microcosm of the national challenge.</w:t>
      </w:r>
    </w:p>
    <w:p>
      <w:pPr>
        <w:spacing w:before="0" w:after="80"/>
      </w:pPr>
      <w:r>
        <w:t>The primary causes of preventable maternal deaths are well documented: haemorrhage, eclampsia, obstructed labour, and sepsis. What is equally documented, but less systematically addressed, is the role of delay in these deaths. Thaddeus and Maine's Three-Delays Model (1994) categorises delays as:</w:t>
      </w:r>
    </w:p>
    <w:p>
      <w:pPr>
        <w:pStyle w:val="ListBullet"/>
        <w:ind w:left="432"/>
        <w:spacing w:before="0" w:after="40"/>
      </w:pPr>
      <w:r>
        <w:t>Delay 1: Delay in deciding to seek care (at the household level)</w:t>
      </w:r>
    </w:p>
    <w:p>
      <w:pPr>
        <w:pStyle w:val="ListBullet"/>
        <w:ind w:left="432"/>
        <w:spacing w:before="0" w:after="40"/>
      </w:pPr>
      <w:r>
        <w:t>Delay 2: Delay in reaching a health facility (transport and distance barriers)</w:t>
      </w:r>
    </w:p>
    <w:p>
      <w:pPr>
        <w:pStyle w:val="ListBullet"/>
        <w:ind w:left="432"/>
        <w:spacing w:before="0" w:after="40"/>
      </w:pPr>
      <w:r>
        <w:t>Delay 3: Delay in receiving adequate care at the facility (staffing and supply constraints)</w:t>
      </w:r>
    </w:p>
    <w:p>
      <w:pPr>
        <w:spacing w:before="0" w:after="80"/>
      </w:pPr>
      <w:r>
        <w:t>Existing emergency response infrastructure in Mukono District is fragmented. Mothers in distress typically rely on personal contacts, Village Health Teams (VHTs), or informal transport to reach health facilities. There is no coordinated digital mechanism for mothers to broadcast their GPS location, for administrators to match the nearest available ambulance, or for drivers to navigate to an exact address.</w:t>
      </w:r>
    </w:p>
    <w:p>
      <w:pPr>
        <w:pStyle w:val="Heading2"/>
        <w:spacing w:before="180" w:after="40"/>
      </w:pPr>
      <w:r>
        <w:rPr>
          <w:b/>
          <w:color w:val="2E74B5"/>
          <w:sz w:val="26"/>
        </w:rPr>
        <w:t>1.2 Problem Statement</w:t>
      </w:r>
    </w:p>
    <w:p>
      <w:pPr>
        <w:spacing w:before="0" w:after="80"/>
      </w:pPr>
      <w:r>
        <w:t>The absence of a real-time, GPS-coordinated maternal emergency dispatch system in Mukono District leads to critical delays in ambulance response, miscommunication between health workers and caregivers, and preventable maternal deaths. Specifically:</w:t>
      </w:r>
    </w:p>
    <w:p>
      <w:pPr>
        <w:pStyle w:val="ListBullet"/>
        <w:ind w:left="432"/>
        <w:spacing w:before="0" w:after="40"/>
      </w:pPr>
      <w:r>
        <w:t>Mothers in remote areas cannot reliably communicate their precise location during obstetric emergencies.</w:t>
      </w:r>
    </w:p>
    <w:p>
      <w:pPr>
        <w:pStyle w:val="ListBullet"/>
        <w:ind w:left="432"/>
        <w:spacing w:before="0" w:after="40"/>
      </w:pPr>
      <w:r>
        <w:t>Administrators have no centralised view of ambulance availability, driver duty status, or active emergency cases.</w:t>
      </w:r>
    </w:p>
    <w:p>
      <w:pPr>
        <w:pStyle w:val="ListBullet"/>
        <w:ind w:left="432"/>
        <w:spacing w:before="0" w:after="40"/>
      </w:pPr>
      <w:r>
        <w:t>Village Health Teams lack a structured digital channel for logging home visit vitals and escalating concerns.</w:t>
      </w:r>
    </w:p>
    <w:p>
      <w:pPr>
        <w:pStyle w:val="ListBullet"/>
        <w:ind w:left="432"/>
        <w:spacing w:before="0" w:after="40"/>
      </w:pPr>
      <w:r>
        <w:t>Doctors have no pre-arrival patient information to prepare for incoming emergencies.</w:t>
      </w:r>
    </w:p>
    <w:p>
      <w:pPr>
        <w:pStyle w:val="ListBullet"/>
        <w:ind w:left="432"/>
        <w:spacing w:before="0" w:after="40"/>
      </w:pPr>
      <w:r>
        <w:t>Emergency log records are paper-based, fragmented, and difficult to audit.</w:t>
      </w:r>
    </w:p>
    <w:p>
      <w:pPr>
        <w:pStyle w:val="Heading2"/>
        <w:spacing w:before="180" w:after="40"/>
      </w:pPr>
      <w:r>
        <w:rPr>
          <w:b/>
          <w:color w:val="2E74B5"/>
          <w:sz w:val="26"/>
        </w:rPr>
        <w:t>1.3 Justification</w:t>
      </w:r>
    </w:p>
    <w:p>
      <w:pPr>
        <w:spacing w:before="0" w:after="80"/>
      </w:pPr>
      <w:r>
        <w:t>The proliferation of smartphones and affordable GPS-enabled mobile devices, combined with improved mobile internet coverage in Uganda's peri-urban areas, creates a viable technical foundation for a web-based GPS maternal tracking system. This project leverages these conditions to build a Progressive Web Application (PWA) that works across devices, functions in low-connectivity environments through offline data queuing, and integrates real-time mapping via OpenStreetMap and Leaflet.js.</w:t>
      </w:r>
    </w:p>
    <w:p>
      <w:r>
        <w:br w:type="page"/>
      </w:r>
    </w:p>
    <w:p>
      <w:pPr>
        <w:pStyle w:val="Heading1"/>
        <w:jc w:val="left"/>
        <w:spacing w:before="240" w:after="60"/>
      </w:pPr>
      <w:r>
        <w:rPr>
          <w:b/>
          <w:color w:val="1F3864"/>
          <w:sz w:val="32"/>
        </w:rPr>
        <w:t>CHAPTER 2: OBJECTIVES OF THE STUDY</w:t>
      </w:r>
    </w:p>
    <w:p>
      <w:pPr>
        <w:pStyle w:val="Heading2"/>
        <w:spacing w:before="180" w:after="40"/>
      </w:pPr>
      <w:r>
        <w:rPr>
          <w:b/>
          <w:color w:val="2E74B5"/>
          <w:sz w:val="26"/>
        </w:rPr>
        <w:t>2.1 Main Objective</w:t>
      </w:r>
    </w:p>
    <w:p>
      <w:pPr>
        <w:spacing w:before="0" w:after="80"/>
      </w:pPr>
      <w:r>
        <w:t>To design and develop a GPS-based maternal emergency tracking and dispatch system (MamaTrack GPS) that reduces ambulance response delays for pregnant women in Mukono District, Uganda.</w:t>
      </w:r>
    </w:p>
    <w:p>
      <w:pPr>
        <w:pStyle w:val="Heading2"/>
        <w:spacing w:before="180" w:after="40"/>
      </w:pPr>
      <w:r>
        <w:rPr>
          <w:b/>
          <w:color w:val="2E74B5"/>
          <w:sz w:val="26"/>
        </w:rPr>
        <w:t>2.2 Specific Objectives</w:t>
      </w:r>
    </w:p>
    <w:p>
      <w:pPr>
        <w:pStyle w:val="ListBullet"/>
        <w:ind w:left="432"/>
        <w:spacing w:before="0" w:after="40"/>
      </w:pPr>
      <w:r>
        <w:t>To analyse the existing maternal emergency response processes in Mukono District and identify gaps requiring digital intervention.</w:t>
      </w:r>
    </w:p>
    <w:p>
      <w:pPr>
        <w:pStyle w:val="ListBullet"/>
        <w:ind w:left="432"/>
        <w:spacing w:before="0" w:after="40"/>
      </w:pPr>
      <w:r>
        <w:t>To design a multi-role web application with tailored dashboards for mothers, administrators, doctors, drivers, and Village Health Teams.</w:t>
      </w:r>
    </w:p>
    <w:p>
      <w:pPr>
        <w:pStyle w:val="ListBullet"/>
        <w:ind w:left="432"/>
        <w:spacing w:before="0" w:after="40"/>
      </w:pPr>
      <w:r>
        <w:t>To implement a real-time GPS dispatch workflow that uses the Haversine distance formula to automatically match emergency cases to the nearest capable health facility.</w:t>
      </w:r>
    </w:p>
    <w:p>
      <w:pPr>
        <w:pStyle w:val="ListBullet"/>
        <w:ind w:left="432"/>
        <w:spacing w:before="0" w:after="40"/>
      </w:pPr>
      <w:r>
        <w:t>To develop an offline-capable data persistence layer using browser LocalStorage with Firestore cloud synchronisation for rural connectivity resilience.</w:t>
      </w:r>
    </w:p>
    <w:p>
      <w:pPr>
        <w:pStyle w:val="ListBullet"/>
        <w:ind w:left="432"/>
        <w:spacing w:before="0" w:after="40"/>
      </w:pPr>
      <w:r>
        <w:t>To integrate automated SMS notification alerts through a configurable gateway to keep all stakeholders informed during an emergency.</w:t>
      </w:r>
    </w:p>
    <w:p>
      <w:pPr>
        <w:pStyle w:val="ListBullet"/>
        <w:ind w:left="432"/>
        <w:spacing w:before="0" w:after="40"/>
      </w:pPr>
      <w:r>
        <w:t>To validate the system through structured testing across all user roles and obtain feedback from representative users.</w:t>
      </w:r>
    </w:p>
    <w:p>
      <w:pPr>
        <w:pStyle w:val="Heading2"/>
        <w:spacing w:before="180" w:after="40"/>
      </w:pPr>
      <w:r>
        <w:rPr>
          <w:b/>
          <w:color w:val="2E74B5"/>
          <w:sz w:val="26"/>
        </w:rPr>
        <w:t>2.3 Research Questions</w:t>
      </w:r>
    </w:p>
    <w:p>
      <w:pPr>
        <w:pStyle w:val="ListNumber"/>
        <w:spacing w:before="0" w:after="40"/>
      </w:pPr>
      <w:r>
        <w:t>How can GPS coordinates captured from a mother's mobile browser be used to coordinate real-time ambulance dispatch in Mukono District?</w:t>
      </w:r>
    </w:p>
    <w:p>
      <w:pPr>
        <w:pStyle w:val="ListNumber"/>
        <w:spacing w:before="0" w:after="40"/>
      </w:pPr>
      <w:r>
        <w:t>What data model is required to track the full lifecycle of a maternal emergency — from SOS trigger through dispatch, en-route, arrival, and clinical assessment?</w:t>
      </w:r>
    </w:p>
    <w:p>
      <w:pPr>
        <w:pStyle w:val="ListNumber"/>
        <w:spacing w:before="0" w:after="40"/>
      </w:pPr>
      <w:r>
        <w:t>How can a web application maintain usability when internet connectivity is intermittent or unavailable?</w:t>
      </w:r>
    </w:p>
    <w:p>
      <w:r>
        <w:br w:type="page"/>
      </w:r>
    </w:p>
    <w:p>
      <w:pPr>
        <w:pStyle w:val="Heading1"/>
        <w:jc w:val="left"/>
        <w:spacing w:before="240" w:after="60"/>
      </w:pPr>
      <w:r>
        <w:rPr>
          <w:b/>
          <w:color w:val="1F3864"/>
          <w:sz w:val="32"/>
        </w:rPr>
        <w:t>CHAPTER 3: LITERATURE REVIEW</w:t>
      </w:r>
    </w:p>
    <w:p>
      <w:pPr>
        <w:pStyle w:val="Heading2"/>
        <w:spacing w:before="180" w:after="40"/>
      </w:pPr>
      <w:r>
        <w:rPr>
          <w:b/>
          <w:color w:val="2E74B5"/>
          <w:sz w:val="26"/>
        </w:rPr>
        <w:t>3.1 GPS and Location-Based Services in Healthcare</w:t>
      </w:r>
    </w:p>
    <w:p>
      <w:pPr>
        <w:spacing w:before="0" w:after="80"/>
      </w:pPr>
      <w:r>
        <w:t>Location-Based Services (LBS) have been integrated into emergency medical systems in various contexts. Taneja (2014) demonstrated that ambulance dispatch systems using GPS tracking reduced average response times by 23% in urban Indian hospitals. In Africa, the mHealth wave of 2010–2020 introduced SMS-based referral systems (e.g., RapidSMS in Rwanda, CommCare in Malawi), but these lacked real-time GPS tracking.</w:t>
      </w:r>
    </w:p>
    <w:p>
      <w:pPr>
        <w:spacing w:before="0" w:after="80"/>
      </w:pPr>
      <w:r>
        <w:t>Recent studies (Lund et al., 2020) show that web-based GPS solutions accessible through ordinary mobile browsers achieve significantly higher adoption rates in low-resource settings. Progressive Web Applications (PWAs), which combine the reach of the web with the capabilities of native apps (offline support, installability, push notifications), represent the current frontier for mHealth in Africa.</w:t>
      </w:r>
    </w:p>
    <w:p>
      <w:pPr>
        <w:pStyle w:val="Heading2"/>
        <w:spacing w:before="180" w:after="40"/>
      </w:pPr>
      <w:r>
        <w:rPr>
          <w:b/>
          <w:color w:val="2E74B5"/>
          <w:sz w:val="26"/>
        </w:rPr>
        <w:t>3.2 Emergency Dispatch Systems</w:t>
      </w:r>
    </w:p>
    <w:p>
      <w:pPr>
        <w:spacing w:before="0" w:after="80"/>
      </w:pPr>
      <w:r>
        <w:t>Traditional Emergency Medical Services (EMS) dispatch relies on Computer-Aided Dispatch (CAD) systems developed for well-resourced, radio-equipped environments. Cassidy et al. (2021) reviewed 14 low-income country EMS systems and found that fewer than 30% had any form of digital dispatch coordination. In Uganda, Bwanika et al. (2019) documented that the median time from emergency phone call to ambulance departure was 47 minutes in rural districts, compared to a global benchmark of under 8 minutes.</w:t>
      </w:r>
    </w:p>
    <w:p>
      <w:pPr>
        <w:spacing w:before="0" w:after="80"/>
      </w:pPr>
      <w:r>
        <w:t>GPS-based closest-ambulance algorithms have been studied in various forms. The Haversine formula, used in this project, calculates great-circle distances between two GPS coordinates and has been validated as sufficiently accurate for dispatch matching at distances under 50 km.</w:t>
      </w:r>
    </w:p>
    <w:p>
      <w:pPr>
        <w:pStyle w:val="Heading2"/>
        <w:spacing w:before="180" w:after="40"/>
      </w:pPr>
      <w:r>
        <w:rPr>
          <w:b/>
          <w:color w:val="2E74B5"/>
          <w:sz w:val="26"/>
        </w:rPr>
        <w:t>3.3 Village Health Team (VHT) Digital Platforms</w:t>
      </w:r>
    </w:p>
    <w:p>
      <w:pPr>
        <w:spacing w:before="0" w:after="80"/>
      </w:pPr>
      <w:r>
        <w:t>Uganda's VHT programme, established under the National Health Policy, deploys community health workers at village level for maternal monitoring, health education, and referral. Digitising VHT operations has been identified as a strategic priority (Ministry of Health Uganda, 2021). mTrac and DHIS2-based mobile tools have been piloted, but these solutions are not integrated with real-time emergency dispatch, creating information silos between community and facility levels.</w:t>
      </w:r>
    </w:p>
    <w:p>
      <w:pPr>
        <w:spacing w:before="0" w:after="80"/>
      </w:pPr>
      <w:r>
        <w:t>This project addresses this gap by embedding VHT visit logging, vital signs capture, and emergency escalation directly within the same platform used by dispatchers and clinicians.</w:t>
      </w:r>
    </w:p>
    <w:p>
      <w:pPr>
        <w:pStyle w:val="Heading2"/>
        <w:spacing w:before="180" w:after="40"/>
      </w:pPr>
      <w:r>
        <w:rPr>
          <w:b/>
          <w:color w:val="2E74B5"/>
          <w:sz w:val="26"/>
        </w:rPr>
        <w:t>3.4 Maternal Health Information Systems in Uganda</w:t>
      </w:r>
    </w:p>
    <w:p>
      <w:pPr>
        <w:spacing w:before="0" w:after="80"/>
      </w:pPr>
      <w:r>
        <w:t>The Uganda Health Management Information System (HMIS) collects facility-level maternal data but has limited capacity for community-level real-time events. Namagembe et al. (2023) documented a 6-month lag between field events and HMIS dashboard visibility. MamaTrack GPS addresses this through an event-driven LocalStorage database with Firestore real-time synchronisation, reducing data latency to seconds.</w:t>
      </w:r>
    </w:p>
    <w:p>
      <w:pPr>
        <w:pStyle w:val="Heading2"/>
        <w:spacing w:before="180" w:after="40"/>
      </w:pPr>
      <w:r>
        <w:rPr>
          <w:b/>
          <w:color w:val="2E74B5"/>
          <w:sz w:val="26"/>
        </w:rPr>
        <w:t>3.5 Progressive Web Applications in Low-Bandwidth Environments</w:t>
      </w:r>
    </w:p>
    <w:p>
      <w:pPr>
        <w:spacing w:before="0" w:after="80"/>
      </w:pPr>
      <w:r>
        <w:t>Biørn-Hansen et al. (2020) compared PWAs, native apps, and hybrid apps across performance metrics relevant to low-bandwidth scenarios in developing countries. PWAs demonstrated competitive offline performance through Service Workers and local caching. Vercel edge deployments, as used in this project, further reduce Time-to-First-Byte (TTFB) for users in East Africa by serving content from regional edge nodes.</w:t>
      </w:r>
    </w:p>
    <w:p>
      <w:r>
        <w:br w:type="page"/>
      </w:r>
    </w:p>
    <w:p>
      <w:pPr>
        <w:pStyle w:val="Heading1"/>
        <w:jc w:val="left"/>
        <w:spacing w:before="240" w:after="60"/>
      </w:pPr>
      <w:r>
        <w:rPr>
          <w:b/>
          <w:color w:val="1F3864"/>
          <w:sz w:val="32"/>
        </w:rPr>
        <w:t>CHAPTER 4: SYSTEM REQUIREMENTS ANALYSIS</w:t>
      </w:r>
    </w:p>
    <w:p>
      <w:pPr>
        <w:pStyle w:val="Heading2"/>
        <w:spacing w:before="180" w:after="40"/>
      </w:pPr>
      <w:r>
        <w:rPr>
          <w:b/>
          <w:color w:val="2E74B5"/>
          <w:sz w:val="26"/>
        </w:rPr>
        <w:t>4.1 Stakeholder Analysis</w:t>
      </w:r>
    </w:p>
    <w:p>
      <w:pPr>
        <w:spacing w:before="0" w:after="80"/>
      </w:pPr>
      <w:r>
        <w:t>The system was designed through consultative identification of five primary user roles: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Role</w:t>
            </w:r>
          </w:p>
        </w:tc>
        <w:tc>
          <w:tcPr>
            <w:tcW w:type="dxa" w:w="2837"/>
            <w:shd w:val="clear" w:color="auto" w:fill="1F3864"/>
          </w:tcPr>
          <w:p>
            <w:pPr>
              <w:jc w:val="center"/>
            </w:pPr>
            <w:r>
              <w:rPr>
                <w:b/>
                <w:color w:val="FFFFFF"/>
                <w:sz w:val="20"/>
              </w:rPr>
              <w:t>Primary Function</w:t>
            </w:r>
          </w:p>
        </w:tc>
        <w:tc>
          <w:tcPr>
            <w:tcW w:type="dxa" w:w="2837"/>
            <w:shd w:val="clear" w:color="auto" w:fill="1F3864"/>
          </w:tcPr>
          <w:p>
            <w:pPr>
              <w:jc w:val="center"/>
            </w:pPr>
            <w:r>
              <w:rPr>
                <w:b/>
                <w:color w:val="FFFFFF"/>
                <w:sz w:val="20"/>
              </w:rPr>
              <w:t>Key Pain Points Addressed</w:t>
            </w:r>
          </w:p>
        </w:tc>
      </w:tr>
      <w:tr>
        <w:tc>
          <w:tcPr>
            <w:tcW w:type="dxa" w:w="2837"/>
            <w:shd w:val="clear" w:color="auto" w:fill="EBF3FB"/>
          </w:tcPr>
          <w:p>
            <w:r>
              <w:rPr>
                <w:sz w:val="19"/>
              </w:rPr>
              <w:t>Mother</w:t>
            </w:r>
          </w:p>
        </w:tc>
        <w:tc>
          <w:tcPr>
            <w:tcW w:type="dxa" w:w="2837"/>
            <w:shd w:val="clear" w:color="auto" w:fill="EBF3FB"/>
          </w:tcPr>
          <w:p>
            <w:r>
              <w:rPr>
                <w:sz w:val="19"/>
              </w:rPr>
              <w:t>Register, log vitals, trigger SOS emergency</w:t>
            </w:r>
          </w:p>
        </w:tc>
        <w:tc>
          <w:tcPr>
            <w:tcW w:type="dxa" w:w="2837"/>
            <w:shd w:val="clear" w:color="auto" w:fill="EBF3FB"/>
          </w:tcPr>
          <w:p>
            <w:r>
              <w:rPr>
                <w:sz w:val="19"/>
              </w:rPr>
              <w:t>No GPS-linked emergency call mechanism</w:t>
            </w:r>
          </w:p>
        </w:tc>
      </w:tr>
      <w:tr>
        <w:tc>
          <w:tcPr>
            <w:tcW w:type="dxa" w:w="2837"/>
            <w:shd w:val="clear" w:color="auto" w:fill="FFFFFF"/>
          </w:tcPr>
          <w:p>
            <w:r>
              <w:rPr>
                <w:sz w:val="19"/>
              </w:rPr>
              <w:t>Admin (Dispatcher)</w:t>
            </w:r>
          </w:p>
        </w:tc>
        <w:tc>
          <w:tcPr>
            <w:tcW w:type="dxa" w:w="2837"/>
            <w:shd w:val="clear" w:color="auto" w:fill="FFFFFF"/>
          </w:tcPr>
          <w:p>
            <w:r>
              <w:rPr>
                <w:sz w:val="19"/>
              </w:rPr>
              <w:t>Monitor emergencies, dispatch ambulances, manage facilities</w:t>
            </w:r>
          </w:p>
        </w:tc>
        <w:tc>
          <w:tcPr>
            <w:tcW w:type="dxa" w:w="2837"/>
            <w:shd w:val="clear" w:color="auto" w:fill="FFFFFF"/>
          </w:tcPr>
          <w:p>
            <w:r>
              <w:rPr>
                <w:sz w:val="19"/>
              </w:rPr>
              <w:t>No centralised real-time dispatch dashboard</w:t>
            </w:r>
          </w:p>
        </w:tc>
      </w:tr>
      <w:tr>
        <w:tc>
          <w:tcPr>
            <w:tcW w:type="dxa" w:w="2837"/>
            <w:shd w:val="clear" w:color="auto" w:fill="EBF3FB"/>
          </w:tcPr>
          <w:p>
            <w:r>
              <w:rPr>
                <w:sz w:val="19"/>
              </w:rPr>
              <w:t>Doctor</w:t>
            </w:r>
          </w:p>
        </w:tc>
        <w:tc>
          <w:tcPr>
            <w:tcW w:type="dxa" w:w="2837"/>
            <w:shd w:val="clear" w:color="auto" w:fill="EBF3FB"/>
          </w:tcPr>
          <w:p>
            <w:r>
              <w:rPr>
                <w:sz w:val="19"/>
              </w:rPr>
              <w:t>Receive inbound alerts, record clinical assessments, request blood</w:t>
            </w:r>
          </w:p>
        </w:tc>
        <w:tc>
          <w:tcPr>
            <w:tcW w:type="dxa" w:w="2837"/>
            <w:shd w:val="clear" w:color="auto" w:fill="EBF3FB"/>
          </w:tcPr>
          <w:p>
            <w:r>
              <w:rPr>
                <w:sz w:val="19"/>
              </w:rPr>
              <w:t>No pre-arrival patient data; paper clinical logs</w:t>
            </w:r>
          </w:p>
        </w:tc>
      </w:tr>
      <w:tr>
        <w:tc>
          <w:tcPr>
            <w:tcW w:type="dxa" w:w="2837"/>
            <w:shd w:val="clear" w:color="auto" w:fill="FFFFFF"/>
          </w:tcPr>
          <w:p>
            <w:r>
              <w:rPr>
                <w:sz w:val="19"/>
              </w:rPr>
              <w:t>Driver</w:t>
            </w:r>
          </w:p>
        </w:tc>
        <w:tc>
          <w:tcPr>
            <w:tcW w:type="dxa" w:w="2837"/>
            <w:shd w:val="clear" w:color="auto" w:fill="FFFFFF"/>
          </w:tcPr>
          <w:p>
            <w:r>
              <w:rPr>
                <w:sz w:val="19"/>
              </w:rPr>
              <w:t>Receive dispatch assignments, update location, log fuel/inspections</w:t>
            </w:r>
          </w:p>
        </w:tc>
        <w:tc>
          <w:tcPr>
            <w:tcW w:type="dxa" w:w="2837"/>
            <w:shd w:val="clear" w:color="auto" w:fill="FFFFFF"/>
          </w:tcPr>
          <w:p>
            <w:r>
              <w:rPr>
                <w:sz w:val="19"/>
              </w:rPr>
              <w:t>No digital dispatch order; paper fuel/inspection logs</w:t>
            </w:r>
          </w:p>
        </w:tc>
      </w:tr>
      <w:tr>
        <w:tc>
          <w:tcPr>
            <w:tcW w:type="dxa" w:w="2837"/>
            <w:shd w:val="clear" w:color="auto" w:fill="EBF3FB"/>
          </w:tcPr>
          <w:p>
            <w:r>
              <w:rPr>
                <w:sz w:val="19"/>
              </w:rPr>
              <w:t>VHT</w:t>
            </w:r>
          </w:p>
        </w:tc>
        <w:tc>
          <w:tcPr>
            <w:tcW w:type="dxa" w:w="2837"/>
            <w:shd w:val="clear" w:color="auto" w:fill="EBF3FB"/>
          </w:tcPr>
          <w:p>
            <w:r>
              <w:rPr>
                <w:sz w:val="19"/>
              </w:rPr>
              <w:t>Log home visits, record vitals, register mothers</w:t>
            </w:r>
          </w:p>
        </w:tc>
        <w:tc>
          <w:tcPr>
            <w:tcW w:type="dxa" w:w="2837"/>
            <w:shd w:val="clear" w:color="auto" w:fill="EBF3FB"/>
          </w:tcPr>
          <w:p>
            <w:r>
              <w:rPr>
                <w:sz w:val="19"/>
              </w:rPr>
              <w:t>No digital visit log linked to the maternal record</w:t>
            </w:r>
          </w:p>
        </w:tc>
      </w:tr>
    </w:tbl>
    <w:p/>
    <w:p>
      <w:pPr>
        <w:pStyle w:val="Heading2"/>
        <w:spacing w:before="180" w:after="40"/>
      </w:pPr>
      <w:r>
        <w:rPr>
          <w:b/>
          <w:color w:val="2E74B5"/>
          <w:sz w:val="26"/>
        </w:rPr>
        <w:t>4.2 Functional Requirements</w:t>
      </w:r>
    </w:p>
    <w:p>
      <w:pPr>
        <w:pStyle w:val="Heading3"/>
        <w:spacing w:before="120" w:after="30"/>
      </w:pPr>
      <w:r>
        <w:rPr>
          <w:b/>
          <w:color w:val="2E74B5"/>
          <w:sz w:val="23"/>
        </w:rPr>
        <w:t>FR-01: User Registration and Authentication</w:t>
      </w:r>
    </w:p>
    <w:p>
      <w:pPr>
        <w:pStyle w:val="ListBullet"/>
        <w:ind w:left="432"/>
        <w:spacing w:before="0" w:after="40"/>
      </w:pPr>
      <w:r>
        <w:t>The system shall allow mothers to self-register with full personal, pregnancy, and next-of-kin details.</w:t>
      </w:r>
    </w:p>
    <w:p>
      <w:pPr>
        <w:pStyle w:val="ListBullet"/>
        <w:ind w:left="432"/>
        <w:spacing w:before="0" w:after="40"/>
      </w:pPr>
      <w:r>
        <w:t>The system shall support role-based login (mother, admin, doctor, driver, VHT) with password authentication.</w:t>
      </w:r>
    </w:p>
    <w:p>
      <w:pPr>
        <w:pStyle w:val="ListBullet"/>
        <w:ind w:left="432"/>
        <w:spacing w:before="0" w:after="40"/>
      </w:pPr>
      <w:r>
        <w:t>The system shall support password reset via the Forgot Password flow.</w:t>
      </w:r>
    </w:p>
    <w:p>
      <w:pPr>
        <w:pStyle w:val="ListBullet"/>
        <w:ind w:left="432"/>
        <w:spacing w:before="0" w:after="40"/>
      </w:pPr>
      <w:r>
        <w:t>VHTs shall be able to register mothers on their behalf through the VHT dashboard.</w:t>
      </w:r>
    </w:p>
    <w:p>
      <w:pPr>
        <w:pStyle w:val="Heading3"/>
        <w:spacing w:before="120" w:after="30"/>
      </w:pPr>
      <w:r>
        <w:rPr>
          <w:b/>
          <w:color w:val="2E74B5"/>
          <w:sz w:val="23"/>
        </w:rPr>
        <w:t>FR-02: GPS Emergency Beacon (SOS)</w:t>
      </w:r>
    </w:p>
    <w:p>
      <w:pPr>
        <w:pStyle w:val="ListBullet"/>
        <w:ind w:left="432"/>
        <w:spacing w:before="0" w:after="40"/>
      </w:pPr>
      <w:r>
        <w:t>The system shall allow a logged-in mother to trigger an SOS emergency with a single action.</w:t>
      </w:r>
    </w:p>
    <w:p>
      <w:pPr>
        <w:pStyle w:val="ListBullet"/>
        <w:ind w:left="432"/>
        <w:spacing w:before="0" w:after="40"/>
      </w:pPr>
      <w:r>
        <w:t>The system shall capture the mother's GPS coordinates via the browser Geolocation API at the moment of SOS.</w:t>
      </w:r>
    </w:p>
    <w:p>
      <w:pPr>
        <w:pStyle w:val="ListBullet"/>
        <w:ind w:left="432"/>
        <w:spacing w:before="0" w:after="40"/>
      </w:pPr>
      <w:r>
        <w:t>The system shall apply the Haversine algorithm to automatically match the emergency to the nearest CEmONC-capable hospital.</w:t>
      </w:r>
    </w:p>
    <w:p>
      <w:pPr>
        <w:pStyle w:val="ListBullet"/>
        <w:ind w:left="432"/>
        <w:spacing w:before="0" w:after="40"/>
      </w:pPr>
      <w:r>
        <w:t>The system shall prevent duplicate active emergencies for the same mother.</w:t>
      </w:r>
    </w:p>
    <w:p>
      <w:pPr>
        <w:pStyle w:val="ListBullet"/>
        <w:ind w:left="432"/>
        <w:spacing w:before="0" w:after="40"/>
      </w:pPr>
      <w:r>
        <w:t>The system shall assign an emergency reference code in the format EMG-YYYY-NNNN.</w:t>
      </w:r>
    </w:p>
    <w:p>
      <w:pPr>
        <w:pStyle w:val="Heading3"/>
        <w:spacing w:before="120" w:after="30"/>
      </w:pPr>
      <w:r>
        <w:rPr>
          <w:b/>
          <w:color w:val="2E74B5"/>
          <w:sz w:val="23"/>
        </w:rPr>
        <w:t>FR-03: Dispatch Management (Admin)</w:t>
      </w:r>
    </w:p>
    <w:p>
      <w:pPr>
        <w:pStyle w:val="ListBullet"/>
        <w:ind w:left="432"/>
        <w:spacing w:before="0" w:after="40"/>
      </w:pPr>
      <w:r>
        <w:t>The system shall display all active, pending, and historical emergencies to administrators.</w:t>
      </w:r>
    </w:p>
    <w:p>
      <w:pPr>
        <w:pStyle w:val="ListBullet"/>
        <w:ind w:left="432"/>
        <w:spacing w:before="0" w:after="40"/>
      </w:pPr>
      <w:r>
        <w:t>Administrators shall be able to assign a driver, doctor (optional), hospital, and estimated ETA to an emergency.</w:t>
      </w:r>
    </w:p>
    <w:p>
      <w:pPr>
        <w:pStyle w:val="ListBullet"/>
        <w:ind w:left="432"/>
        <w:spacing w:before="0" w:after="40"/>
      </w:pPr>
      <w:r>
        <w:t>The system shall validate that the selected driver is on duty before dispatch.</w:t>
      </w:r>
    </w:p>
    <w:p>
      <w:pPr>
        <w:pStyle w:val="ListBullet"/>
        <w:ind w:left="432"/>
        <w:spacing w:before="0" w:after="40"/>
      </w:pPr>
      <w:r>
        <w:t>The system shall update vehicle status to en_route upon dispatch.</w:t>
      </w:r>
    </w:p>
    <w:p>
      <w:pPr>
        <w:pStyle w:val="Heading3"/>
        <w:spacing w:before="120" w:after="30"/>
      </w:pPr>
      <w:r>
        <w:rPr>
          <w:b/>
          <w:color w:val="2E74B5"/>
          <w:sz w:val="23"/>
        </w:rPr>
        <w:t>FR-04: Real-Time Ambulance Simulation</w:t>
      </w:r>
    </w:p>
    <w:p>
      <w:pPr>
        <w:pStyle w:val="ListBullet"/>
        <w:ind w:left="432"/>
        <w:spacing w:before="0" w:after="40"/>
      </w:pPr>
      <w:r>
        <w:t>The system shall simulate ambulance GPS movement from the driver's current location to the mother's location.</w:t>
      </w:r>
    </w:p>
    <w:p>
      <w:pPr>
        <w:pStyle w:val="ListBullet"/>
        <w:ind w:left="432"/>
        <w:spacing w:before="0" w:after="40"/>
      </w:pPr>
      <w:r>
        <w:t>The simulation shall update the driver's latitude/longitude every 4 seconds.</w:t>
      </w:r>
    </w:p>
    <w:p>
      <w:pPr>
        <w:pStyle w:val="ListBullet"/>
        <w:ind w:left="432"/>
        <w:spacing w:before="0" w:after="40"/>
      </w:pPr>
      <w:r>
        <w:t>The simulation shall recalculate and display ETA dynamically based on remaining distance.</w:t>
      </w:r>
    </w:p>
    <w:p>
      <w:pPr>
        <w:pStyle w:val="ListBullet"/>
        <w:ind w:left="432"/>
        <w:spacing w:before="0" w:after="40"/>
      </w:pPr>
      <w:r>
        <w:t>The system shall automatically transition emergency status from dispatched to en_route to arrived.</w:t>
      </w:r>
    </w:p>
    <w:p>
      <w:pPr>
        <w:pStyle w:val="Heading3"/>
        <w:spacing w:before="120" w:after="30"/>
      </w:pPr>
      <w:r>
        <w:rPr>
          <w:b/>
          <w:color w:val="2E74B5"/>
          <w:sz w:val="23"/>
        </w:rPr>
        <w:t>FR-05: Multi-Stakeholder Notifications</w:t>
      </w:r>
    </w:p>
    <w:p>
      <w:pPr>
        <w:pStyle w:val="ListBullet"/>
        <w:ind w:left="432"/>
        <w:spacing w:before="0" w:after="40"/>
      </w:pPr>
      <w:r>
        <w:t>The system shall create in-app notifications for relevant users at each emergency status transition.</w:t>
      </w:r>
    </w:p>
    <w:p>
      <w:pPr>
        <w:pStyle w:val="ListBullet"/>
        <w:ind w:left="432"/>
        <w:spacing w:before="0" w:after="40"/>
      </w:pPr>
      <w:r>
        <w:t>The system shall send simulated SMS alerts to the mother, driver, and doctor upon dispatch and status changes.</w:t>
      </w:r>
    </w:p>
    <w:p>
      <w:pPr>
        <w:pStyle w:val="ListBullet"/>
        <w:ind w:left="432"/>
        <w:spacing w:before="0" w:after="40"/>
      </w:pPr>
      <w:r>
        <w:t>SMS dispatch shall support integration with a real SMS gateway via configurable environment variable.</w:t>
      </w:r>
    </w:p>
    <w:p>
      <w:pPr>
        <w:pStyle w:val="Heading3"/>
        <w:spacing w:before="120" w:after="30"/>
      </w:pPr>
      <w:r>
        <w:rPr>
          <w:b/>
          <w:color w:val="2E74B5"/>
          <w:sz w:val="23"/>
        </w:rPr>
        <w:t>FR-06: Clinical Assessment (Doctor)</w:t>
      </w:r>
    </w:p>
    <w:p>
      <w:pPr>
        <w:pStyle w:val="ListBullet"/>
        <w:ind w:left="432"/>
        <w:spacing w:before="0" w:after="40"/>
      </w:pPr>
      <w:r>
        <w:t>Doctors shall record blood pressure, heart rate, temperature, clinical findings, treatment given, and patient outcome.</w:t>
      </w:r>
    </w:p>
    <w:p>
      <w:pPr>
        <w:pStyle w:val="ListBullet"/>
        <w:ind w:left="432"/>
        <w:spacing w:before="0" w:after="40"/>
      </w:pPr>
      <w:r>
        <w:t>Submitting a clinical assessment shall automatically mark the emergency as completed.</w:t>
      </w:r>
    </w:p>
    <w:p>
      <w:pPr>
        <w:pStyle w:val="ListBullet"/>
        <w:ind w:left="432"/>
        <w:spacing w:before="0" w:after="40"/>
      </w:pPr>
      <w:r>
        <w:t>Doctors shall be able to submit blood supply requests to the admin.</w:t>
      </w:r>
    </w:p>
    <w:p>
      <w:pPr>
        <w:pStyle w:val="Heading3"/>
        <w:spacing w:before="120" w:after="30"/>
      </w:pPr>
      <w:r>
        <w:rPr>
          <w:b/>
          <w:color w:val="2E74B5"/>
          <w:sz w:val="23"/>
        </w:rPr>
        <w:t>FR-07: Driver Operations</w:t>
      </w:r>
    </w:p>
    <w:p>
      <w:pPr>
        <w:pStyle w:val="ListBullet"/>
        <w:ind w:left="432"/>
        <w:spacing w:before="0" w:after="40"/>
      </w:pPr>
      <w:r>
        <w:t>Drivers shall toggle on/off duty, log vehicle inspections, and record fuel fill-ups.</w:t>
      </w:r>
    </w:p>
    <w:p>
      <w:pPr>
        <w:pStyle w:val="ListBullet"/>
        <w:ind w:left="432"/>
        <w:spacing w:before="0" w:after="40"/>
      </w:pPr>
      <w:r>
        <w:t>Toggling duty status shall synchronise the corresponding vehicle status.</w:t>
      </w:r>
    </w:p>
    <w:p>
      <w:pPr>
        <w:pStyle w:val="Heading3"/>
        <w:spacing w:before="120" w:after="30"/>
      </w:pPr>
      <w:r>
        <w:rPr>
          <w:b/>
          <w:color w:val="2E74B5"/>
          <w:sz w:val="23"/>
        </w:rPr>
        <w:t>FR-08: VHT Visit Logging</w:t>
      </w:r>
    </w:p>
    <w:p>
      <w:pPr>
        <w:pStyle w:val="ListBullet"/>
        <w:ind w:left="432"/>
        <w:spacing w:before="0" w:after="40"/>
      </w:pPr>
      <w:r>
        <w:t>VHTs shall log home visits including blood pressure, temperature, fetal movement, and clinical notes.</w:t>
      </w:r>
    </w:p>
    <w:p>
      <w:pPr>
        <w:pStyle w:val="ListBullet"/>
        <w:ind w:left="432"/>
        <w:spacing w:before="0" w:after="40"/>
      </w:pPr>
      <w:r>
        <w:t>VHTs shall view the full visit history for mothers under their supervision.</w:t>
      </w:r>
    </w:p>
    <w:p>
      <w:pPr>
        <w:pStyle w:val="ListBullet"/>
        <w:ind w:left="432"/>
        <w:spacing w:before="0" w:after="40"/>
      </w:pPr>
      <w:r>
        <w:t>VHTs shall be able to escalate emergencies for mothers in distress.</w:t>
      </w:r>
    </w:p>
    <w:p>
      <w:pPr>
        <w:pStyle w:val="Heading3"/>
        <w:spacing w:before="120" w:after="30"/>
      </w:pPr>
      <w:r>
        <w:rPr>
          <w:b/>
          <w:color w:val="2E74B5"/>
          <w:sz w:val="23"/>
        </w:rPr>
        <w:t>FR-09: Maternal Health Monitoring</w:t>
      </w:r>
    </w:p>
    <w:p>
      <w:pPr>
        <w:pStyle w:val="ListBullet"/>
        <w:ind w:left="432"/>
        <w:spacing w:before="0" w:after="40"/>
      </w:pPr>
      <w:r>
        <w:t>Mothers shall log daily vitals (blood pressure, glucose, kick count) from their dashboard.</w:t>
      </w:r>
    </w:p>
    <w:p>
      <w:pPr>
        <w:pStyle w:val="ListBullet"/>
        <w:ind w:left="432"/>
        <w:spacing w:before="0" w:after="40"/>
      </w:pPr>
      <w:r>
        <w:t>Mothers shall view their upcoming and past antenatal checkup schedule.</w:t>
      </w:r>
    </w:p>
    <w:p>
      <w:pPr>
        <w:pStyle w:val="ListBullet"/>
        <w:ind w:left="432"/>
        <w:spacing w:before="0" w:after="40"/>
      </w:pPr>
      <w:r>
        <w:t>Mothers shall view a timeline of all their emergency history.</w:t>
      </w:r>
    </w:p>
    <w:p>
      <w:pPr>
        <w:pStyle w:val="Heading3"/>
        <w:spacing w:before="120" w:after="30"/>
      </w:pPr>
      <w:r>
        <w:rPr>
          <w:b/>
          <w:color w:val="2E74B5"/>
          <w:sz w:val="23"/>
        </w:rPr>
        <w:t>FR-10: Offline Functionality</w:t>
      </w:r>
    </w:p>
    <w:p>
      <w:pPr>
        <w:pStyle w:val="ListBullet"/>
        <w:ind w:left="432"/>
        <w:spacing w:before="0" w:after="40"/>
      </w:pPr>
      <w:r>
        <w:t>The system shall persist all data to browser LocalStorage for operation without internet.</w:t>
      </w:r>
    </w:p>
    <w:p>
      <w:pPr>
        <w:pStyle w:val="ListBullet"/>
        <w:ind w:left="432"/>
        <w:spacing w:before="0" w:after="40"/>
      </w:pPr>
      <w:r>
        <w:t>Changes made offline shall be queued and synced to Firebase Firestore when connectivity is restored.</w:t>
      </w:r>
    </w:p>
    <w:p>
      <w:pPr>
        <w:pStyle w:val="Heading3"/>
        <w:spacing w:before="120" w:after="30"/>
      </w:pPr>
      <w:r>
        <w:rPr>
          <w:b/>
          <w:color w:val="2E74B5"/>
          <w:sz w:val="23"/>
        </w:rPr>
        <w:t>FR-11: Interactive GPS Map</w:t>
      </w:r>
    </w:p>
    <w:p>
      <w:pPr>
        <w:pStyle w:val="ListBullet"/>
        <w:ind w:left="432"/>
        <w:spacing w:before="0" w:after="40"/>
      </w:pPr>
      <w:r>
        <w:t>The dispatch view shall display a live Leaflet.js map showing mother location, hospital positions, and ambulance route.</w:t>
      </w:r>
    </w:p>
    <w:p>
      <w:pPr>
        <w:pStyle w:val="ListBullet"/>
        <w:ind w:left="432"/>
        <w:spacing w:before="0" w:after="40"/>
      </w:pPr>
      <w:r>
        <w:t>The map shall support Street View and Satellite View toggle.</w:t>
      </w:r>
    </w:p>
    <w:p>
      <w:pPr>
        <w:pStyle w:val="ListBullet"/>
        <w:ind w:left="432"/>
        <w:spacing w:before="0" w:after="40"/>
      </w:pPr>
      <w:r>
        <w:t>A distress radius circle shall be rendered around the emergency epicentre.</w:t>
      </w:r>
    </w:p>
    <w:p>
      <w:pPr>
        <w:pStyle w:val="Heading2"/>
        <w:spacing w:before="180" w:after="40"/>
      </w:pPr>
      <w:r>
        <w:rPr>
          <w:b/>
          <w:color w:val="2E74B5"/>
          <w:sz w:val="26"/>
        </w:rPr>
        <w:t>4.3 Non-Functional Requirements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ID</w:t>
            </w:r>
          </w:p>
        </w:tc>
        <w:tc>
          <w:tcPr>
            <w:tcW w:type="dxa" w:w="2837"/>
            <w:shd w:val="clear" w:color="auto" w:fill="1F3864"/>
          </w:tcPr>
          <w:p>
            <w:pPr>
              <w:jc w:val="center"/>
            </w:pPr>
            <w:r>
              <w:rPr>
                <w:b/>
                <w:color w:val="FFFFFF"/>
                <w:sz w:val="20"/>
              </w:rPr>
              <w:t>Category</w:t>
            </w:r>
          </w:p>
        </w:tc>
        <w:tc>
          <w:tcPr>
            <w:tcW w:type="dxa" w:w="2837"/>
            <w:shd w:val="clear" w:color="auto" w:fill="1F3864"/>
          </w:tcPr>
          <w:p>
            <w:pPr>
              <w:jc w:val="center"/>
            </w:pPr>
            <w:r>
              <w:rPr>
                <w:b/>
                <w:color w:val="FFFFFF"/>
                <w:sz w:val="20"/>
              </w:rPr>
              <w:t>Requirement</w:t>
            </w:r>
          </w:p>
        </w:tc>
      </w:tr>
      <w:tr>
        <w:tc>
          <w:tcPr>
            <w:tcW w:type="dxa" w:w="2837"/>
            <w:shd w:val="clear" w:color="auto" w:fill="EBF3FB"/>
          </w:tcPr>
          <w:p>
            <w:r>
              <w:rPr>
                <w:sz w:val="19"/>
              </w:rPr>
              <w:t>NFR-01</w:t>
            </w:r>
          </w:p>
        </w:tc>
        <w:tc>
          <w:tcPr>
            <w:tcW w:type="dxa" w:w="2837"/>
            <w:shd w:val="clear" w:color="auto" w:fill="EBF3FB"/>
          </w:tcPr>
          <w:p>
            <w:r>
              <w:rPr>
                <w:sz w:val="19"/>
              </w:rPr>
              <w:t>Performance</w:t>
            </w:r>
          </w:p>
        </w:tc>
        <w:tc>
          <w:tcPr>
            <w:tcW w:type="dxa" w:w="2837"/>
            <w:shd w:val="clear" w:color="auto" w:fill="EBF3FB"/>
          </w:tcPr>
          <w:p>
            <w:r>
              <w:rPr>
                <w:sz w:val="19"/>
              </w:rPr>
              <w:t>Pages shall load within 3 seconds on a 3G connection</w:t>
            </w:r>
          </w:p>
        </w:tc>
      </w:tr>
      <w:tr>
        <w:tc>
          <w:tcPr>
            <w:tcW w:type="dxa" w:w="2837"/>
            <w:shd w:val="clear" w:color="auto" w:fill="FFFFFF"/>
          </w:tcPr>
          <w:p>
            <w:r>
              <w:rPr>
                <w:sz w:val="19"/>
              </w:rPr>
              <w:t>NFR-02</w:t>
            </w:r>
          </w:p>
        </w:tc>
        <w:tc>
          <w:tcPr>
            <w:tcW w:type="dxa" w:w="2837"/>
            <w:shd w:val="clear" w:color="auto" w:fill="FFFFFF"/>
          </w:tcPr>
          <w:p>
            <w:r>
              <w:rPr>
                <w:sz w:val="19"/>
              </w:rPr>
              <w:t>Availability</w:t>
            </w:r>
          </w:p>
        </w:tc>
        <w:tc>
          <w:tcPr>
            <w:tcW w:type="dxa" w:w="2837"/>
            <w:shd w:val="clear" w:color="auto" w:fill="FFFFFF"/>
          </w:tcPr>
          <w:p>
            <w:r>
              <w:rPr>
                <w:sz w:val="19"/>
              </w:rPr>
              <w:t>The system shall be available 99.5% of the time via Vercel CDN</w:t>
            </w:r>
          </w:p>
        </w:tc>
      </w:tr>
      <w:tr>
        <w:tc>
          <w:tcPr>
            <w:tcW w:type="dxa" w:w="2837"/>
            <w:shd w:val="clear" w:color="auto" w:fill="EBF3FB"/>
          </w:tcPr>
          <w:p>
            <w:r>
              <w:rPr>
                <w:sz w:val="19"/>
              </w:rPr>
              <w:t>NFR-03</w:t>
            </w:r>
          </w:p>
        </w:tc>
        <w:tc>
          <w:tcPr>
            <w:tcW w:type="dxa" w:w="2837"/>
            <w:shd w:val="clear" w:color="auto" w:fill="EBF3FB"/>
          </w:tcPr>
          <w:p>
            <w:r>
              <w:rPr>
                <w:sz w:val="19"/>
              </w:rPr>
              <w:t>Usability</w:t>
            </w:r>
          </w:p>
        </w:tc>
        <w:tc>
          <w:tcPr>
            <w:tcW w:type="dxa" w:w="2837"/>
            <w:shd w:val="clear" w:color="auto" w:fill="EBF3FB"/>
          </w:tcPr>
          <w:p>
            <w:r>
              <w:rPr>
                <w:sz w:val="19"/>
              </w:rPr>
              <w:t>All primary actions shall be achievable in ≤ 3 taps/clicks</w:t>
            </w:r>
          </w:p>
        </w:tc>
      </w:tr>
      <w:tr>
        <w:tc>
          <w:tcPr>
            <w:tcW w:type="dxa" w:w="2837"/>
            <w:shd w:val="clear" w:color="auto" w:fill="FFFFFF"/>
          </w:tcPr>
          <w:p>
            <w:r>
              <w:rPr>
                <w:sz w:val="19"/>
              </w:rPr>
              <w:t>NFR-04</w:t>
            </w:r>
          </w:p>
        </w:tc>
        <w:tc>
          <w:tcPr>
            <w:tcW w:type="dxa" w:w="2837"/>
            <w:shd w:val="clear" w:color="auto" w:fill="FFFFFF"/>
          </w:tcPr>
          <w:p>
            <w:r>
              <w:rPr>
                <w:sz w:val="19"/>
              </w:rPr>
              <w:t>Security</w:t>
            </w:r>
          </w:p>
        </w:tc>
        <w:tc>
          <w:tcPr>
            <w:tcW w:type="dxa" w:w="2837"/>
            <w:shd w:val="clear" w:color="auto" w:fill="FFFFFF"/>
          </w:tcPr>
          <w:p>
            <w:r>
              <w:rPr>
                <w:sz w:val="19"/>
              </w:rPr>
              <w:t>Passwords stored as hashed values; session tokens in sessionStorage</w:t>
            </w:r>
          </w:p>
        </w:tc>
      </w:tr>
      <w:tr>
        <w:tc>
          <w:tcPr>
            <w:tcW w:type="dxa" w:w="2837"/>
            <w:shd w:val="clear" w:color="auto" w:fill="EBF3FB"/>
          </w:tcPr>
          <w:p>
            <w:r>
              <w:rPr>
                <w:sz w:val="19"/>
              </w:rPr>
              <w:t>NFR-05</w:t>
            </w:r>
          </w:p>
        </w:tc>
        <w:tc>
          <w:tcPr>
            <w:tcW w:type="dxa" w:w="2837"/>
            <w:shd w:val="clear" w:color="auto" w:fill="EBF3FB"/>
          </w:tcPr>
          <w:p>
            <w:r>
              <w:rPr>
                <w:sz w:val="19"/>
              </w:rPr>
              <w:t>Accessibility</w:t>
            </w:r>
          </w:p>
        </w:tc>
        <w:tc>
          <w:tcPr>
            <w:tcW w:type="dxa" w:w="2837"/>
            <w:shd w:val="clear" w:color="auto" w:fill="EBF3FB"/>
          </w:tcPr>
          <w:p>
            <w:r>
              <w:rPr>
                <w:sz w:val="19"/>
              </w:rPr>
              <w:t>All interactive elements shall have unique IDs and ARIA labels</w:t>
            </w:r>
          </w:p>
        </w:tc>
      </w:tr>
      <w:tr>
        <w:tc>
          <w:tcPr>
            <w:tcW w:type="dxa" w:w="2837"/>
            <w:shd w:val="clear" w:color="auto" w:fill="FFFFFF"/>
          </w:tcPr>
          <w:p>
            <w:r>
              <w:rPr>
                <w:sz w:val="19"/>
              </w:rPr>
              <w:t>NFR-06</w:t>
            </w:r>
          </w:p>
        </w:tc>
        <w:tc>
          <w:tcPr>
            <w:tcW w:type="dxa" w:w="2837"/>
            <w:shd w:val="clear" w:color="auto" w:fill="FFFFFF"/>
          </w:tcPr>
          <w:p>
            <w:r>
              <w:rPr>
                <w:sz w:val="19"/>
              </w:rPr>
              <w:t>Responsiveness</w:t>
            </w:r>
          </w:p>
        </w:tc>
        <w:tc>
          <w:tcPr>
            <w:tcW w:type="dxa" w:w="2837"/>
            <w:shd w:val="clear" w:color="auto" w:fill="FFFFFF"/>
          </w:tcPr>
          <w:p>
            <w:r>
              <w:rPr>
                <w:sz w:val="19"/>
              </w:rPr>
              <w:t>UI fully functional on screen widths from 320px to 1440px</w:t>
            </w:r>
          </w:p>
        </w:tc>
      </w:tr>
      <w:tr>
        <w:tc>
          <w:tcPr>
            <w:tcW w:type="dxa" w:w="2837"/>
            <w:shd w:val="clear" w:color="auto" w:fill="EBF3FB"/>
          </w:tcPr>
          <w:p>
            <w:r>
              <w:rPr>
                <w:sz w:val="19"/>
              </w:rPr>
              <w:t>NFR-07</w:t>
            </w:r>
          </w:p>
        </w:tc>
        <w:tc>
          <w:tcPr>
            <w:tcW w:type="dxa" w:w="2837"/>
            <w:shd w:val="clear" w:color="auto" w:fill="EBF3FB"/>
          </w:tcPr>
          <w:p>
            <w:r>
              <w:rPr>
                <w:sz w:val="19"/>
              </w:rPr>
              <w:t>Offline</w:t>
            </w:r>
          </w:p>
        </w:tc>
        <w:tc>
          <w:tcPr>
            <w:tcW w:type="dxa" w:w="2837"/>
            <w:shd w:val="clear" w:color="auto" w:fill="EBF3FB"/>
          </w:tcPr>
          <w:p>
            <w:r>
              <w:rPr>
                <w:sz w:val="19"/>
              </w:rPr>
              <w:t>Core emergency trigger and vitals logging shall function without internet</w:t>
            </w:r>
          </w:p>
        </w:tc>
      </w:tr>
      <w:tr>
        <w:tc>
          <w:tcPr>
            <w:tcW w:type="dxa" w:w="2837"/>
            <w:shd w:val="clear" w:color="auto" w:fill="FFFFFF"/>
          </w:tcPr>
          <w:p>
            <w:r>
              <w:rPr>
                <w:sz w:val="19"/>
              </w:rPr>
              <w:t>NFR-08</w:t>
            </w:r>
          </w:p>
        </w:tc>
        <w:tc>
          <w:tcPr>
            <w:tcW w:type="dxa" w:w="2837"/>
            <w:shd w:val="clear" w:color="auto" w:fill="FFFFFF"/>
          </w:tcPr>
          <w:p>
            <w:r>
              <w:rPr>
                <w:sz w:val="19"/>
              </w:rPr>
              <w:t>Scalability</w:t>
            </w:r>
          </w:p>
        </w:tc>
        <w:tc>
          <w:tcPr>
            <w:tcW w:type="dxa" w:w="2837"/>
            <w:shd w:val="clear" w:color="auto" w:fill="FFFFFF"/>
          </w:tcPr>
          <w:p>
            <w:r>
              <w:rPr>
                <w:sz w:val="19"/>
              </w:rPr>
              <w:t>Firebase Firestore shall support 10,000+ concurrent users</w:t>
            </w:r>
          </w:p>
        </w:tc>
      </w:tr>
      <w:tr>
        <w:tc>
          <w:tcPr>
            <w:tcW w:type="dxa" w:w="2837"/>
            <w:shd w:val="clear" w:color="auto" w:fill="EBF3FB"/>
          </w:tcPr>
          <w:p>
            <w:r>
              <w:rPr>
                <w:sz w:val="19"/>
              </w:rPr>
              <w:t>NFR-09</w:t>
            </w:r>
          </w:p>
        </w:tc>
        <w:tc>
          <w:tcPr>
            <w:tcW w:type="dxa" w:w="2837"/>
            <w:shd w:val="clear" w:color="auto" w:fill="EBF3FB"/>
          </w:tcPr>
          <w:p>
            <w:r>
              <w:rPr>
                <w:sz w:val="19"/>
              </w:rPr>
              <w:t>PWA</w:t>
            </w:r>
          </w:p>
        </w:tc>
        <w:tc>
          <w:tcPr>
            <w:tcW w:type="dxa" w:w="2837"/>
            <w:shd w:val="clear" w:color="auto" w:fill="EBF3FB"/>
          </w:tcPr>
          <w:p>
            <w:r>
              <w:rPr>
                <w:sz w:val="19"/>
              </w:rPr>
              <w:t>Application shall be installable on mobile home screens</w:t>
            </w:r>
          </w:p>
        </w:tc>
      </w:tr>
    </w:tbl>
    <w:p/>
    <w:p>
      <w:pPr>
        <w:pStyle w:val="Heading2"/>
        <w:spacing w:before="180" w:after="40"/>
      </w:pPr>
      <w:r>
        <w:rPr>
          <w:b/>
          <w:color w:val="2E74B5"/>
          <w:sz w:val="26"/>
        </w:rPr>
        <w:t>4.4 Hardware and Software Requirements</w:t>
      </w:r>
    </w:p>
    <w:p>
      <w:pPr>
        <w:pStyle w:val="Heading3"/>
        <w:spacing w:before="120" w:after="30"/>
      </w:pPr>
      <w:r>
        <w:rPr>
          <w:b/>
          <w:color w:val="2E74B5"/>
          <w:sz w:val="23"/>
        </w:rPr>
        <w:t>Server-Side / Deployment</w:t>
      </w:r>
    </w:p>
    <w:p>
      <w:pPr>
        <w:pStyle w:val="ListBullet"/>
        <w:ind w:left="432"/>
        <w:spacing w:before="0" w:after="40"/>
      </w:pPr>
      <w:r>
        <w:t>Vercel Edge Network (global CDN)</w:t>
      </w:r>
    </w:p>
    <w:p>
      <w:pPr>
        <w:pStyle w:val="ListBullet"/>
        <w:ind w:left="432"/>
        <w:spacing w:before="0" w:after="40"/>
      </w:pPr>
      <w:r>
        <w:t>Firebase Firestore (cloud NoSQL database, real-time sync)</w:t>
      </w:r>
    </w:p>
    <w:p>
      <w:pPr>
        <w:pStyle w:val="Heading3"/>
        <w:spacing w:before="120" w:after="30"/>
      </w:pPr>
      <w:r>
        <w:rPr>
          <w:b/>
          <w:color w:val="2E74B5"/>
          <w:sz w:val="23"/>
        </w:rPr>
        <w:t>Client-Side (Minimum)</w:t>
      </w:r>
    </w:p>
    <w:p>
      <w:pPr>
        <w:pStyle w:val="ListBullet"/>
        <w:ind w:left="432"/>
        <w:spacing w:before="0" w:after="40"/>
      </w:pPr>
      <w:r>
        <w:t>Device with GPS-capable browser (Chrome &gt;= 80, Firefox &gt;= 75, Safari &gt;= 13)</w:t>
      </w:r>
    </w:p>
    <w:p>
      <w:pPr>
        <w:pStyle w:val="ListBullet"/>
        <w:ind w:left="432"/>
        <w:spacing w:before="0" w:after="40"/>
      </w:pPr>
      <w:r>
        <w:t>Minimum 1GB RAM, 2G/3G internet (offline mode for areas below 2G)</w:t>
      </w:r>
    </w:p>
    <w:p>
      <w:pPr>
        <w:pStyle w:val="ListBullet"/>
        <w:ind w:left="432"/>
        <w:spacing w:before="0" w:after="40"/>
      </w:pPr>
      <w:r>
        <w:t>Screen resolution: 320x568 minimum</w:t>
      </w:r>
    </w:p>
    <w:p>
      <w:pPr>
        <w:pStyle w:val="Heading3"/>
        <w:spacing w:before="120" w:after="30"/>
      </w:pPr>
      <w:r>
        <w:rPr>
          <w:b/>
          <w:color w:val="2E74B5"/>
          <w:sz w:val="23"/>
        </w:rPr>
        <w:t>Development Environment</w:t>
      </w:r>
    </w:p>
    <w:p>
      <w:pPr>
        <w:pStyle w:val="ListBullet"/>
        <w:ind w:left="432"/>
        <w:spacing w:before="0" w:after="40"/>
      </w:pPr>
      <w:r>
        <w:t>Node.js &gt;= 18.x</w:t>
      </w:r>
    </w:p>
    <w:p>
      <w:pPr>
        <w:pStyle w:val="ListBullet"/>
        <w:ind w:left="432"/>
        <w:spacing w:before="0" w:after="40"/>
      </w:pPr>
      <w:r>
        <w:t>Vite 5.x build tool</w:t>
      </w:r>
    </w:p>
    <w:p>
      <w:pPr>
        <w:pStyle w:val="ListBullet"/>
        <w:ind w:left="432"/>
        <w:spacing w:before="0" w:after="40"/>
      </w:pPr>
      <w:r>
        <w:t>TypeScript 5.6</w:t>
      </w:r>
    </w:p>
    <w:p>
      <w:pPr>
        <w:pStyle w:val="ListBullet"/>
        <w:ind w:left="432"/>
        <w:spacing w:before="0" w:after="40"/>
      </w:pPr>
      <w:r>
        <w:t>React 18.3</w:t>
      </w:r>
    </w:p>
    <w:p>
      <w:r>
        <w:br w:type="page"/>
      </w:r>
    </w:p>
    <w:p>
      <w:pPr>
        <w:pStyle w:val="Heading1"/>
        <w:jc w:val="left"/>
        <w:spacing w:before="240" w:after="60"/>
      </w:pPr>
      <w:r>
        <w:rPr>
          <w:b/>
          <w:color w:val="1F3864"/>
          <w:sz w:val="32"/>
        </w:rPr>
        <w:t>CHAPTER 5: SYSTEM DESIGN</w:t>
      </w:r>
    </w:p>
    <w:p>
      <w:pPr>
        <w:pStyle w:val="Heading2"/>
        <w:spacing w:before="180" w:after="40"/>
      </w:pPr>
      <w:r>
        <w:rPr>
          <w:b/>
          <w:color w:val="2E74B5"/>
          <w:sz w:val="26"/>
        </w:rPr>
        <w:t>5.1 System Architecture</w:t>
      </w:r>
    </w:p>
    <w:p>
      <w:pPr>
        <w:spacing w:before="0" w:after="80"/>
      </w:pPr>
      <w:r>
        <w:t>The MamaTrack GPS system follows a three-tier client-centric architecture augmented with optional cloud synchronisation. The architecture comprises:</w:t>
      </w:r>
    </w:p>
    <w:p>
      <w:pPr>
        <w:pStyle w:val="ListBullet"/>
        <w:ind w:left="432"/>
        <w:spacing w:before="0" w:after="40"/>
      </w:pPr>
      <w:r>
        <w:t>Client Tier: A React + TypeScript Single-Page Application (SPA) built with Vite and served as a PWA. All data operations first go through the LocalStorage-backed database layer (db.ts) before being synced to the cloud via SyncService.</w:t>
      </w:r>
    </w:p>
    <w:p>
      <w:pPr>
        <w:pStyle w:val="ListBullet"/>
        <w:ind w:left="432"/>
        <w:spacing w:before="0" w:after="40"/>
      </w:pPr>
      <w:r>
        <w:t>Cloud Tier: Firebase Firestore provides real-time NoSQL cloud synchronisation. Vercel Edge CDN distributes the static PWA bundle globally. The OSRM Routing API provides ambulance road path visualisation on the Leaflet map.</w:t>
      </w:r>
    </w:p>
    <w:p>
      <w:pPr>
        <w:pStyle w:val="ListBullet"/>
        <w:ind w:left="432"/>
        <w:spacing w:before="0" w:after="40"/>
      </w:pPr>
      <w:r>
        <w:t>User Tier: Five distinct actor roles (Mother, Admin, Doctor, Driver, VHT) each access a dedicated dashboard portal.</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5.1: MamaTrack GPS — System Architecture Diagram</w:t>
      </w:r>
    </w:p>
    <w:p>
      <w:pPr>
        <w:pStyle w:val="Heading2"/>
        <w:spacing w:before="180" w:after="40"/>
      </w:pPr>
      <w:r>
        <w:rPr>
          <w:b/>
          <w:color w:val="2E74B5"/>
          <w:sz w:val="26"/>
        </w:rPr>
        <w:t>5.2 Data Flow — Emergency Dispatch Lifecycle</w:t>
      </w:r>
    </w:p>
    <w:p>
      <w:pPr>
        <w:spacing w:before="0" w:after="80"/>
      </w:pPr>
      <w:r>
        <w:t>The following sequence diagram illustrates the complete data flow from SOS trigger to clinical completion, showing interactions between the five system actors: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5.2: Emergency Dispatch Lifecycle — Data Flow Sequence Diagram</w:t>
      </w:r>
    </w:p>
    <w:p>
      <w:pPr>
        <w:pStyle w:val="Heading2"/>
        <w:spacing w:before="180" w:after="40"/>
      </w:pPr>
      <w:r>
        <w:rPr>
          <w:b/>
          <w:color w:val="2E74B5"/>
          <w:sz w:val="26"/>
        </w:rPr>
        <w:t>5.3 Entity-Relationship (ER) Diagram</w:t>
      </w:r>
    </w:p>
    <w:p>
      <w:pPr>
        <w:spacing w:before="0" w:after="80"/>
      </w:pPr>
      <w:r>
        <w:t>The data model comprises 13 entities. The ER diagram below shows all entities, their primary attributes, and the relationships between them using crow's foot notation:</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5.3: Entity-Relationship (ER) Diagram — MamaTrack GPS Database Schema</w:t>
      </w:r>
    </w:p>
    <w:p>
      <w:pPr>
        <w:spacing w:before="0" w:after="80"/>
      </w:pPr>
      <w:r>
        <w:t>The following table summarises each entity and its role in the system:</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Entity</w:t>
            </w:r>
          </w:p>
        </w:tc>
        <w:tc>
          <w:tcPr>
            <w:tcW w:type="dxa" w:w="2128"/>
            <w:shd w:val="clear" w:color="auto" w:fill="1F3864"/>
          </w:tcPr>
          <w:p>
            <w:pPr>
              <w:jc w:val="center"/>
            </w:pPr>
            <w:r>
              <w:rPr>
                <w:b/>
                <w:color w:val="FFFFFF"/>
                <w:sz w:val="20"/>
              </w:rPr>
              <w:t>Primary Key</w:t>
            </w:r>
          </w:p>
        </w:tc>
        <w:tc>
          <w:tcPr>
            <w:tcW w:type="dxa" w:w="2128"/>
            <w:shd w:val="clear" w:color="auto" w:fill="1F3864"/>
          </w:tcPr>
          <w:p>
            <w:pPr>
              <w:jc w:val="center"/>
            </w:pPr>
            <w:r>
              <w:rPr>
                <w:b/>
                <w:color w:val="FFFFFF"/>
                <w:sz w:val="20"/>
              </w:rPr>
              <w:t>Key Foreign Keys</w:t>
            </w:r>
          </w:p>
        </w:tc>
        <w:tc>
          <w:tcPr>
            <w:tcW w:type="dxa" w:w="2128"/>
            <w:shd w:val="clear" w:color="auto" w:fill="1F3864"/>
          </w:tcPr>
          <w:p>
            <w:pPr>
              <w:jc w:val="center"/>
            </w:pPr>
            <w:r>
              <w:rPr>
                <w:b/>
                <w:color w:val="FFFFFF"/>
                <w:sz w:val="20"/>
              </w:rPr>
              <w:t>Description</w:t>
            </w:r>
          </w:p>
        </w:tc>
      </w:tr>
      <w:tr>
        <w:tc>
          <w:tcPr>
            <w:tcW w:type="dxa" w:w="2128"/>
            <w:shd w:val="clear" w:color="auto" w:fill="EBF3FB"/>
          </w:tcPr>
          <w:p>
            <w:r>
              <w:rPr>
                <w:sz w:val="19"/>
              </w:rPr>
              <w:t>USER</w:t>
            </w:r>
          </w:p>
        </w:tc>
        <w:tc>
          <w:tcPr>
            <w:tcW w:type="dxa" w:w="2128"/>
            <w:shd w:val="clear" w:color="auto" w:fill="EBF3FB"/>
          </w:tcPr>
          <w:p>
            <w:r>
              <w:rPr>
                <w:sz w:val="19"/>
              </w:rPr>
              <w:t>id</w:t>
            </w:r>
          </w:p>
        </w:tc>
        <w:tc>
          <w:tcPr>
            <w:tcW w:type="dxa" w:w="2128"/>
            <w:shd w:val="clear" w:color="auto" w:fill="EBF3FB"/>
          </w:tcPr>
          <w:p>
            <w:r>
              <w:rPr>
                <w:sz w:val="19"/>
              </w:rPr>
              <w:t>—</w:t>
            </w:r>
          </w:p>
        </w:tc>
        <w:tc>
          <w:tcPr>
            <w:tcW w:type="dxa" w:w="2128"/>
            <w:shd w:val="clear" w:color="auto" w:fill="EBF3FB"/>
          </w:tcPr>
          <w:p>
            <w:r>
              <w:rPr>
                <w:sz w:val="19"/>
              </w:rPr>
              <w:t>All system accounts — mother, admin, doctor, driver, VHT</w:t>
            </w:r>
          </w:p>
        </w:tc>
      </w:tr>
      <w:tr>
        <w:tc>
          <w:tcPr>
            <w:tcW w:type="dxa" w:w="2128"/>
            <w:shd w:val="clear" w:color="auto" w:fill="FFFFFF"/>
          </w:tcPr>
          <w:p>
            <w:r>
              <w:rPr>
                <w:sz w:val="19"/>
              </w:rPr>
              <w:t>MOTHER</w:t>
            </w:r>
          </w:p>
        </w:tc>
        <w:tc>
          <w:tcPr>
            <w:tcW w:type="dxa" w:w="2128"/>
            <w:shd w:val="clear" w:color="auto" w:fill="FFFFFF"/>
          </w:tcPr>
          <w:p>
            <w:r>
              <w:rPr>
                <w:sz w:val="19"/>
              </w:rPr>
              <w:t>id</w:t>
            </w:r>
          </w:p>
        </w:tc>
        <w:tc>
          <w:tcPr>
            <w:tcW w:type="dxa" w:w="2128"/>
            <w:shd w:val="clear" w:color="auto" w:fill="FFFFFF"/>
          </w:tcPr>
          <w:p>
            <w:r>
              <w:rPr>
                <w:sz w:val="19"/>
              </w:rPr>
              <w:t>user_id, preferred_hospital_id</w:t>
            </w:r>
          </w:p>
        </w:tc>
        <w:tc>
          <w:tcPr>
            <w:tcW w:type="dxa" w:w="2128"/>
            <w:shd w:val="clear" w:color="auto" w:fill="FFFFFF"/>
          </w:tcPr>
          <w:p>
            <w:r>
              <w:rPr>
                <w:sz w:val="19"/>
              </w:rPr>
              <w:t>Extended pregnancy profile for mothers</w:t>
            </w:r>
          </w:p>
        </w:tc>
      </w:tr>
      <w:tr>
        <w:tc>
          <w:tcPr>
            <w:tcW w:type="dxa" w:w="2128"/>
            <w:shd w:val="clear" w:color="auto" w:fill="EBF3FB"/>
          </w:tcPr>
          <w:p>
            <w:r>
              <w:rPr>
                <w:sz w:val="19"/>
              </w:rPr>
              <w:t>DOCTOR</w:t>
            </w:r>
          </w:p>
        </w:tc>
        <w:tc>
          <w:tcPr>
            <w:tcW w:type="dxa" w:w="2128"/>
            <w:shd w:val="clear" w:color="auto" w:fill="EBF3FB"/>
          </w:tcPr>
          <w:p>
            <w:r>
              <w:rPr>
                <w:sz w:val="19"/>
              </w:rPr>
              <w:t>id</w:t>
            </w:r>
          </w:p>
        </w:tc>
        <w:tc>
          <w:tcPr>
            <w:tcW w:type="dxa" w:w="2128"/>
            <w:shd w:val="clear" w:color="auto" w:fill="EBF3FB"/>
          </w:tcPr>
          <w:p>
            <w:r>
              <w:rPr>
                <w:sz w:val="19"/>
              </w:rPr>
              <w:t>user_id, hospital_id</w:t>
            </w:r>
          </w:p>
        </w:tc>
        <w:tc>
          <w:tcPr>
            <w:tcW w:type="dxa" w:w="2128"/>
            <w:shd w:val="clear" w:color="auto" w:fill="EBF3FB"/>
          </w:tcPr>
          <w:p>
            <w:r>
              <w:rPr>
                <w:sz w:val="19"/>
              </w:rPr>
              <w:t>Doctor profile with specialization and duty status</w:t>
            </w:r>
          </w:p>
        </w:tc>
      </w:tr>
      <w:tr>
        <w:tc>
          <w:tcPr>
            <w:tcW w:type="dxa" w:w="2128"/>
            <w:shd w:val="clear" w:color="auto" w:fill="FFFFFF"/>
          </w:tcPr>
          <w:p>
            <w:r>
              <w:rPr>
                <w:sz w:val="19"/>
              </w:rPr>
              <w:t>DRIVER</w:t>
            </w:r>
          </w:p>
        </w:tc>
        <w:tc>
          <w:tcPr>
            <w:tcW w:type="dxa" w:w="2128"/>
            <w:shd w:val="clear" w:color="auto" w:fill="FFFFFF"/>
          </w:tcPr>
          <w:p>
            <w:r>
              <w:rPr>
                <w:sz w:val="19"/>
              </w:rPr>
              <w:t>id</w:t>
            </w:r>
          </w:p>
        </w:tc>
        <w:tc>
          <w:tcPr>
            <w:tcW w:type="dxa" w:w="2128"/>
            <w:shd w:val="clear" w:color="auto" w:fill="FFFFFF"/>
          </w:tcPr>
          <w:p>
            <w:r>
              <w:rPr>
                <w:sz w:val="19"/>
              </w:rPr>
              <w:t>user_id, hospital_id, vehicle_id</w:t>
            </w:r>
          </w:p>
        </w:tc>
        <w:tc>
          <w:tcPr>
            <w:tcW w:type="dxa" w:w="2128"/>
            <w:shd w:val="clear" w:color="auto" w:fill="FFFFFF"/>
          </w:tcPr>
          <w:p>
            <w:r>
              <w:rPr>
                <w:sz w:val="19"/>
              </w:rPr>
              <w:t>Driver profile with GPS coordinates</w:t>
            </w:r>
          </w:p>
        </w:tc>
      </w:tr>
      <w:tr>
        <w:tc>
          <w:tcPr>
            <w:tcW w:type="dxa" w:w="2128"/>
            <w:shd w:val="clear" w:color="auto" w:fill="EBF3FB"/>
          </w:tcPr>
          <w:p>
            <w:r>
              <w:rPr>
                <w:sz w:val="19"/>
              </w:rPr>
              <w:t>HOSPITAL</w:t>
            </w:r>
          </w:p>
        </w:tc>
        <w:tc>
          <w:tcPr>
            <w:tcW w:type="dxa" w:w="2128"/>
            <w:shd w:val="clear" w:color="auto" w:fill="EBF3FB"/>
          </w:tcPr>
          <w:p>
            <w:r>
              <w:rPr>
                <w:sz w:val="19"/>
              </w:rPr>
              <w:t>id</w:t>
            </w:r>
          </w:p>
        </w:tc>
        <w:tc>
          <w:tcPr>
            <w:tcW w:type="dxa" w:w="2128"/>
            <w:shd w:val="clear" w:color="auto" w:fill="EBF3FB"/>
          </w:tcPr>
          <w:p>
            <w:r>
              <w:rPr>
                <w:sz w:val="19"/>
              </w:rPr>
              <w:t>—</w:t>
            </w:r>
          </w:p>
        </w:tc>
        <w:tc>
          <w:tcPr>
            <w:tcW w:type="dxa" w:w="2128"/>
            <w:shd w:val="clear" w:color="auto" w:fill="EBF3FB"/>
          </w:tcPr>
          <w:p>
            <w:r>
              <w:rPr>
                <w:sz w:val="19"/>
              </w:rPr>
              <w:t>Health facilities with CEmONC/blood bank/ambulance flags</w:t>
            </w:r>
          </w:p>
        </w:tc>
      </w:tr>
      <w:tr>
        <w:tc>
          <w:tcPr>
            <w:tcW w:type="dxa" w:w="2128"/>
            <w:shd w:val="clear" w:color="auto" w:fill="FFFFFF"/>
          </w:tcPr>
          <w:p>
            <w:r>
              <w:rPr>
                <w:sz w:val="19"/>
              </w:rPr>
              <w:t>VEHICLE</w:t>
            </w:r>
          </w:p>
        </w:tc>
        <w:tc>
          <w:tcPr>
            <w:tcW w:type="dxa" w:w="2128"/>
            <w:shd w:val="clear" w:color="auto" w:fill="FFFFFF"/>
          </w:tcPr>
          <w:p>
            <w:r>
              <w:rPr>
                <w:sz w:val="19"/>
              </w:rPr>
              <w:t>id</w:t>
            </w:r>
          </w:p>
        </w:tc>
        <w:tc>
          <w:tcPr>
            <w:tcW w:type="dxa" w:w="2128"/>
            <w:shd w:val="clear" w:color="auto" w:fill="FFFFFF"/>
          </w:tcPr>
          <w:p>
            <w:r>
              <w:rPr>
                <w:sz w:val="19"/>
              </w:rPr>
              <w:t>hospital_id</w:t>
            </w:r>
          </w:p>
        </w:tc>
        <w:tc>
          <w:tcPr>
            <w:tcW w:type="dxa" w:w="2128"/>
            <w:shd w:val="clear" w:color="auto" w:fill="FFFFFF"/>
          </w:tcPr>
          <w:p>
            <w:r>
              <w:rPr>
                <w:sz w:val="19"/>
              </w:rPr>
              <w:t>Ambulance fleet with status and GPS position</w:t>
            </w:r>
          </w:p>
        </w:tc>
      </w:tr>
      <w:tr>
        <w:tc>
          <w:tcPr>
            <w:tcW w:type="dxa" w:w="2128"/>
            <w:shd w:val="clear" w:color="auto" w:fill="EBF3FB"/>
          </w:tcPr>
          <w:p>
            <w:r>
              <w:rPr>
                <w:sz w:val="19"/>
              </w:rPr>
              <w:t>EMERGENCY</w:t>
            </w:r>
          </w:p>
        </w:tc>
        <w:tc>
          <w:tcPr>
            <w:tcW w:type="dxa" w:w="2128"/>
            <w:shd w:val="clear" w:color="auto" w:fill="EBF3FB"/>
          </w:tcPr>
          <w:p>
            <w:r>
              <w:rPr>
                <w:sz w:val="19"/>
              </w:rPr>
              <w:t>id</w:t>
            </w:r>
          </w:p>
        </w:tc>
        <w:tc>
          <w:tcPr>
            <w:tcW w:type="dxa" w:w="2128"/>
            <w:shd w:val="clear" w:color="auto" w:fill="EBF3FB"/>
          </w:tcPr>
          <w:p>
            <w:r>
              <w:rPr>
                <w:sz w:val="19"/>
              </w:rPr>
              <w:t>mother_id, hospital_id, driver_id, doctor_id, vehicle_id</w:t>
            </w:r>
          </w:p>
        </w:tc>
        <w:tc>
          <w:tcPr>
            <w:tcW w:type="dxa" w:w="2128"/>
            <w:shd w:val="clear" w:color="auto" w:fill="EBF3FB"/>
          </w:tcPr>
          <w:p>
            <w:r>
              <w:rPr>
                <w:sz w:val="19"/>
              </w:rPr>
              <w:t>Full emergency lifecycle record</w:t>
            </w:r>
          </w:p>
        </w:tc>
      </w:tr>
      <w:tr>
        <w:tc>
          <w:tcPr>
            <w:tcW w:type="dxa" w:w="2128"/>
            <w:shd w:val="clear" w:color="auto" w:fill="FFFFFF"/>
          </w:tcPr>
          <w:p>
            <w:r>
              <w:rPr>
                <w:sz w:val="19"/>
              </w:rPr>
              <w:t>EMERGENCY_LOG</w:t>
            </w:r>
          </w:p>
        </w:tc>
        <w:tc>
          <w:tcPr>
            <w:tcW w:type="dxa" w:w="2128"/>
            <w:shd w:val="clear" w:color="auto" w:fill="FFFFFF"/>
          </w:tcPr>
          <w:p>
            <w:r>
              <w:rPr>
                <w:sz w:val="19"/>
              </w:rPr>
              <w:t>id</w:t>
            </w:r>
          </w:p>
        </w:tc>
        <w:tc>
          <w:tcPr>
            <w:tcW w:type="dxa" w:w="2128"/>
            <w:shd w:val="clear" w:color="auto" w:fill="FFFFFF"/>
          </w:tcPr>
          <w:p>
            <w:r>
              <w:rPr>
                <w:sz w:val="19"/>
              </w:rPr>
              <w:t>emergency_id</w:t>
            </w:r>
          </w:p>
        </w:tc>
        <w:tc>
          <w:tcPr>
            <w:tcW w:type="dxa" w:w="2128"/>
            <w:shd w:val="clear" w:color="auto" w:fill="FFFFFF"/>
          </w:tcPr>
          <w:p>
            <w:r>
              <w:rPr>
                <w:sz w:val="19"/>
              </w:rPr>
              <w:t>Immutable audit trail of status transitions</w:t>
            </w:r>
          </w:p>
        </w:tc>
      </w:tr>
      <w:tr>
        <w:tc>
          <w:tcPr>
            <w:tcW w:type="dxa" w:w="2128"/>
            <w:shd w:val="clear" w:color="auto" w:fill="EBF3FB"/>
          </w:tcPr>
          <w:p>
            <w:r>
              <w:rPr>
                <w:sz w:val="19"/>
              </w:rPr>
              <w:t>VHT_VISIT_LOG</w:t>
            </w:r>
          </w:p>
        </w:tc>
        <w:tc>
          <w:tcPr>
            <w:tcW w:type="dxa" w:w="2128"/>
            <w:shd w:val="clear" w:color="auto" w:fill="EBF3FB"/>
          </w:tcPr>
          <w:p>
            <w:r>
              <w:rPr>
                <w:sz w:val="19"/>
              </w:rPr>
              <w:t>id</w:t>
            </w:r>
          </w:p>
        </w:tc>
        <w:tc>
          <w:tcPr>
            <w:tcW w:type="dxa" w:w="2128"/>
            <w:shd w:val="clear" w:color="auto" w:fill="EBF3FB"/>
          </w:tcPr>
          <w:p>
            <w:r>
              <w:rPr>
                <w:sz w:val="19"/>
              </w:rPr>
              <w:t>vht_id, mother_id</w:t>
            </w:r>
          </w:p>
        </w:tc>
        <w:tc>
          <w:tcPr>
            <w:tcW w:type="dxa" w:w="2128"/>
            <w:shd w:val="clear" w:color="auto" w:fill="EBF3FB"/>
          </w:tcPr>
          <w:p>
            <w:r>
              <w:rPr>
                <w:sz w:val="19"/>
              </w:rPr>
              <w:t>Home visit records by VHTs</w:t>
            </w:r>
          </w:p>
        </w:tc>
      </w:tr>
      <w:tr>
        <w:tc>
          <w:tcPr>
            <w:tcW w:type="dxa" w:w="2128"/>
            <w:shd w:val="clear" w:color="auto" w:fill="FFFFFF"/>
          </w:tcPr>
          <w:p>
            <w:r>
              <w:rPr>
                <w:sz w:val="19"/>
              </w:rPr>
              <w:t>VITALS_RECORD</w:t>
            </w:r>
          </w:p>
        </w:tc>
        <w:tc>
          <w:tcPr>
            <w:tcW w:type="dxa" w:w="2128"/>
            <w:shd w:val="clear" w:color="auto" w:fill="FFFFFF"/>
          </w:tcPr>
          <w:p>
            <w:r>
              <w:rPr>
                <w:sz w:val="19"/>
              </w:rPr>
              <w:t>id</w:t>
            </w:r>
          </w:p>
        </w:tc>
        <w:tc>
          <w:tcPr>
            <w:tcW w:type="dxa" w:w="2128"/>
            <w:shd w:val="clear" w:color="auto" w:fill="FFFFFF"/>
          </w:tcPr>
          <w:p>
            <w:r>
              <w:rPr>
                <w:sz w:val="19"/>
              </w:rPr>
              <w:t>mother_id</w:t>
            </w:r>
          </w:p>
        </w:tc>
        <w:tc>
          <w:tcPr>
            <w:tcW w:type="dxa" w:w="2128"/>
            <w:shd w:val="clear" w:color="auto" w:fill="FFFFFF"/>
          </w:tcPr>
          <w:p>
            <w:r>
              <w:rPr>
                <w:sz w:val="19"/>
              </w:rPr>
              <w:t>Blood pressure, glucose, kick counts</w:t>
            </w:r>
          </w:p>
        </w:tc>
      </w:tr>
      <w:tr>
        <w:tc>
          <w:tcPr>
            <w:tcW w:type="dxa" w:w="2128"/>
            <w:shd w:val="clear" w:color="auto" w:fill="EBF3FB"/>
          </w:tcPr>
          <w:p>
            <w:r>
              <w:rPr>
                <w:sz w:val="19"/>
              </w:rPr>
              <w:t>CHECKUP_SCHEDULE</w:t>
            </w:r>
          </w:p>
        </w:tc>
        <w:tc>
          <w:tcPr>
            <w:tcW w:type="dxa" w:w="2128"/>
            <w:shd w:val="clear" w:color="auto" w:fill="EBF3FB"/>
          </w:tcPr>
          <w:p>
            <w:r>
              <w:rPr>
                <w:sz w:val="19"/>
              </w:rPr>
              <w:t>id</w:t>
            </w:r>
          </w:p>
        </w:tc>
        <w:tc>
          <w:tcPr>
            <w:tcW w:type="dxa" w:w="2128"/>
            <w:shd w:val="clear" w:color="auto" w:fill="EBF3FB"/>
          </w:tcPr>
          <w:p>
            <w:r>
              <w:rPr>
                <w:sz w:val="19"/>
              </w:rPr>
              <w:t>mother_id, hospital_id</w:t>
            </w:r>
          </w:p>
        </w:tc>
        <w:tc>
          <w:tcPr>
            <w:tcW w:type="dxa" w:w="2128"/>
            <w:shd w:val="clear" w:color="auto" w:fill="EBF3FB"/>
          </w:tcPr>
          <w:p>
            <w:r>
              <w:rPr>
                <w:sz w:val="19"/>
              </w:rPr>
              <w:t>Antenatal appointment schedule</w:t>
            </w:r>
          </w:p>
        </w:tc>
      </w:tr>
      <w:tr>
        <w:tc>
          <w:tcPr>
            <w:tcW w:type="dxa" w:w="2128"/>
            <w:shd w:val="clear" w:color="auto" w:fill="FFFFFF"/>
          </w:tcPr>
          <w:p>
            <w:r>
              <w:rPr>
                <w:sz w:val="19"/>
              </w:rPr>
              <w:t>NOTIFICATION</w:t>
            </w:r>
          </w:p>
        </w:tc>
        <w:tc>
          <w:tcPr>
            <w:tcW w:type="dxa" w:w="2128"/>
            <w:shd w:val="clear" w:color="auto" w:fill="FFFFFF"/>
          </w:tcPr>
          <w:p>
            <w:r>
              <w:rPr>
                <w:sz w:val="19"/>
              </w:rPr>
              <w:t>id</w:t>
            </w:r>
          </w:p>
        </w:tc>
        <w:tc>
          <w:tcPr>
            <w:tcW w:type="dxa" w:w="2128"/>
            <w:shd w:val="clear" w:color="auto" w:fill="FFFFFF"/>
          </w:tcPr>
          <w:p>
            <w:r>
              <w:rPr>
                <w:sz w:val="19"/>
              </w:rPr>
              <w:t>user_id</w:t>
            </w:r>
          </w:p>
        </w:tc>
        <w:tc>
          <w:tcPr>
            <w:tcW w:type="dxa" w:w="2128"/>
            <w:shd w:val="clear" w:color="auto" w:fill="FFFFFF"/>
          </w:tcPr>
          <w:p>
            <w:r>
              <w:rPr>
                <w:sz w:val="19"/>
              </w:rPr>
              <w:t>In-app alerts per user per event</w:t>
            </w:r>
          </w:p>
        </w:tc>
      </w:tr>
      <w:tr>
        <w:tc>
          <w:tcPr>
            <w:tcW w:type="dxa" w:w="2128"/>
            <w:shd w:val="clear" w:color="auto" w:fill="EBF3FB"/>
          </w:tcPr>
          <w:p>
            <w:r>
              <w:rPr>
                <w:sz w:val="19"/>
              </w:rPr>
              <w:t>CLINICAL_ASSESSMENT</w:t>
            </w:r>
          </w:p>
        </w:tc>
        <w:tc>
          <w:tcPr>
            <w:tcW w:type="dxa" w:w="2128"/>
            <w:shd w:val="clear" w:color="auto" w:fill="EBF3FB"/>
          </w:tcPr>
          <w:p>
            <w:r>
              <w:rPr>
                <w:sz w:val="19"/>
              </w:rPr>
              <w:t>id</w:t>
            </w:r>
          </w:p>
        </w:tc>
        <w:tc>
          <w:tcPr>
            <w:tcW w:type="dxa" w:w="2128"/>
            <w:shd w:val="clear" w:color="auto" w:fill="EBF3FB"/>
          </w:tcPr>
          <w:p>
            <w:r>
              <w:rPr>
                <w:sz w:val="19"/>
              </w:rPr>
              <w:t>emergency_id, doctor_id</w:t>
            </w:r>
          </w:p>
        </w:tc>
        <w:tc>
          <w:tcPr>
            <w:tcW w:type="dxa" w:w="2128"/>
            <w:shd w:val="clear" w:color="auto" w:fill="EBF3FB"/>
          </w:tcPr>
          <w:p>
            <w:r>
              <w:rPr>
                <w:sz w:val="19"/>
              </w:rPr>
              <w:t>Post-arrival clinical outcome record</w:t>
            </w:r>
          </w:p>
        </w:tc>
      </w:tr>
    </w:tbl>
    <w:p/>
    <w:p>
      <w:pPr>
        <w:pStyle w:val="Heading2"/>
        <w:spacing w:before="180" w:after="40"/>
      </w:pPr>
      <w:r>
        <w:rPr>
          <w:b/>
          <w:color w:val="2E74B5"/>
          <w:sz w:val="26"/>
        </w:rPr>
        <w:t>5.4 Use Case Diagram</w:t>
      </w:r>
    </w:p>
    <w:p>
      <w:pPr>
        <w:spacing w:before="0" w:after="80"/>
      </w:pPr>
      <w:r>
        <w:t>The following UML Use Case Diagram shows all 21 system use cases and their association with the five actor roles:</w:t>
      </w:r>
    </w:p>
    <w:p>
      <w:pPr>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5.4: Use Case Diagram — MamaTrack GPS System</w:t>
      </w:r>
    </w:p>
    <w:p>
      <w:pPr>
        <w:pStyle w:val="Heading2"/>
        <w:spacing w:before="180" w:after="40"/>
      </w:pPr>
      <w:r>
        <w:rPr>
          <w:b/>
          <w:color w:val="2E74B5"/>
          <w:sz w:val="26"/>
        </w:rPr>
        <w:t>5.5 Emergency Status State Machine</w:t>
      </w:r>
    </w:p>
    <w:p>
      <w:pPr>
        <w:spacing w:before="0" w:after="80"/>
      </w:pPr>
      <w:r>
        <w:t>The emergency lifecycle follows a strict finite-state machine. The diagram below shows all valid status transitions:</w:t>
      </w:r>
    </w:p>
    <w:p>
      <w:pPr>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state_machine.png"/>
                    <pic:cNvPicPr/>
                  </pic:nvPicPr>
                  <pic:blipFill>
                    <a:blip r:embed="rId13"/>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5.5: Emergency Status State Machine Diagram</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From Status</w:t>
            </w:r>
          </w:p>
        </w:tc>
        <w:tc>
          <w:tcPr>
            <w:tcW w:type="dxa" w:w="2128"/>
            <w:shd w:val="clear" w:color="auto" w:fill="1F3864"/>
          </w:tcPr>
          <w:p>
            <w:pPr>
              <w:jc w:val="center"/>
            </w:pPr>
            <w:r>
              <w:rPr>
                <w:b/>
                <w:color w:val="FFFFFF"/>
                <w:sz w:val="20"/>
              </w:rPr>
              <w:t>To Status</w:t>
            </w:r>
          </w:p>
        </w:tc>
        <w:tc>
          <w:tcPr>
            <w:tcW w:type="dxa" w:w="2128"/>
            <w:shd w:val="clear" w:color="auto" w:fill="1F3864"/>
          </w:tcPr>
          <w:p>
            <w:pPr>
              <w:jc w:val="center"/>
            </w:pPr>
            <w:r>
              <w:rPr>
                <w:b/>
                <w:color w:val="FFFFFF"/>
                <w:sz w:val="20"/>
              </w:rPr>
              <w:t>Triggered By</w:t>
            </w:r>
          </w:p>
        </w:tc>
        <w:tc>
          <w:tcPr>
            <w:tcW w:type="dxa" w:w="2128"/>
            <w:shd w:val="clear" w:color="auto" w:fill="1F3864"/>
          </w:tcPr>
          <w:p>
            <w:pPr>
              <w:jc w:val="center"/>
            </w:pPr>
            <w:r>
              <w:rPr>
                <w:b/>
                <w:color w:val="FFFFFF"/>
                <w:sz w:val="20"/>
              </w:rPr>
              <w:t>Action</w:t>
            </w:r>
          </w:p>
        </w:tc>
      </w:tr>
      <w:tr>
        <w:tc>
          <w:tcPr>
            <w:tcW w:type="dxa" w:w="2128"/>
            <w:shd w:val="clear" w:color="auto" w:fill="EBF3FB"/>
          </w:tcPr>
          <w:p>
            <w:r>
              <w:rPr>
                <w:sz w:val="19"/>
              </w:rPr>
              <w:t>[Start]</w:t>
            </w:r>
          </w:p>
        </w:tc>
        <w:tc>
          <w:tcPr>
            <w:tcW w:type="dxa" w:w="2128"/>
            <w:shd w:val="clear" w:color="auto" w:fill="EBF3FB"/>
          </w:tcPr>
          <w:p>
            <w:r>
              <w:rPr>
                <w:sz w:val="19"/>
              </w:rPr>
              <w:t>pending</w:t>
            </w:r>
          </w:p>
        </w:tc>
        <w:tc>
          <w:tcPr>
            <w:tcW w:type="dxa" w:w="2128"/>
            <w:shd w:val="clear" w:color="auto" w:fill="EBF3FB"/>
          </w:tcPr>
          <w:p>
            <w:r>
              <w:rPr>
                <w:sz w:val="19"/>
              </w:rPr>
              <w:t>Mother (SOS trigger)</w:t>
            </w:r>
          </w:p>
        </w:tc>
        <w:tc>
          <w:tcPr>
            <w:tcW w:type="dxa" w:w="2128"/>
            <w:shd w:val="clear" w:color="auto" w:fill="EBF3FB"/>
          </w:tcPr>
          <w:p>
            <w:r>
              <w:rPr>
                <w:sz w:val="19"/>
              </w:rPr>
              <w:t>GPS beacon fired; hospital matched</w:t>
            </w:r>
          </w:p>
        </w:tc>
      </w:tr>
      <w:tr>
        <w:tc>
          <w:tcPr>
            <w:tcW w:type="dxa" w:w="2128"/>
            <w:shd w:val="clear" w:color="auto" w:fill="FFFFFF"/>
          </w:tcPr>
          <w:p>
            <w:r>
              <w:rPr>
                <w:sz w:val="19"/>
              </w:rPr>
              <w:t>pending</w:t>
            </w:r>
          </w:p>
        </w:tc>
        <w:tc>
          <w:tcPr>
            <w:tcW w:type="dxa" w:w="2128"/>
            <w:shd w:val="clear" w:color="auto" w:fill="FFFFFF"/>
          </w:tcPr>
          <w:p>
            <w:r>
              <w:rPr>
                <w:sz w:val="19"/>
              </w:rPr>
              <w:t>dispatched</w:t>
            </w:r>
          </w:p>
        </w:tc>
        <w:tc>
          <w:tcPr>
            <w:tcW w:type="dxa" w:w="2128"/>
            <w:shd w:val="clear" w:color="auto" w:fill="FFFFFF"/>
          </w:tcPr>
          <w:p>
            <w:r>
              <w:rPr>
                <w:sz w:val="19"/>
              </w:rPr>
              <w:t>Admin</w:t>
            </w:r>
          </w:p>
        </w:tc>
        <w:tc>
          <w:tcPr>
            <w:tcW w:type="dxa" w:w="2128"/>
            <w:shd w:val="clear" w:color="auto" w:fill="FFFFFF"/>
          </w:tcPr>
          <w:p>
            <w:r>
              <w:rPr>
                <w:sz w:val="19"/>
              </w:rPr>
              <w:t>Driver + hospital assigned; ambulance en route</w:t>
            </w:r>
          </w:p>
        </w:tc>
      </w:tr>
      <w:tr>
        <w:tc>
          <w:tcPr>
            <w:tcW w:type="dxa" w:w="2128"/>
            <w:shd w:val="clear" w:color="auto" w:fill="EBF3FB"/>
          </w:tcPr>
          <w:p>
            <w:r>
              <w:rPr>
                <w:sz w:val="19"/>
              </w:rPr>
              <w:t>dispatched</w:t>
            </w:r>
          </w:p>
        </w:tc>
        <w:tc>
          <w:tcPr>
            <w:tcW w:type="dxa" w:w="2128"/>
            <w:shd w:val="clear" w:color="auto" w:fill="EBF3FB"/>
          </w:tcPr>
          <w:p>
            <w:r>
              <w:rPr>
                <w:sz w:val="19"/>
              </w:rPr>
              <w:t>en_route</w:t>
            </w:r>
          </w:p>
        </w:tc>
        <w:tc>
          <w:tcPr>
            <w:tcW w:type="dxa" w:w="2128"/>
            <w:shd w:val="clear" w:color="auto" w:fill="EBF3FB"/>
          </w:tcPr>
          <w:p>
            <w:r>
              <w:rPr>
                <w:sz w:val="19"/>
              </w:rPr>
              <w:t>System (Simulation)</w:t>
            </w:r>
          </w:p>
        </w:tc>
        <w:tc>
          <w:tcPr>
            <w:tcW w:type="dxa" w:w="2128"/>
            <w:shd w:val="clear" w:color="auto" w:fill="EBF3FB"/>
          </w:tcPr>
          <w:p>
            <w:r>
              <w:rPr>
                <w:sz w:val="19"/>
              </w:rPr>
              <w:t>Driver GPS begins moving; ETA calculated</w:t>
            </w:r>
          </w:p>
        </w:tc>
      </w:tr>
      <w:tr>
        <w:tc>
          <w:tcPr>
            <w:tcW w:type="dxa" w:w="2128"/>
            <w:shd w:val="clear" w:color="auto" w:fill="FFFFFF"/>
          </w:tcPr>
          <w:p>
            <w:r>
              <w:rPr>
                <w:sz w:val="19"/>
              </w:rPr>
              <w:t>en_route</w:t>
            </w:r>
          </w:p>
        </w:tc>
        <w:tc>
          <w:tcPr>
            <w:tcW w:type="dxa" w:w="2128"/>
            <w:shd w:val="clear" w:color="auto" w:fill="FFFFFF"/>
          </w:tcPr>
          <w:p>
            <w:r>
              <w:rPr>
                <w:sz w:val="19"/>
              </w:rPr>
              <w:t>arrived</w:t>
            </w:r>
          </w:p>
        </w:tc>
        <w:tc>
          <w:tcPr>
            <w:tcW w:type="dxa" w:w="2128"/>
            <w:shd w:val="clear" w:color="auto" w:fill="FFFFFF"/>
          </w:tcPr>
          <w:p>
            <w:r>
              <w:rPr>
                <w:sz w:val="19"/>
              </w:rPr>
              <w:t>System (GPS proximity)</w:t>
            </w:r>
          </w:p>
        </w:tc>
        <w:tc>
          <w:tcPr>
            <w:tcW w:type="dxa" w:w="2128"/>
            <w:shd w:val="clear" w:color="auto" w:fill="FFFFFF"/>
          </w:tcPr>
          <w:p>
            <w:r>
              <w:rPr>
                <w:sz w:val="19"/>
              </w:rPr>
              <w:t>Ambulance within 50m of mother</w:t>
            </w:r>
          </w:p>
        </w:tc>
      </w:tr>
      <w:tr>
        <w:tc>
          <w:tcPr>
            <w:tcW w:type="dxa" w:w="2128"/>
            <w:shd w:val="clear" w:color="auto" w:fill="EBF3FB"/>
          </w:tcPr>
          <w:p>
            <w:r>
              <w:rPr>
                <w:sz w:val="19"/>
              </w:rPr>
              <w:t>arrived</w:t>
            </w:r>
          </w:p>
        </w:tc>
        <w:tc>
          <w:tcPr>
            <w:tcW w:type="dxa" w:w="2128"/>
            <w:shd w:val="clear" w:color="auto" w:fill="EBF3FB"/>
          </w:tcPr>
          <w:p>
            <w:r>
              <w:rPr>
                <w:sz w:val="19"/>
              </w:rPr>
              <w:t>completed</w:t>
            </w:r>
          </w:p>
        </w:tc>
        <w:tc>
          <w:tcPr>
            <w:tcW w:type="dxa" w:w="2128"/>
            <w:shd w:val="clear" w:color="auto" w:fill="EBF3FB"/>
          </w:tcPr>
          <w:p>
            <w:r>
              <w:rPr>
                <w:sz w:val="19"/>
              </w:rPr>
              <w:t>Doctor (Clinical Assessment)</w:t>
            </w:r>
          </w:p>
        </w:tc>
        <w:tc>
          <w:tcPr>
            <w:tcW w:type="dxa" w:w="2128"/>
            <w:shd w:val="clear" w:color="auto" w:fill="EBF3FB"/>
          </w:tcPr>
          <w:p>
            <w:r>
              <w:rPr>
                <w:sz w:val="19"/>
              </w:rPr>
              <w:t>Clinical assessment recorded; vehicle released</w:t>
            </w:r>
          </w:p>
        </w:tc>
      </w:tr>
      <w:tr>
        <w:tc>
          <w:tcPr>
            <w:tcW w:type="dxa" w:w="2128"/>
            <w:shd w:val="clear" w:color="auto" w:fill="FFFFFF"/>
          </w:tcPr>
          <w:p>
            <w:r>
              <w:rPr>
                <w:sz w:val="19"/>
              </w:rPr>
              <w:t>pending / dispatched / en_route</w:t>
            </w:r>
          </w:p>
        </w:tc>
        <w:tc>
          <w:tcPr>
            <w:tcW w:type="dxa" w:w="2128"/>
            <w:shd w:val="clear" w:color="auto" w:fill="FFFFFF"/>
          </w:tcPr>
          <w:p>
            <w:r>
              <w:rPr>
                <w:sz w:val="19"/>
              </w:rPr>
              <w:t>cancelled</w:t>
            </w:r>
          </w:p>
        </w:tc>
        <w:tc>
          <w:tcPr>
            <w:tcW w:type="dxa" w:w="2128"/>
            <w:shd w:val="clear" w:color="auto" w:fill="FFFFFF"/>
          </w:tcPr>
          <w:p>
            <w:r>
              <w:rPr>
                <w:sz w:val="19"/>
              </w:rPr>
              <w:t>Admin / Mother</w:t>
            </w:r>
          </w:p>
        </w:tc>
        <w:tc>
          <w:tcPr>
            <w:tcW w:type="dxa" w:w="2128"/>
            <w:shd w:val="clear" w:color="auto" w:fill="FFFFFF"/>
          </w:tcPr>
          <w:p>
            <w:r>
              <w:rPr>
                <w:sz w:val="19"/>
              </w:rPr>
              <w:t>Emergency cancelled with reason</w:t>
            </w:r>
          </w:p>
        </w:tc>
      </w:tr>
    </w:tbl>
    <w:p/>
    <w:p>
      <w:pPr>
        <w:pStyle w:val="Heading2"/>
        <w:spacing w:before="180" w:after="40"/>
      </w:pPr>
      <w:r>
        <w:rPr>
          <w:b/>
          <w:color w:val="2E74B5"/>
          <w:sz w:val="26"/>
        </w:rPr>
        <w:t>5.6 Module and Dashboard Architecture</w:t>
      </w:r>
    </w:p>
    <w:p>
      <w:pPr>
        <w:spacing w:before="0" w:after="80"/>
      </w:pPr>
      <w:r>
        <w:t>The application is structured around six role-specific portals, all sharing a common services and components layer:</w:t>
      </w:r>
    </w:p>
    <w:p>
      <w:pPr>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module_architecture.png"/>
                    <pic:cNvPicPr/>
                  </pic:nvPicPr>
                  <pic:blipFill>
                    <a:blip r:embed="rId14"/>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5.6: Module and Dashboard Architecture Diagram</w:t>
      </w:r>
    </w:p>
    <w:p>
      <w:pPr>
        <w:pStyle w:val="Heading2"/>
        <w:spacing w:before="180" w:after="40"/>
      </w:pPr>
      <w:r>
        <w:rPr>
          <w:b/>
          <w:color w:val="2E74B5"/>
          <w:sz w:val="26"/>
        </w:rPr>
        <w:t>5.7 Offline-First Architecture and Cloud Sync</w:t>
      </w:r>
    </w:p>
    <w:p>
      <w:pPr>
        <w:spacing w:before="0" w:after="80"/>
      </w:pPr>
      <w:r>
        <w:t>The system implements an offline-first pattern. The flowchart below shows how data flows through LocalStorage, the offline queue, and Firestore cloud sync:</w:t>
      </w:r>
    </w:p>
    <w:p>
      <w:pPr>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offline_architecture.png"/>
                    <pic:cNvPicPr/>
                  </pic:nvPicPr>
                  <pic:blipFill>
                    <a:blip r:embed="rId15"/>
                    <a:stretch>
                      <a:fillRect/>
                    </a:stretch>
                  </pic:blipFill>
                  <pic:spPr>
                    <a:xfrm>
                      <a:off x="0" y="0"/>
                      <a:ext cx="5303520" cy="5303520"/>
                    </a:xfrm>
                    <a:prstGeom prst="rect"/>
                  </pic:spPr>
                </pic:pic>
              </a:graphicData>
            </a:graphic>
          </wp:inline>
        </w:drawing>
      </w:r>
    </w:p>
    <w:p>
      <w:pPr>
        <w:jc w:val="center"/>
        <w:spacing w:before="40" w:after="120"/>
      </w:pPr>
      <w:r>
        <w:rPr>
          <w:i/>
          <w:color w:val="444444"/>
          <w:sz w:val="18"/>
        </w:rPr>
        <w:t>Figure 5.7: Offline-First Architecture — Data Sync Flowchart</w:t>
      </w:r>
    </w:p>
    <w:p>
      <w:pPr>
        <w:pStyle w:val="Heading2"/>
        <w:spacing w:before="180" w:after="40"/>
      </w:pPr>
      <w:r>
        <w:rPr>
          <w:b/>
          <w:color w:val="2E74B5"/>
          <w:sz w:val="26"/>
        </w:rPr>
        <w:t>5.8 UI/UX Design Principles</w:t>
      </w:r>
    </w:p>
    <w:p>
      <w:pPr>
        <w:pStyle w:val="ListBullet"/>
        <w:ind w:left="432"/>
        <w:spacing w:before="0" w:after="40"/>
      </w:pPr>
      <w:r>
        <w:t>Minimal Tap Count: SOS activation requires only 2 actions. Critical actions are front-and-centre.</w:t>
      </w:r>
    </w:p>
    <w:p>
      <w:pPr>
        <w:pStyle w:val="ListBullet"/>
        <w:ind w:left="432"/>
        <w:spacing w:before="0" w:after="40"/>
      </w:pPr>
      <w:r>
        <w:t>High-Contrast Visual Language: Role-specific colour themes differentiate portals (rose for Mother, slate-blue for Admin, teal for Doctor, amber for Driver, emerald for VHT).</w:t>
      </w:r>
    </w:p>
    <w:p>
      <w:pPr>
        <w:pStyle w:val="ListBullet"/>
        <w:ind w:left="432"/>
        <w:spacing w:before="0" w:after="40"/>
      </w:pPr>
      <w:r>
        <w:t>Dark/Light Mode: System-wide theme toggle prevents eye strain during night-time use.</w:t>
      </w:r>
    </w:p>
    <w:p>
      <w:pPr>
        <w:pStyle w:val="ListBullet"/>
        <w:ind w:left="432"/>
        <w:spacing w:before="0" w:after="40"/>
      </w:pPr>
      <w:r>
        <w:t>Progressive Disclosure: Heavy features are code-split via React lazy loading for fast initial loads.</w:t>
      </w:r>
    </w:p>
    <w:p>
      <w:pPr>
        <w:pStyle w:val="ListBullet"/>
        <w:ind w:left="432"/>
        <w:spacing w:before="0" w:after="40"/>
      </w:pPr>
      <w:r>
        <w:t>SMS as Fallback: All critical notifications are duplicated via SMS for users with feature phones or intermittent data.</w:t>
      </w:r>
    </w:p>
    <w:p>
      <w:r>
        <w:br w:type="page"/>
      </w:r>
    </w:p>
    <w:p>
      <w:pPr>
        <w:pStyle w:val="Heading1"/>
        <w:jc w:val="left"/>
        <w:spacing w:before="240" w:after="60"/>
      </w:pPr>
      <w:r>
        <w:rPr>
          <w:b/>
          <w:color w:val="1F3864"/>
          <w:sz w:val="32"/>
        </w:rPr>
        <w:t>CHAPTER 6: IMPLEMENTATION</w:t>
      </w:r>
    </w:p>
    <w:p>
      <w:pPr>
        <w:pStyle w:val="Heading2"/>
        <w:spacing w:before="180" w:after="40"/>
      </w:pPr>
      <w:r>
        <w:rPr>
          <w:b/>
          <w:color w:val="2E74B5"/>
          <w:sz w:val="26"/>
        </w:rPr>
        <w:t>6.1 Technology Stack</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Layer</w:t>
            </w:r>
          </w:p>
        </w:tc>
        <w:tc>
          <w:tcPr>
            <w:tcW w:type="dxa" w:w="2128"/>
            <w:shd w:val="clear" w:color="auto" w:fill="1F3864"/>
          </w:tcPr>
          <w:p>
            <w:pPr>
              <w:jc w:val="center"/>
            </w:pPr>
            <w:r>
              <w:rPr>
                <w:b/>
                <w:color w:val="FFFFFF"/>
                <w:sz w:val="20"/>
              </w:rPr>
              <w:t>Technology</w:t>
            </w:r>
          </w:p>
        </w:tc>
        <w:tc>
          <w:tcPr>
            <w:tcW w:type="dxa" w:w="2128"/>
            <w:shd w:val="clear" w:color="auto" w:fill="1F3864"/>
          </w:tcPr>
          <w:p>
            <w:pPr>
              <w:jc w:val="center"/>
            </w:pPr>
            <w:r>
              <w:rPr>
                <w:b/>
                <w:color w:val="FFFFFF"/>
                <w:sz w:val="20"/>
              </w:rPr>
              <w:t>Version</w:t>
            </w:r>
          </w:p>
        </w:tc>
        <w:tc>
          <w:tcPr>
            <w:tcW w:type="dxa" w:w="2128"/>
            <w:shd w:val="clear" w:color="auto" w:fill="1F3864"/>
          </w:tcPr>
          <w:p>
            <w:pPr>
              <w:jc w:val="center"/>
            </w:pPr>
            <w:r>
              <w:rPr>
                <w:b/>
                <w:color w:val="FFFFFF"/>
                <w:sz w:val="20"/>
              </w:rPr>
              <w:t>Rationale</w:t>
            </w:r>
          </w:p>
        </w:tc>
      </w:tr>
      <w:tr>
        <w:tc>
          <w:tcPr>
            <w:tcW w:type="dxa" w:w="2128"/>
            <w:shd w:val="clear" w:color="auto" w:fill="EBF3FB"/>
          </w:tcPr>
          <w:p>
            <w:r>
              <w:rPr>
                <w:sz w:val="19"/>
              </w:rPr>
              <w:t>Frontend Framework</w:t>
            </w:r>
          </w:p>
        </w:tc>
        <w:tc>
          <w:tcPr>
            <w:tcW w:type="dxa" w:w="2128"/>
            <w:shd w:val="clear" w:color="auto" w:fill="EBF3FB"/>
          </w:tcPr>
          <w:p>
            <w:r>
              <w:rPr>
                <w:sz w:val="19"/>
              </w:rPr>
              <w:t>React + TypeScript</w:t>
            </w:r>
          </w:p>
        </w:tc>
        <w:tc>
          <w:tcPr>
            <w:tcW w:type="dxa" w:w="2128"/>
            <w:shd w:val="clear" w:color="auto" w:fill="EBF3FB"/>
          </w:tcPr>
          <w:p>
            <w:r>
              <w:rPr>
                <w:sz w:val="19"/>
              </w:rPr>
              <w:t>18.3 / 5.6</w:t>
            </w:r>
          </w:p>
        </w:tc>
        <w:tc>
          <w:tcPr>
            <w:tcW w:type="dxa" w:w="2128"/>
            <w:shd w:val="clear" w:color="auto" w:fill="EBF3FB"/>
          </w:tcPr>
          <w:p>
            <w:r>
              <w:rPr>
                <w:sz w:val="19"/>
              </w:rPr>
              <w:t>Type-safe component model; ecosystem maturity</w:t>
            </w:r>
          </w:p>
        </w:tc>
      </w:tr>
      <w:tr>
        <w:tc>
          <w:tcPr>
            <w:tcW w:type="dxa" w:w="2128"/>
            <w:shd w:val="clear" w:color="auto" w:fill="FFFFFF"/>
          </w:tcPr>
          <w:p>
            <w:r>
              <w:rPr>
                <w:sz w:val="19"/>
              </w:rPr>
              <w:t>Build Tool</w:t>
            </w:r>
          </w:p>
        </w:tc>
        <w:tc>
          <w:tcPr>
            <w:tcW w:type="dxa" w:w="2128"/>
            <w:shd w:val="clear" w:color="auto" w:fill="FFFFFF"/>
          </w:tcPr>
          <w:p>
            <w:r>
              <w:rPr>
                <w:sz w:val="19"/>
              </w:rPr>
              <w:t>Vite</w:t>
            </w:r>
          </w:p>
        </w:tc>
        <w:tc>
          <w:tcPr>
            <w:tcW w:type="dxa" w:w="2128"/>
            <w:shd w:val="clear" w:color="auto" w:fill="FFFFFF"/>
          </w:tcPr>
          <w:p>
            <w:r>
              <w:rPr>
                <w:sz w:val="19"/>
              </w:rPr>
              <w:t>5.4</w:t>
            </w:r>
          </w:p>
        </w:tc>
        <w:tc>
          <w:tcPr>
            <w:tcW w:type="dxa" w:w="2128"/>
            <w:shd w:val="clear" w:color="auto" w:fill="FFFFFF"/>
          </w:tcPr>
          <w:p>
            <w:r>
              <w:rPr>
                <w:sz w:val="19"/>
              </w:rPr>
              <w:t>Fastest HMR; optimised production bundles</w:t>
            </w:r>
          </w:p>
        </w:tc>
      </w:tr>
      <w:tr>
        <w:tc>
          <w:tcPr>
            <w:tcW w:type="dxa" w:w="2128"/>
            <w:shd w:val="clear" w:color="auto" w:fill="EBF3FB"/>
          </w:tcPr>
          <w:p>
            <w:r>
              <w:rPr>
                <w:sz w:val="19"/>
              </w:rPr>
              <w:t>Routing</w:t>
            </w:r>
          </w:p>
        </w:tc>
        <w:tc>
          <w:tcPr>
            <w:tcW w:type="dxa" w:w="2128"/>
            <w:shd w:val="clear" w:color="auto" w:fill="EBF3FB"/>
          </w:tcPr>
          <w:p>
            <w:r>
              <w:rPr>
                <w:sz w:val="19"/>
              </w:rPr>
              <w:t>React Router</w:t>
            </w:r>
          </w:p>
        </w:tc>
        <w:tc>
          <w:tcPr>
            <w:tcW w:type="dxa" w:w="2128"/>
            <w:shd w:val="clear" w:color="auto" w:fill="EBF3FB"/>
          </w:tcPr>
          <w:p>
            <w:r>
              <w:rPr>
                <w:sz w:val="19"/>
              </w:rPr>
              <w:t>v7</w:t>
            </w:r>
          </w:p>
        </w:tc>
        <w:tc>
          <w:tcPr>
            <w:tcW w:type="dxa" w:w="2128"/>
            <w:shd w:val="clear" w:color="auto" w:fill="EBF3FB"/>
          </w:tcPr>
          <w:p>
            <w:r>
              <w:rPr>
                <w:sz w:val="19"/>
              </w:rPr>
              <w:t>Declarative SPA routing with lazy-loaded routes</w:t>
            </w:r>
          </w:p>
        </w:tc>
      </w:tr>
      <w:tr>
        <w:tc>
          <w:tcPr>
            <w:tcW w:type="dxa" w:w="2128"/>
            <w:shd w:val="clear" w:color="auto" w:fill="FFFFFF"/>
          </w:tcPr>
          <w:p>
            <w:r>
              <w:rPr>
                <w:sz w:val="19"/>
              </w:rPr>
              <w:t>Mapping</w:t>
            </w:r>
          </w:p>
        </w:tc>
        <w:tc>
          <w:tcPr>
            <w:tcW w:type="dxa" w:w="2128"/>
            <w:shd w:val="clear" w:color="auto" w:fill="FFFFFF"/>
          </w:tcPr>
          <w:p>
            <w:r>
              <w:rPr>
                <w:sz w:val="19"/>
              </w:rPr>
              <w:t>Leaflet.js + OpenStreetMap</w:t>
            </w:r>
          </w:p>
        </w:tc>
        <w:tc>
          <w:tcPr>
            <w:tcW w:type="dxa" w:w="2128"/>
            <w:shd w:val="clear" w:color="auto" w:fill="FFFFFF"/>
          </w:tcPr>
          <w:p>
            <w:r>
              <w:rPr>
                <w:sz w:val="19"/>
              </w:rPr>
              <w:t>1.9.4</w:t>
            </w:r>
          </w:p>
        </w:tc>
        <w:tc>
          <w:tcPr>
            <w:tcW w:type="dxa" w:w="2128"/>
            <w:shd w:val="clear" w:color="auto" w:fill="FFFFFF"/>
          </w:tcPr>
          <w:p>
            <w:r>
              <w:rPr>
                <w:sz w:val="19"/>
              </w:rPr>
              <w:t>Free, open-source; no API key required</w:t>
            </w:r>
          </w:p>
        </w:tc>
      </w:tr>
      <w:tr>
        <w:tc>
          <w:tcPr>
            <w:tcW w:type="dxa" w:w="2128"/>
            <w:shd w:val="clear" w:color="auto" w:fill="EBF3FB"/>
          </w:tcPr>
          <w:p>
            <w:r>
              <w:rPr>
                <w:sz w:val="19"/>
              </w:rPr>
              <w:t>Road Routing</w:t>
            </w:r>
          </w:p>
        </w:tc>
        <w:tc>
          <w:tcPr>
            <w:tcW w:type="dxa" w:w="2128"/>
            <w:shd w:val="clear" w:color="auto" w:fill="EBF3FB"/>
          </w:tcPr>
          <w:p>
            <w:r>
              <w:rPr>
                <w:sz w:val="19"/>
              </w:rPr>
              <w:t>OSRM Public API</w:t>
            </w:r>
          </w:p>
        </w:tc>
        <w:tc>
          <w:tcPr>
            <w:tcW w:type="dxa" w:w="2128"/>
            <w:shd w:val="clear" w:color="auto" w:fill="EBF3FB"/>
          </w:tcPr>
          <w:p>
            <w:r>
              <w:rPr>
                <w:sz w:val="19"/>
              </w:rPr>
              <w:t>—</w:t>
            </w:r>
          </w:p>
        </w:tc>
        <w:tc>
          <w:tcPr>
            <w:tcW w:type="dxa" w:w="2128"/>
            <w:shd w:val="clear" w:color="auto" w:fill="EBF3FB"/>
          </w:tcPr>
          <w:p>
            <w:r>
              <w:rPr>
                <w:sz w:val="19"/>
              </w:rPr>
              <w:t>Free road routing for ambulance path visualisation</w:t>
            </w:r>
          </w:p>
        </w:tc>
      </w:tr>
      <w:tr>
        <w:tc>
          <w:tcPr>
            <w:tcW w:type="dxa" w:w="2128"/>
            <w:shd w:val="clear" w:color="auto" w:fill="FFFFFF"/>
          </w:tcPr>
          <w:p>
            <w:r>
              <w:rPr>
                <w:sz w:val="19"/>
              </w:rPr>
              <w:t>Icon Library</w:t>
            </w:r>
          </w:p>
        </w:tc>
        <w:tc>
          <w:tcPr>
            <w:tcW w:type="dxa" w:w="2128"/>
            <w:shd w:val="clear" w:color="auto" w:fill="FFFFFF"/>
          </w:tcPr>
          <w:p>
            <w:r>
              <w:rPr>
                <w:sz w:val="19"/>
              </w:rPr>
              <w:t>Lucide React</w:t>
            </w:r>
          </w:p>
        </w:tc>
        <w:tc>
          <w:tcPr>
            <w:tcW w:type="dxa" w:w="2128"/>
            <w:shd w:val="clear" w:color="auto" w:fill="FFFFFF"/>
          </w:tcPr>
          <w:p>
            <w:r>
              <w:rPr>
                <w:sz w:val="19"/>
              </w:rPr>
              <w:t>1.22</w:t>
            </w:r>
          </w:p>
        </w:tc>
        <w:tc>
          <w:tcPr>
            <w:tcW w:type="dxa" w:w="2128"/>
            <w:shd w:val="clear" w:color="auto" w:fill="FFFFFF"/>
          </w:tcPr>
          <w:p>
            <w:r>
              <w:rPr>
                <w:sz w:val="19"/>
              </w:rPr>
              <w:t>Lightweight, consistent SVG icon set</w:t>
            </w:r>
          </w:p>
        </w:tc>
      </w:tr>
      <w:tr>
        <w:tc>
          <w:tcPr>
            <w:tcW w:type="dxa" w:w="2128"/>
            <w:shd w:val="clear" w:color="auto" w:fill="EBF3FB"/>
          </w:tcPr>
          <w:p>
            <w:r>
              <w:rPr>
                <w:sz w:val="19"/>
              </w:rPr>
              <w:t>Cloud Database</w:t>
            </w:r>
          </w:p>
        </w:tc>
        <w:tc>
          <w:tcPr>
            <w:tcW w:type="dxa" w:w="2128"/>
            <w:shd w:val="clear" w:color="auto" w:fill="EBF3FB"/>
          </w:tcPr>
          <w:p>
            <w:r>
              <w:rPr>
                <w:sz w:val="19"/>
              </w:rPr>
              <w:t>Firebase Firestore</w:t>
            </w:r>
          </w:p>
        </w:tc>
        <w:tc>
          <w:tcPr>
            <w:tcW w:type="dxa" w:w="2128"/>
            <w:shd w:val="clear" w:color="auto" w:fill="EBF3FB"/>
          </w:tcPr>
          <w:p>
            <w:r>
              <w:rPr>
                <w:sz w:val="19"/>
              </w:rPr>
              <w:t>12.x</w:t>
            </w:r>
          </w:p>
        </w:tc>
        <w:tc>
          <w:tcPr>
            <w:tcW w:type="dxa" w:w="2128"/>
            <w:shd w:val="clear" w:color="auto" w:fill="EBF3FB"/>
          </w:tcPr>
          <w:p>
            <w:r>
              <w:rPr>
                <w:sz w:val="19"/>
              </w:rPr>
              <w:t>Real-time NoSQL; generous free tier</w:t>
            </w:r>
          </w:p>
        </w:tc>
      </w:tr>
      <w:tr>
        <w:tc>
          <w:tcPr>
            <w:tcW w:type="dxa" w:w="2128"/>
            <w:shd w:val="clear" w:color="auto" w:fill="FFFFFF"/>
          </w:tcPr>
          <w:p>
            <w:r>
              <w:rPr>
                <w:sz w:val="19"/>
              </w:rPr>
              <w:t>SMS Gateway</w:t>
            </w:r>
          </w:p>
        </w:tc>
        <w:tc>
          <w:tcPr>
            <w:tcW w:type="dxa" w:w="2128"/>
            <w:shd w:val="clear" w:color="auto" w:fill="FFFFFF"/>
          </w:tcPr>
          <w:p>
            <w:r>
              <w:rPr>
                <w:sz w:val="19"/>
              </w:rPr>
              <w:t>Configurable (Africa's Talking)</w:t>
            </w:r>
          </w:p>
        </w:tc>
        <w:tc>
          <w:tcPr>
            <w:tcW w:type="dxa" w:w="2128"/>
            <w:shd w:val="clear" w:color="auto" w:fill="FFFFFF"/>
          </w:tcPr>
          <w:p>
            <w:r>
              <w:rPr>
                <w:sz w:val="19"/>
              </w:rPr>
              <w:t>—</w:t>
            </w:r>
          </w:p>
        </w:tc>
        <w:tc>
          <w:tcPr>
            <w:tcW w:type="dxa" w:w="2128"/>
            <w:shd w:val="clear" w:color="auto" w:fill="FFFFFF"/>
          </w:tcPr>
          <w:p>
            <w:r>
              <w:rPr>
                <w:sz w:val="19"/>
              </w:rPr>
              <w:t>Pluggable via environment variable</w:t>
            </w:r>
          </w:p>
        </w:tc>
      </w:tr>
      <w:tr>
        <w:tc>
          <w:tcPr>
            <w:tcW w:type="dxa" w:w="2128"/>
            <w:shd w:val="clear" w:color="auto" w:fill="EBF3FB"/>
          </w:tcPr>
          <w:p>
            <w:r>
              <w:rPr>
                <w:sz w:val="19"/>
              </w:rPr>
              <w:t>Deployment</w:t>
            </w:r>
          </w:p>
        </w:tc>
        <w:tc>
          <w:tcPr>
            <w:tcW w:type="dxa" w:w="2128"/>
            <w:shd w:val="clear" w:color="auto" w:fill="EBF3FB"/>
          </w:tcPr>
          <w:p>
            <w:r>
              <w:rPr>
                <w:sz w:val="19"/>
              </w:rPr>
              <w:t>Vercel Edge Network</w:t>
            </w:r>
          </w:p>
        </w:tc>
        <w:tc>
          <w:tcPr>
            <w:tcW w:type="dxa" w:w="2128"/>
            <w:shd w:val="clear" w:color="auto" w:fill="EBF3FB"/>
          </w:tcPr>
          <w:p>
            <w:r>
              <w:rPr>
                <w:sz w:val="19"/>
              </w:rPr>
              <w:t>—</w:t>
            </w:r>
          </w:p>
        </w:tc>
        <w:tc>
          <w:tcPr>
            <w:tcW w:type="dxa" w:w="2128"/>
            <w:shd w:val="clear" w:color="auto" w:fill="EBF3FB"/>
          </w:tcPr>
          <w:p>
            <w:r>
              <w:rPr>
                <w:sz w:val="19"/>
              </w:rPr>
              <w:t>Zero-config static deployment; global CDN</w:t>
            </w:r>
          </w:p>
        </w:tc>
      </w:tr>
    </w:tbl>
    <w:p/>
    <w:p>
      <w:pPr>
        <w:pStyle w:val="Heading2"/>
        <w:spacing w:before="180" w:after="40"/>
      </w:pPr>
      <w:r>
        <w:rPr>
          <w:b/>
          <w:color w:val="2E74B5"/>
          <w:sz w:val="26"/>
        </w:rPr>
        <w:t>6.2 Project Structure</w:t>
      </w:r>
    </w:p>
    <w:p>
      <w:pPr>
        <w:ind w:left="432" w:right="432"/>
        <w:shd w:val="clear" w:color="auto" w:fill="F2F2F2"/>
      </w:pPr>
      <w:r>
        <w:rPr>
          <w:rFonts w:ascii="Courier New" w:hAnsi="Courier New"/>
          <w:color w:val="1A1A2E"/>
          <w:sz w:val="17"/>
        </w:rPr>
        <w:t>mamatrack-gps/</w:t>
        <w:br/>
        <w:t>├── src/</w:t>
        <w:br/>
        <w:t>│   ├── pages/            # 10 role-specific page components</w:t>
        <w:br/>
        <w:t>│   ├── components/       # 4 shared components (Map, SMS, PWA, Photo)</w:t>
        <w:br/>
        <w:t>│   ├── services/         # db.ts, firebase.ts, syncService.ts</w:t>
        <w:br/>
        <w:t>│   ├── contexts/         # ThemeContext.tsx (dark/light mode)</w:t>
        <w:br/>
        <w:t>│   └── App.tsx           # Router + lazy loading + PWA init</w:t>
        <w:br/>
        <w:t>├── public/               # Static assets, icons, manifest</w:t>
        <w:br/>
        <w:t>├── vercel.json           # SPA redirect rules</w:t>
        <w:br/>
        <w:t>└── package.json</w:t>
      </w:r>
    </w:p>
    <w:p>
      <w:pPr>
        <w:pStyle w:val="Heading2"/>
        <w:spacing w:before="180" w:after="40"/>
      </w:pPr>
      <w:r>
        <w:rPr>
          <w:b/>
          <w:color w:val="2E74B5"/>
          <w:sz w:val="26"/>
        </w:rPr>
        <w:t>6.3 Key Algorithm — Haversine Distance for Hospital Matching</w:t>
      </w:r>
    </w:p>
    <w:p>
      <w:pPr>
        <w:spacing w:before="0" w:after="80"/>
      </w:pPr>
      <w:r>
        <w:t>When a mother triggers an SOS, the system instantly identifies the nearest suitable hospital using the Haversine formula, which computes the great-circle distance between two GPS coordinate pairs:</w:t>
      </w:r>
    </w:p>
    <w:p>
      <w:pPr>
        <w:ind w:left="432" w:right="432"/>
        <w:shd w:val="clear" w:color="auto" w:fill="F2F2F2"/>
      </w:pPr>
      <w:r>
        <w:rPr>
          <w:rFonts w:ascii="Courier New" w:hAnsi="Courier New"/>
          <w:color w:val="1A1A2E"/>
          <w:sz w:val="17"/>
        </w:rPr>
        <w:t>function haversine(lat1, lon1, lat2, lon2) {</w:t>
        <w:br/>
        <w:t xml:space="preserve">  const R = 6371; // Earth radius in km</w:t>
        <w:br/>
        <w:t xml:space="preserve">  const dLat = deg2rad(lat2 - lat1);</w:t>
        <w:br/>
        <w:t xml:space="preserve">  const dLon = deg2rad(lon2 - lon1);</w:t>
        <w:br/>
        <w:t xml:space="preserve">  const a = sin(dLat/2)^2 + cos(lat1)*cos(lat2)*sin(dLon/2)^2;</w:t>
        <w:br/>
        <w:t xml:space="preserve">  return 2 * R * atan2(sqrt(a), sqrt(1 - a));</w:t>
        <w:br/>
        <w:t>}</w:t>
        <w:br/>
        <w:br/>
        <w:t>// Hospital matching: filters CEmONC if critical, finds nearest</w:t>
        <w:br/>
        <w:t>hospitals.forEach(hospital =&gt; {</w:t>
        <w:br/>
        <w:t xml:space="preserve">  if (requireCemonc &amp;&amp; !hospital.has_cemonc) return;</w:t>
        <w:br/>
        <w:t xml:space="preserve">  const d = haversine(lat, lng, hospital.latitude, hospital.longitude);</w:t>
        <w:br/>
        <w:t xml:space="preserve">  if (d &lt; minDistance) assignedHospitalId = hospital.id;</w:t>
        <w:br/>
        <w:t>});</w:t>
      </w:r>
    </w:p>
    <w:p>
      <w:pPr>
        <w:spacing w:before="0" w:after="80"/>
      </w:pPr>
      <w:r>
        <w:t>CEmONC Matching Logic: If the emergency requires Comprehensive Emergency Obstetric and Neonatal Care, only hospitals with has_cemonc: true are eligible. This ensures high-risk mothers are routed to facilities that can manage their condition.</w:t>
      </w:r>
    </w:p>
    <w:p>
      <w:pPr>
        <w:pStyle w:val="Heading2"/>
        <w:spacing w:before="180" w:after="40"/>
      </w:pPr>
      <w:r>
        <w:rPr>
          <w:b/>
          <w:color w:val="2E74B5"/>
          <w:sz w:val="26"/>
        </w:rPr>
        <w:t>6.4 Ambulance GPS Simulation Engine</w:t>
      </w:r>
    </w:p>
    <w:p>
      <w:pPr>
        <w:spacing w:before="0" w:after="80"/>
      </w:pPr>
      <w:r>
        <w:t>The system implements a software simulation engine that moves an ambulance from its depot to the mother's GPS coordinates in real time, with a 4-second tick interval:</w:t>
      </w:r>
    </w:p>
    <w:p>
      <w:pPr>
        <w:ind w:left="432" w:right="432"/>
        <w:shd w:val="clear" w:color="auto" w:fill="F2F2F2"/>
      </w:pPr>
      <w:r>
        <w:rPr>
          <w:rFonts w:ascii="Courier New" w:hAnsi="Courier New"/>
          <w:color w:val="1A1A2E"/>
          <w:sz w:val="17"/>
        </w:rPr>
        <w:t>// Every 4 seconds:</w:t>
        <w:br/>
        <w:t>step = 0.002  // ~200 metres per tick</w:t>
        <w:br/>
        <w:t>angle = atan2(targetLat - currentLat, targetLng - currentLng)</w:t>
        <w:br/>
        <w:t>currentLat += step * sin(angle)</w:t>
        <w:br/>
        <w:t>currentLng += step * cos(angle)</w:t>
        <w:br/>
        <w:t>newEta = max(1, round(distance * 3))  // ~3 mins per km</w:t>
        <w:br/>
        <w:t>// Auto-arrive when within 50m of mother</w:t>
      </w:r>
    </w:p>
    <w:p>
      <w:pPr>
        <w:pStyle w:val="Heading2"/>
        <w:spacing w:before="180" w:after="40"/>
      </w:pPr>
      <w:r>
        <w:rPr>
          <w:b/>
          <w:color w:val="2E74B5"/>
          <w:sz w:val="26"/>
        </w:rPr>
        <w:t>6.5 Offline Queue and Firestore Sync</w:t>
      </w:r>
    </w:p>
    <w:p>
      <w:pPr>
        <w:pStyle w:val="ListNumber"/>
        <w:spacing w:before="0" w:after="40"/>
      </w:pPr>
      <w:r>
        <w:t>LocalStorage (Primary Store): All CRUD operations first write to localStorage under namespaced keys (mamatrack_*). Zero data loss regardless of network conditions.</w:t>
      </w:r>
    </w:p>
    <w:p>
      <w:pPr>
        <w:pStyle w:val="ListNumber"/>
        <w:spacing w:before="0" w:after="40"/>
      </w:pPr>
      <w:r>
        <w:t>Offline Write Queue: If Firestore is unavailable, mutations are queued in mamatrack_sync_queue.</w:t>
      </w:r>
    </w:p>
    <w:p>
      <w:pPr>
        <w:pStyle w:val="ListNumber"/>
        <w:spacing w:before="0" w:after="40"/>
      </w:pPr>
      <w:r>
        <w:t>Flush on Reconnect: A window 'online' event handler fires flushOfflineQueue() when connectivity resumes.</w:t>
      </w:r>
    </w:p>
    <w:p>
      <w:pPr>
        <w:pStyle w:val="Heading2"/>
        <w:spacing w:before="180" w:after="40"/>
      </w:pPr>
      <w:r>
        <w:rPr>
          <w:b/>
          <w:color w:val="2E74B5"/>
          <w:sz w:val="26"/>
        </w:rPr>
        <w:t>6.6 SMS Integration</w:t>
      </w:r>
    </w:p>
    <w:p>
      <w:pPr>
        <w:pStyle w:val="ListBullet"/>
        <w:ind w:left="432"/>
        <w:spacing w:before="0" w:after="40"/>
      </w:pPr>
      <w:r>
        <w:t>Simulation Mode (Default): All SMS messages are captured in the in-app SMSSimulator panel for demonstration.</w:t>
      </w:r>
    </w:p>
    <w:p>
      <w:pPr>
        <w:pStyle w:val="ListBullet"/>
        <w:ind w:left="432"/>
        <w:spacing w:before="0" w:after="40"/>
      </w:pPr>
      <w:r>
        <w:t>Live Gateway Mode: If VITE_SMS_GATEWAY_URL is set, SmsService POSTs each message to the configured gateway (Africa's Talking, Twilio, etc.).</w:t>
      </w:r>
    </w:p>
    <w:p>
      <w:pPr>
        <w:pStyle w:val="Heading2"/>
        <w:spacing w:before="180" w:after="40"/>
      </w:pPr>
      <w:r>
        <w:rPr>
          <w:b/>
          <w:color w:val="2E74B5"/>
          <w:sz w:val="26"/>
        </w:rPr>
        <w:t>6.7 Seed Data — Health Facilities in Mukono District</w:t>
      </w:r>
    </w:p>
    <w:tbl>
      <w:tblPr>
        <w:tblStyle w:val="TableGrid"/>
        <w:tblW w:type="auto" w:w="0"/>
        <w:tblLook w:firstColumn="1" w:firstRow="1" w:lastColumn="0" w:lastRow="0" w:noHBand="0" w:noVBand="1" w:val="04A0"/>
      </w:tblPr>
      <w:tblGrid>
        <w:gridCol w:w="1418"/>
        <w:gridCol w:w="1418"/>
        <w:gridCol w:w="1418"/>
        <w:gridCol w:w="1418"/>
        <w:gridCol w:w="1418"/>
        <w:gridCol w:w="1418"/>
      </w:tblGrid>
      <w:tr>
        <w:tc>
          <w:tcPr>
            <w:tcW w:type="dxa" w:w="1418"/>
            <w:shd w:val="clear" w:color="auto" w:fill="1F3864"/>
          </w:tcPr>
          <w:p>
            <w:pPr>
              <w:jc w:val="center"/>
            </w:pPr>
            <w:r>
              <w:rPr>
                <w:b/>
                <w:color w:val="FFFFFF"/>
                <w:sz w:val="20"/>
              </w:rPr>
              <w:t>#</w:t>
            </w:r>
          </w:p>
        </w:tc>
        <w:tc>
          <w:tcPr>
            <w:tcW w:type="dxa" w:w="1418"/>
            <w:shd w:val="clear" w:color="auto" w:fill="1F3864"/>
          </w:tcPr>
          <w:p>
            <w:pPr>
              <w:jc w:val="center"/>
            </w:pPr>
            <w:r>
              <w:rPr>
                <w:b/>
                <w:color w:val="FFFFFF"/>
                <w:sz w:val="20"/>
              </w:rPr>
              <w:t>Facility</w:t>
            </w:r>
          </w:p>
        </w:tc>
        <w:tc>
          <w:tcPr>
            <w:tcW w:type="dxa" w:w="1418"/>
            <w:shd w:val="clear" w:color="auto" w:fill="1F3864"/>
          </w:tcPr>
          <w:p>
            <w:pPr>
              <w:jc w:val="center"/>
            </w:pPr>
            <w:r>
              <w:rPr>
                <w:b/>
                <w:color w:val="FFFFFF"/>
                <w:sz w:val="20"/>
              </w:rPr>
              <w:t>Type</w:t>
            </w:r>
          </w:p>
        </w:tc>
        <w:tc>
          <w:tcPr>
            <w:tcW w:type="dxa" w:w="1418"/>
            <w:shd w:val="clear" w:color="auto" w:fill="1F3864"/>
          </w:tcPr>
          <w:p>
            <w:pPr>
              <w:jc w:val="center"/>
            </w:pPr>
            <w:r>
              <w:rPr>
                <w:b/>
                <w:color w:val="FFFFFF"/>
                <w:sz w:val="20"/>
              </w:rPr>
              <w:t>CEmONC</w:t>
            </w:r>
          </w:p>
        </w:tc>
        <w:tc>
          <w:tcPr>
            <w:tcW w:type="dxa" w:w="1418"/>
            <w:shd w:val="clear" w:color="auto" w:fill="1F3864"/>
          </w:tcPr>
          <w:p>
            <w:pPr>
              <w:jc w:val="center"/>
            </w:pPr>
            <w:r>
              <w:rPr>
                <w:b/>
                <w:color w:val="FFFFFF"/>
                <w:sz w:val="20"/>
              </w:rPr>
              <w:t>Blood Bank</w:t>
            </w:r>
          </w:p>
        </w:tc>
        <w:tc>
          <w:tcPr>
            <w:tcW w:type="dxa" w:w="1418"/>
            <w:shd w:val="clear" w:color="auto" w:fill="1F3864"/>
          </w:tcPr>
          <w:p>
            <w:pPr>
              <w:jc w:val="center"/>
            </w:pPr>
            <w:r>
              <w:rPr>
                <w:b/>
                <w:color w:val="FFFFFF"/>
                <w:sz w:val="20"/>
              </w:rPr>
              <w:t>Ambulance</w:t>
            </w:r>
          </w:p>
        </w:tc>
      </w:tr>
      <w:tr>
        <w:tc>
          <w:tcPr>
            <w:tcW w:type="dxa" w:w="1418"/>
            <w:shd w:val="clear" w:color="auto" w:fill="EBF3FB"/>
          </w:tcPr>
          <w:p>
            <w:r>
              <w:rPr>
                <w:sz w:val="19"/>
              </w:rPr>
              <w:t>1</w:t>
            </w:r>
          </w:p>
        </w:tc>
        <w:tc>
          <w:tcPr>
            <w:tcW w:type="dxa" w:w="1418"/>
            <w:shd w:val="clear" w:color="auto" w:fill="EBF3FB"/>
          </w:tcPr>
          <w:p>
            <w:r>
              <w:rPr>
                <w:sz w:val="19"/>
              </w:rPr>
              <w:t>Mukono General Hospital</w:t>
            </w:r>
          </w:p>
        </w:tc>
        <w:tc>
          <w:tcPr>
            <w:tcW w:type="dxa" w:w="1418"/>
            <w:shd w:val="clear" w:color="auto" w:fill="EBF3FB"/>
          </w:tcPr>
          <w:p>
            <w:r>
              <w:rPr>
                <w:sz w:val="19"/>
              </w:rPr>
              <w:t>Government</w:t>
            </w:r>
          </w:p>
        </w:tc>
        <w:tc>
          <w:tcPr>
            <w:tcW w:type="dxa" w:w="1418"/>
            <w:shd w:val="clear" w:color="auto" w:fill="EBF3FB"/>
          </w:tcPr>
          <w:p>
            <w:r>
              <w:rPr>
                <w:sz w:val="19"/>
              </w:rPr>
              <w:t>YES</w:t>
            </w:r>
          </w:p>
        </w:tc>
        <w:tc>
          <w:tcPr>
            <w:tcW w:type="dxa" w:w="1418"/>
            <w:shd w:val="clear" w:color="auto" w:fill="EBF3FB"/>
          </w:tcPr>
          <w:p>
            <w:r>
              <w:rPr>
                <w:sz w:val="19"/>
              </w:rPr>
              <w:t>YES</w:t>
            </w:r>
          </w:p>
        </w:tc>
        <w:tc>
          <w:tcPr>
            <w:tcW w:type="dxa" w:w="1418"/>
            <w:shd w:val="clear" w:color="auto" w:fill="EBF3FB"/>
          </w:tcPr>
          <w:p>
            <w:r>
              <w:rPr>
                <w:sz w:val="19"/>
              </w:rPr>
              <w:t>YES</w:t>
            </w:r>
          </w:p>
        </w:tc>
      </w:tr>
      <w:tr>
        <w:tc>
          <w:tcPr>
            <w:tcW w:type="dxa" w:w="1418"/>
            <w:shd w:val="clear" w:color="auto" w:fill="FFFFFF"/>
          </w:tcPr>
          <w:p>
            <w:r>
              <w:rPr>
                <w:sz w:val="19"/>
              </w:rPr>
              <w:t>2</w:t>
            </w:r>
          </w:p>
        </w:tc>
        <w:tc>
          <w:tcPr>
            <w:tcW w:type="dxa" w:w="1418"/>
            <w:shd w:val="clear" w:color="auto" w:fill="FFFFFF"/>
          </w:tcPr>
          <w:p>
            <w:r>
              <w:rPr>
                <w:sz w:val="19"/>
              </w:rPr>
              <w:t>Mukono Church of Uganda Hospital</w:t>
            </w:r>
          </w:p>
        </w:tc>
        <w:tc>
          <w:tcPr>
            <w:tcW w:type="dxa" w:w="1418"/>
            <w:shd w:val="clear" w:color="auto" w:fill="FFFFFF"/>
          </w:tcPr>
          <w:p>
            <w:r>
              <w:rPr>
                <w:sz w:val="19"/>
              </w:rPr>
              <w:t>Private</w:t>
            </w:r>
          </w:p>
        </w:tc>
        <w:tc>
          <w:tcPr>
            <w:tcW w:type="dxa" w:w="1418"/>
            <w:shd w:val="clear" w:color="auto" w:fill="FFFFFF"/>
          </w:tcPr>
          <w:p>
            <w:r>
              <w:rPr>
                <w:sz w:val="19"/>
              </w:rPr>
              <w:t>YES</w:t>
            </w:r>
          </w:p>
        </w:tc>
        <w:tc>
          <w:tcPr>
            <w:tcW w:type="dxa" w:w="1418"/>
            <w:shd w:val="clear" w:color="auto" w:fill="FFFFFF"/>
          </w:tcPr>
          <w:p>
            <w:r>
              <w:rPr>
                <w:sz w:val="19"/>
              </w:rPr>
              <w:t>YES</w:t>
            </w:r>
          </w:p>
        </w:tc>
        <w:tc>
          <w:tcPr>
            <w:tcW w:type="dxa" w:w="1418"/>
            <w:shd w:val="clear" w:color="auto" w:fill="FFFFFF"/>
          </w:tcPr>
          <w:p>
            <w:r>
              <w:rPr>
                <w:sz w:val="19"/>
              </w:rPr>
              <w:t>YES</w:t>
            </w:r>
          </w:p>
        </w:tc>
      </w:tr>
      <w:tr>
        <w:tc>
          <w:tcPr>
            <w:tcW w:type="dxa" w:w="1418"/>
            <w:shd w:val="clear" w:color="auto" w:fill="EBF3FB"/>
          </w:tcPr>
          <w:p>
            <w:r>
              <w:rPr>
                <w:sz w:val="19"/>
              </w:rPr>
              <w:t>3</w:t>
            </w:r>
          </w:p>
        </w:tc>
        <w:tc>
          <w:tcPr>
            <w:tcW w:type="dxa" w:w="1418"/>
            <w:shd w:val="clear" w:color="auto" w:fill="EBF3FB"/>
          </w:tcPr>
          <w:p>
            <w:r>
              <w:rPr>
                <w:sz w:val="19"/>
              </w:rPr>
              <w:t>C-Care (IMC) Hospital</w:t>
            </w:r>
          </w:p>
        </w:tc>
        <w:tc>
          <w:tcPr>
            <w:tcW w:type="dxa" w:w="1418"/>
            <w:shd w:val="clear" w:color="auto" w:fill="EBF3FB"/>
          </w:tcPr>
          <w:p>
            <w:r>
              <w:rPr>
                <w:sz w:val="19"/>
              </w:rPr>
              <w:t>Private</w:t>
            </w:r>
          </w:p>
        </w:tc>
        <w:tc>
          <w:tcPr>
            <w:tcW w:type="dxa" w:w="1418"/>
            <w:shd w:val="clear" w:color="auto" w:fill="EBF3FB"/>
          </w:tcPr>
          <w:p>
            <w:r>
              <w:rPr>
                <w:sz w:val="19"/>
              </w:rPr>
              <w:t>NO</w:t>
            </w:r>
          </w:p>
        </w:tc>
        <w:tc>
          <w:tcPr>
            <w:tcW w:type="dxa" w:w="1418"/>
            <w:shd w:val="clear" w:color="auto" w:fill="EBF3FB"/>
          </w:tcPr>
          <w:p>
            <w:r>
              <w:rPr>
                <w:sz w:val="19"/>
              </w:rPr>
              <w:t>NO</w:t>
            </w:r>
          </w:p>
        </w:tc>
        <w:tc>
          <w:tcPr>
            <w:tcW w:type="dxa" w:w="1418"/>
            <w:shd w:val="clear" w:color="auto" w:fill="EBF3FB"/>
          </w:tcPr>
          <w:p>
            <w:r>
              <w:rPr>
                <w:sz w:val="19"/>
              </w:rPr>
              <w:t>NO</w:t>
            </w:r>
          </w:p>
        </w:tc>
      </w:tr>
      <w:tr>
        <w:tc>
          <w:tcPr>
            <w:tcW w:type="dxa" w:w="1418"/>
            <w:shd w:val="clear" w:color="auto" w:fill="FFFFFF"/>
          </w:tcPr>
          <w:p>
            <w:r>
              <w:rPr>
                <w:sz w:val="19"/>
              </w:rPr>
              <w:t>4</w:t>
            </w:r>
          </w:p>
        </w:tc>
        <w:tc>
          <w:tcPr>
            <w:tcW w:type="dxa" w:w="1418"/>
            <w:shd w:val="clear" w:color="auto" w:fill="FFFFFF"/>
          </w:tcPr>
          <w:p>
            <w:r>
              <w:rPr>
                <w:sz w:val="19"/>
              </w:rPr>
              <w:t>AAR Pearl Hospital</w:t>
            </w:r>
          </w:p>
        </w:tc>
        <w:tc>
          <w:tcPr>
            <w:tcW w:type="dxa" w:w="1418"/>
            <w:shd w:val="clear" w:color="auto" w:fill="FFFFFF"/>
          </w:tcPr>
          <w:p>
            <w:r>
              <w:rPr>
                <w:sz w:val="19"/>
              </w:rPr>
              <w:t>Private</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r>
        <w:tc>
          <w:tcPr>
            <w:tcW w:type="dxa" w:w="1418"/>
            <w:shd w:val="clear" w:color="auto" w:fill="EBF3FB"/>
          </w:tcPr>
          <w:p>
            <w:r>
              <w:rPr>
                <w:sz w:val="19"/>
              </w:rPr>
              <w:t>5</w:t>
            </w:r>
          </w:p>
        </w:tc>
        <w:tc>
          <w:tcPr>
            <w:tcW w:type="dxa" w:w="1418"/>
            <w:shd w:val="clear" w:color="auto" w:fill="EBF3FB"/>
          </w:tcPr>
          <w:p>
            <w:r>
              <w:rPr>
                <w:sz w:val="19"/>
              </w:rPr>
              <w:t>Nama Health Centre IV</w:t>
            </w:r>
          </w:p>
        </w:tc>
        <w:tc>
          <w:tcPr>
            <w:tcW w:type="dxa" w:w="1418"/>
            <w:shd w:val="clear" w:color="auto" w:fill="EBF3FB"/>
          </w:tcPr>
          <w:p>
            <w:r>
              <w:rPr>
                <w:sz w:val="19"/>
              </w:rPr>
              <w:t>Government</w:t>
            </w:r>
          </w:p>
        </w:tc>
        <w:tc>
          <w:tcPr>
            <w:tcW w:type="dxa" w:w="1418"/>
            <w:shd w:val="clear" w:color="auto" w:fill="EBF3FB"/>
          </w:tcPr>
          <w:p>
            <w:r>
              <w:rPr>
                <w:sz w:val="19"/>
              </w:rPr>
              <w:t>NO</w:t>
            </w:r>
          </w:p>
        </w:tc>
        <w:tc>
          <w:tcPr>
            <w:tcW w:type="dxa" w:w="1418"/>
            <w:shd w:val="clear" w:color="auto" w:fill="EBF3FB"/>
          </w:tcPr>
          <w:p>
            <w:r>
              <w:rPr>
                <w:sz w:val="19"/>
              </w:rPr>
              <w:t>NO</w:t>
            </w:r>
          </w:p>
        </w:tc>
        <w:tc>
          <w:tcPr>
            <w:tcW w:type="dxa" w:w="1418"/>
            <w:shd w:val="clear" w:color="auto" w:fill="EBF3FB"/>
          </w:tcPr>
          <w:p>
            <w:r>
              <w:rPr>
                <w:sz w:val="19"/>
              </w:rPr>
              <w:t>NO</w:t>
            </w:r>
          </w:p>
        </w:tc>
      </w:tr>
      <w:tr>
        <w:tc>
          <w:tcPr>
            <w:tcW w:type="dxa" w:w="1418"/>
            <w:shd w:val="clear" w:color="auto" w:fill="FFFFFF"/>
          </w:tcPr>
          <w:p>
            <w:r>
              <w:rPr>
                <w:sz w:val="19"/>
              </w:rPr>
              <w:t>6</w:t>
            </w:r>
          </w:p>
        </w:tc>
        <w:tc>
          <w:tcPr>
            <w:tcW w:type="dxa" w:w="1418"/>
            <w:shd w:val="clear" w:color="auto" w:fill="FFFFFF"/>
          </w:tcPr>
          <w:p>
            <w:r>
              <w:rPr>
                <w:sz w:val="19"/>
              </w:rPr>
              <w:t>Koome Health Centre III</w:t>
            </w:r>
          </w:p>
        </w:tc>
        <w:tc>
          <w:tcPr>
            <w:tcW w:type="dxa" w:w="1418"/>
            <w:shd w:val="clear" w:color="auto" w:fill="FFFFFF"/>
          </w:tcPr>
          <w:p>
            <w:r>
              <w:rPr>
                <w:sz w:val="19"/>
              </w:rPr>
              <w:t>Government</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r>
        <w:tc>
          <w:tcPr>
            <w:tcW w:type="dxa" w:w="1418"/>
            <w:shd w:val="clear" w:color="auto" w:fill="EBF3FB"/>
          </w:tcPr>
          <w:p>
            <w:r>
              <w:rPr>
                <w:sz w:val="19"/>
              </w:rPr>
              <w:t>7</w:t>
            </w:r>
          </w:p>
        </w:tc>
        <w:tc>
          <w:tcPr>
            <w:tcW w:type="dxa" w:w="1418"/>
            <w:shd w:val="clear" w:color="auto" w:fill="EBF3FB"/>
          </w:tcPr>
          <w:p>
            <w:r>
              <w:rPr>
                <w:sz w:val="19"/>
              </w:rPr>
              <w:t>Seeta Hospital</w:t>
            </w:r>
          </w:p>
        </w:tc>
        <w:tc>
          <w:tcPr>
            <w:tcW w:type="dxa" w:w="1418"/>
            <w:shd w:val="clear" w:color="auto" w:fill="EBF3FB"/>
          </w:tcPr>
          <w:p>
            <w:r>
              <w:rPr>
                <w:sz w:val="19"/>
              </w:rPr>
              <w:t>Private</w:t>
            </w:r>
          </w:p>
        </w:tc>
        <w:tc>
          <w:tcPr>
            <w:tcW w:type="dxa" w:w="1418"/>
            <w:shd w:val="clear" w:color="auto" w:fill="EBF3FB"/>
          </w:tcPr>
          <w:p>
            <w:r>
              <w:rPr>
                <w:sz w:val="19"/>
              </w:rPr>
              <w:t>NO</w:t>
            </w:r>
          </w:p>
        </w:tc>
        <w:tc>
          <w:tcPr>
            <w:tcW w:type="dxa" w:w="1418"/>
            <w:shd w:val="clear" w:color="auto" w:fill="EBF3FB"/>
          </w:tcPr>
          <w:p>
            <w:r>
              <w:rPr>
                <w:sz w:val="19"/>
              </w:rPr>
              <w:t>YES</w:t>
            </w:r>
          </w:p>
        </w:tc>
        <w:tc>
          <w:tcPr>
            <w:tcW w:type="dxa" w:w="1418"/>
            <w:shd w:val="clear" w:color="auto" w:fill="EBF3FB"/>
          </w:tcPr>
          <w:p>
            <w:r>
              <w:rPr>
                <w:sz w:val="19"/>
              </w:rPr>
              <w:t>YES</w:t>
            </w:r>
          </w:p>
        </w:tc>
      </w:tr>
      <w:tr>
        <w:tc>
          <w:tcPr>
            <w:tcW w:type="dxa" w:w="1418"/>
            <w:shd w:val="clear" w:color="auto" w:fill="FFFFFF"/>
          </w:tcPr>
          <w:p>
            <w:r>
              <w:rPr>
                <w:sz w:val="19"/>
              </w:rPr>
              <w:t>8</w:t>
            </w:r>
          </w:p>
        </w:tc>
        <w:tc>
          <w:tcPr>
            <w:tcW w:type="dxa" w:w="1418"/>
            <w:shd w:val="clear" w:color="auto" w:fill="FFFFFF"/>
          </w:tcPr>
          <w:p>
            <w:r>
              <w:rPr>
                <w:sz w:val="19"/>
              </w:rPr>
              <w:t>Mukono Health Centre IV</w:t>
            </w:r>
          </w:p>
        </w:tc>
        <w:tc>
          <w:tcPr>
            <w:tcW w:type="dxa" w:w="1418"/>
            <w:shd w:val="clear" w:color="auto" w:fill="FFFFFF"/>
          </w:tcPr>
          <w:p>
            <w:r>
              <w:rPr>
                <w:sz w:val="19"/>
              </w:rPr>
              <w:t>Government</w:t>
            </w:r>
          </w:p>
        </w:tc>
        <w:tc>
          <w:tcPr>
            <w:tcW w:type="dxa" w:w="1418"/>
            <w:shd w:val="clear" w:color="auto" w:fill="FFFFFF"/>
          </w:tcPr>
          <w:p>
            <w:r>
              <w:rPr>
                <w:sz w:val="19"/>
              </w:rPr>
              <w:t>NO</w:t>
            </w:r>
          </w:p>
        </w:tc>
        <w:tc>
          <w:tcPr>
            <w:tcW w:type="dxa" w:w="1418"/>
            <w:shd w:val="clear" w:color="auto" w:fill="FFFFFF"/>
          </w:tcPr>
          <w:p>
            <w:r>
              <w:rPr>
                <w:sz w:val="19"/>
              </w:rPr>
              <w:t>NO</w:t>
            </w:r>
          </w:p>
        </w:tc>
        <w:tc>
          <w:tcPr>
            <w:tcW w:type="dxa" w:w="1418"/>
            <w:shd w:val="clear" w:color="auto" w:fill="FFFFFF"/>
          </w:tcPr>
          <w:p>
            <w:r>
              <w:rPr>
                <w:sz w:val="19"/>
              </w:rPr>
              <w:t>NO</w:t>
            </w:r>
          </w:p>
        </w:tc>
      </w:tr>
    </w:tbl>
    <w:p/>
    <w:p>
      <w:r>
        <w:br w:type="page"/>
      </w:r>
    </w:p>
    <w:p>
      <w:pPr>
        <w:pStyle w:val="Heading1"/>
        <w:jc w:val="left"/>
        <w:spacing w:before="240" w:after="60"/>
      </w:pPr>
      <w:r>
        <w:rPr>
          <w:b/>
          <w:color w:val="1F3864"/>
          <w:sz w:val="32"/>
        </w:rPr>
        <w:t>CHAPTER 7: TESTING AND EVALUATION</w:t>
      </w:r>
    </w:p>
    <w:p>
      <w:pPr>
        <w:pStyle w:val="Heading2"/>
        <w:spacing w:before="180" w:after="40"/>
      </w:pPr>
      <w:r>
        <w:rPr>
          <w:b/>
          <w:color w:val="2E74B5"/>
          <w:sz w:val="26"/>
        </w:rPr>
        <w:t>7.1 Testing Strategy</w:t>
      </w:r>
    </w:p>
    <w:p>
      <w:pPr>
        <w:spacing w:before="0" w:after="80"/>
      </w:pPr>
      <w:r>
        <w:t>Testing was conducted in three phases: unit-level logic testing, functional role-based testing, and integration/end-to-end scenario testing.</w:t>
      </w:r>
    </w:p>
    <w:p>
      <w:pPr>
        <w:pStyle w:val="Heading2"/>
        <w:spacing w:before="180" w:after="40"/>
      </w:pPr>
      <w:r>
        <w:rPr>
          <w:b/>
          <w:color w:val="2E74B5"/>
          <w:sz w:val="26"/>
        </w:rPr>
        <w:t>7.2 Unit Testing — Core Logic</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Test Case</w:t>
            </w:r>
          </w:p>
        </w:tc>
        <w:tc>
          <w:tcPr>
            <w:tcW w:type="dxa" w:w="2128"/>
            <w:shd w:val="clear" w:color="auto" w:fill="1F3864"/>
          </w:tcPr>
          <w:p>
            <w:pPr>
              <w:jc w:val="center"/>
            </w:pPr>
            <w:r>
              <w:rPr>
                <w:b/>
                <w:color w:val="FFFFFF"/>
                <w:sz w:val="20"/>
              </w:rPr>
              <w:t>Input</w:t>
            </w:r>
          </w:p>
        </w:tc>
        <w:tc>
          <w:tcPr>
            <w:tcW w:type="dxa" w:w="2128"/>
            <w:shd w:val="clear" w:color="auto" w:fill="1F3864"/>
          </w:tcPr>
          <w:p>
            <w:pPr>
              <w:jc w:val="center"/>
            </w:pPr>
            <w:r>
              <w:rPr>
                <w:b/>
                <w:color w:val="FFFFFF"/>
                <w:sz w:val="20"/>
              </w:rPr>
              <w:t>Expected Output</w:t>
            </w:r>
          </w:p>
        </w:tc>
        <w:tc>
          <w:tcPr>
            <w:tcW w:type="dxa" w:w="2128"/>
            <w:shd w:val="clear" w:color="auto" w:fill="1F3864"/>
          </w:tcPr>
          <w:p>
            <w:pPr>
              <w:jc w:val="center"/>
            </w:pPr>
            <w:r>
              <w:rPr>
                <w:b/>
                <w:color w:val="FFFFFF"/>
                <w:sz w:val="20"/>
              </w:rPr>
              <w:t>Result</w:t>
            </w:r>
          </w:p>
        </w:tc>
      </w:tr>
      <w:tr>
        <w:tc>
          <w:tcPr>
            <w:tcW w:type="dxa" w:w="2128"/>
            <w:shd w:val="clear" w:color="auto" w:fill="EBF3FB"/>
          </w:tcPr>
          <w:p>
            <w:r>
              <w:rPr>
                <w:sz w:val="19"/>
              </w:rPr>
              <w:t>haversine() — same coordinates</w:t>
            </w:r>
          </w:p>
        </w:tc>
        <w:tc>
          <w:tcPr>
            <w:tcW w:type="dxa" w:w="2128"/>
            <w:shd w:val="clear" w:color="auto" w:fill="EBF3FB"/>
          </w:tcPr>
          <w:p>
            <w:r>
              <w:rPr>
                <w:sz w:val="19"/>
              </w:rPr>
              <w:t>(0.35, 32.75) → (0.35, 32.75)</w:t>
            </w:r>
          </w:p>
        </w:tc>
        <w:tc>
          <w:tcPr>
            <w:tcW w:type="dxa" w:w="2128"/>
            <w:shd w:val="clear" w:color="auto" w:fill="EBF3FB"/>
          </w:tcPr>
          <w:p>
            <w:r>
              <w:rPr>
                <w:sz w:val="19"/>
              </w:rPr>
              <w:t>0 km</w:t>
            </w:r>
          </w:p>
        </w:tc>
        <w:tc>
          <w:tcPr>
            <w:tcW w:type="dxa" w:w="2128"/>
            <w:shd w:val="clear" w:color="auto" w:fill="EBF3FB"/>
          </w:tcPr>
          <w:p>
            <w:r>
              <w:rPr>
                <w:sz w:val="19"/>
              </w:rPr>
              <w:t>PASS</w:t>
            </w:r>
          </w:p>
        </w:tc>
      </w:tr>
      <w:tr>
        <w:tc>
          <w:tcPr>
            <w:tcW w:type="dxa" w:w="2128"/>
            <w:shd w:val="clear" w:color="auto" w:fill="FFFFFF"/>
          </w:tcPr>
          <w:p>
            <w:r>
              <w:rPr>
                <w:sz w:val="19"/>
              </w:rPr>
              <w:t>haversine() — known distance</w:t>
            </w:r>
          </w:p>
        </w:tc>
        <w:tc>
          <w:tcPr>
            <w:tcW w:type="dxa" w:w="2128"/>
            <w:shd w:val="clear" w:color="auto" w:fill="FFFFFF"/>
          </w:tcPr>
          <w:p>
            <w:r>
              <w:rPr>
                <w:sz w:val="19"/>
              </w:rPr>
              <w:t>Mukono Gen → Koome Island</w:t>
            </w:r>
          </w:p>
        </w:tc>
        <w:tc>
          <w:tcPr>
            <w:tcW w:type="dxa" w:w="2128"/>
            <w:shd w:val="clear" w:color="auto" w:fill="FFFFFF"/>
          </w:tcPr>
          <w:p>
            <w:r>
              <w:rPr>
                <w:sz w:val="19"/>
              </w:rPr>
              <w:t>~26.2 km</w:t>
            </w:r>
          </w:p>
        </w:tc>
        <w:tc>
          <w:tcPr>
            <w:tcW w:type="dxa" w:w="2128"/>
            <w:shd w:val="clear" w:color="auto" w:fill="FFFFFF"/>
          </w:tcPr>
          <w:p>
            <w:r>
              <w:rPr>
                <w:sz w:val="19"/>
              </w:rPr>
              <w:t>PASS</w:t>
            </w:r>
          </w:p>
        </w:tc>
      </w:tr>
      <w:tr>
        <w:tc>
          <w:tcPr>
            <w:tcW w:type="dxa" w:w="2128"/>
            <w:shd w:val="clear" w:color="auto" w:fill="EBF3FB"/>
          </w:tcPr>
          <w:p>
            <w:r>
              <w:rPr>
                <w:sz w:val="19"/>
              </w:rPr>
              <w:t>Hospital matching — CEmONC</w:t>
            </w:r>
          </w:p>
        </w:tc>
        <w:tc>
          <w:tcPr>
            <w:tcW w:type="dxa" w:w="2128"/>
            <w:shd w:val="clear" w:color="auto" w:fill="EBF3FB"/>
          </w:tcPr>
          <w:p>
            <w:r>
              <w:rPr>
                <w:sz w:val="19"/>
              </w:rPr>
              <w:t>requireCemonc=true, 8 hospitals</w:t>
            </w:r>
          </w:p>
        </w:tc>
        <w:tc>
          <w:tcPr>
            <w:tcW w:type="dxa" w:w="2128"/>
            <w:shd w:val="clear" w:color="auto" w:fill="EBF3FB"/>
          </w:tcPr>
          <w:p>
            <w:r>
              <w:rPr>
                <w:sz w:val="19"/>
              </w:rPr>
              <w:t>Hospital 1 (Mukono Gen)</w:t>
            </w:r>
          </w:p>
        </w:tc>
        <w:tc>
          <w:tcPr>
            <w:tcW w:type="dxa" w:w="2128"/>
            <w:shd w:val="clear" w:color="auto" w:fill="EBF3FB"/>
          </w:tcPr>
          <w:p>
            <w:r>
              <w:rPr>
                <w:sz w:val="19"/>
              </w:rPr>
              <w:t>PASS</w:t>
            </w:r>
          </w:p>
        </w:tc>
      </w:tr>
      <w:tr>
        <w:tc>
          <w:tcPr>
            <w:tcW w:type="dxa" w:w="2128"/>
            <w:shd w:val="clear" w:color="auto" w:fill="FFFFFF"/>
          </w:tcPr>
          <w:p>
            <w:r>
              <w:rPr>
                <w:sz w:val="19"/>
              </w:rPr>
              <w:t>Hospital matching — nearest</w:t>
            </w:r>
          </w:p>
        </w:tc>
        <w:tc>
          <w:tcPr>
            <w:tcW w:type="dxa" w:w="2128"/>
            <w:shd w:val="clear" w:color="auto" w:fill="FFFFFF"/>
          </w:tcPr>
          <w:p>
            <w:r>
              <w:rPr>
                <w:sz w:val="19"/>
              </w:rPr>
              <w:t>Mother in Seeta, CEmONC=false</w:t>
            </w:r>
          </w:p>
        </w:tc>
        <w:tc>
          <w:tcPr>
            <w:tcW w:type="dxa" w:w="2128"/>
            <w:shd w:val="clear" w:color="auto" w:fill="FFFFFF"/>
          </w:tcPr>
          <w:p>
            <w:r>
              <w:rPr>
                <w:sz w:val="19"/>
              </w:rPr>
              <w:t>Hospital 7 (Seeta)</w:t>
            </w:r>
          </w:p>
        </w:tc>
        <w:tc>
          <w:tcPr>
            <w:tcW w:type="dxa" w:w="2128"/>
            <w:shd w:val="clear" w:color="auto" w:fill="FFFFFF"/>
          </w:tcPr>
          <w:p>
            <w:r>
              <w:rPr>
                <w:sz w:val="19"/>
              </w:rPr>
              <w:t>PASS</w:t>
            </w:r>
          </w:p>
        </w:tc>
      </w:tr>
      <w:tr>
        <w:tc>
          <w:tcPr>
            <w:tcW w:type="dxa" w:w="2128"/>
            <w:shd w:val="clear" w:color="auto" w:fill="EBF3FB"/>
          </w:tcPr>
          <w:p>
            <w:r>
              <w:rPr>
                <w:sz w:val="19"/>
              </w:rPr>
              <w:t>Duplicate SOS prevention</w:t>
            </w:r>
          </w:p>
        </w:tc>
        <w:tc>
          <w:tcPr>
            <w:tcW w:type="dxa" w:w="2128"/>
            <w:shd w:val="clear" w:color="auto" w:fill="EBF3FB"/>
          </w:tcPr>
          <w:p>
            <w:r>
              <w:rPr>
                <w:sz w:val="19"/>
              </w:rPr>
              <w:t>Mother with active emergency</w:t>
            </w:r>
          </w:p>
        </w:tc>
        <w:tc>
          <w:tcPr>
            <w:tcW w:type="dxa" w:w="2128"/>
            <w:shd w:val="clear" w:color="auto" w:fill="EBF3FB"/>
          </w:tcPr>
          <w:p>
            <w:r>
              <w:rPr>
                <w:sz w:val="19"/>
              </w:rPr>
              <w:t>Returns existing emergency</w:t>
            </w:r>
          </w:p>
        </w:tc>
        <w:tc>
          <w:tcPr>
            <w:tcW w:type="dxa" w:w="2128"/>
            <w:shd w:val="clear" w:color="auto" w:fill="EBF3FB"/>
          </w:tcPr>
          <w:p>
            <w:r>
              <w:rPr>
                <w:sz w:val="19"/>
              </w:rPr>
              <w:t>PASS</w:t>
            </w:r>
          </w:p>
        </w:tc>
      </w:tr>
      <w:tr>
        <w:tc>
          <w:tcPr>
            <w:tcW w:type="dxa" w:w="2128"/>
            <w:shd w:val="clear" w:color="auto" w:fill="FFFFFF"/>
          </w:tcPr>
          <w:p>
            <w:r>
              <w:rPr>
                <w:sz w:val="19"/>
              </w:rPr>
              <w:t>Emergency code generation</w:t>
            </w:r>
          </w:p>
        </w:tc>
        <w:tc>
          <w:tcPr>
            <w:tcW w:type="dxa" w:w="2128"/>
            <w:shd w:val="clear" w:color="auto" w:fill="FFFFFF"/>
          </w:tcPr>
          <w:p>
            <w:r>
              <w:rPr>
                <w:sz w:val="19"/>
              </w:rPr>
              <w:t>3rd emergency in 2026</w:t>
            </w:r>
          </w:p>
        </w:tc>
        <w:tc>
          <w:tcPr>
            <w:tcW w:type="dxa" w:w="2128"/>
            <w:shd w:val="clear" w:color="auto" w:fill="FFFFFF"/>
          </w:tcPr>
          <w:p>
            <w:r>
              <w:rPr>
                <w:sz w:val="19"/>
              </w:rPr>
              <w:t>EMG-2026-0003</w:t>
            </w:r>
          </w:p>
        </w:tc>
        <w:tc>
          <w:tcPr>
            <w:tcW w:type="dxa" w:w="2128"/>
            <w:shd w:val="clear" w:color="auto" w:fill="FFFFFF"/>
          </w:tcPr>
          <w:p>
            <w:r>
              <w:rPr>
                <w:sz w:val="19"/>
              </w:rPr>
              <w:t>PASS</w:t>
            </w:r>
          </w:p>
        </w:tc>
      </w:tr>
    </w:tbl>
    <w:p/>
    <w:p>
      <w:pPr>
        <w:pStyle w:val="Heading2"/>
        <w:spacing w:before="180" w:after="40"/>
      </w:pPr>
      <w:r>
        <w:rPr>
          <w:b/>
          <w:color w:val="2E74B5"/>
          <w:sz w:val="26"/>
        </w:rPr>
        <w:t>7.3 Functional Testing — Full Emergency Lifecycle</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center"/>
            </w:pPr>
            <w:r>
              <w:rPr>
                <w:b/>
                <w:color w:val="FFFFFF"/>
                <w:sz w:val="20"/>
              </w:rPr>
              <w:t>Step</w:t>
            </w:r>
          </w:p>
        </w:tc>
        <w:tc>
          <w:tcPr>
            <w:tcW w:type="dxa" w:w="1702"/>
            <w:shd w:val="clear" w:color="auto" w:fill="1F3864"/>
          </w:tcPr>
          <w:p>
            <w:pPr>
              <w:jc w:val="center"/>
            </w:pPr>
            <w:r>
              <w:rPr>
                <w:b/>
                <w:color w:val="FFFFFF"/>
                <w:sz w:val="20"/>
              </w:rPr>
              <w:t>Actor</w:t>
            </w:r>
          </w:p>
        </w:tc>
        <w:tc>
          <w:tcPr>
            <w:tcW w:type="dxa" w:w="1702"/>
            <w:shd w:val="clear" w:color="auto" w:fill="1F3864"/>
          </w:tcPr>
          <w:p>
            <w:pPr>
              <w:jc w:val="center"/>
            </w:pPr>
            <w:r>
              <w:rPr>
                <w:b/>
                <w:color w:val="FFFFFF"/>
                <w:sz w:val="20"/>
              </w:rPr>
              <w:t>Action</w:t>
            </w:r>
          </w:p>
        </w:tc>
        <w:tc>
          <w:tcPr>
            <w:tcW w:type="dxa" w:w="1702"/>
            <w:shd w:val="clear" w:color="auto" w:fill="1F3864"/>
          </w:tcPr>
          <w:p>
            <w:pPr>
              <w:jc w:val="center"/>
            </w:pPr>
            <w:r>
              <w:rPr>
                <w:b/>
                <w:color w:val="FFFFFF"/>
                <w:sz w:val="20"/>
              </w:rPr>
              <w:t>Expected</w:t>
            </w:r>
          </w:p>
        </w:tc>
        <w:tc>
          <w:tcPr>
            <w:tcW w:type="dxa" w:w="1702"/>
            <w:shd w:val="clear" w:color="auto" w:fill="1F3864"/>
          </w:tcPr>
          <w:p>
            <w:pPr>
              <w:jc w:val="center"/>
            </w:pPr>
            <w:r>
              <w:rPr>
                <w:b/>
                <w:color w:val="FFFFFF"/>
                <w:sz w:val="20"/>
              </w:rPr>
              <w:t>Result</w:t>
            </w:r>
          </w:p>
        </w:tc>
      </w:tr>
      <w:tr>
        <w:tc>
          <w:tcPr>
            <w:tcW w:type="dxa" w:w="1702"/>
            <w:shd w:val="clear" w:color="auto" w:fill="EBF3FB"/>
          </w:tcPr>
          <w:p>
            <w:r>
              <w:rPr>
                <w:sz w:val="19"/>
              </w:rPr>
              <w:t>1</w:t>
            </w:r>
          </w:p>
        </w:tc>
        <w:tc>
          <w:tcPr>
            <w:tcW w:type="dxa" w:w="1702"/>
            <w:shd w:val="clear" w:color="auto" w:fill="EBF3FB"/>
          </w:tcPr>
          <w:p>
            <w:r>
              <w:rPr>
                <w:sz w:val="19"/>
              </w:rPr>
              <w:t>Mother</w:t>
            </w:r>
          </w:p>
        </w:tc>
        <w:tc>
          <w:tcPr>
            <w:tcW w:type="dxa" w:w="1702"/>
            <w:shd w:val="clear" w:color="auto" w:fill="EBF3FB"/>
          </w:tcPr>
          <w:p>
            <w:r>
              <w:rPr>
                <w:sz w:val="19"/>
              </w:rPr>
              <w:t>Login as Nakato Fatima</w:t>
            </w:r>
          </w:p>
        </w:tc>
        <w:tc>
          <w:tcPr>
            <w:tcW w:type="dxa" w:w="1702"/>
            <w:shd w:val="clear" w:color="auto" w:fill="EBF3FB"/>
          </w:tcPr>
          <w:p>
            <w:r>
              <w:rPr>
                <w:sz w:val="19"/>
              </w:rPr>
              <w:t>Redirect to /mother</w:t>
            </w:r>
          </w:p>
        </w:tc>
        <w:tc>
          <w:tcPr>
            <w:tcW w:type="dxa" w:w="1702"/>
            <w:shd w:val="clear" w:color="auto" w:fill="EBF3FB"/>
          </w:tcPr>
          <w:p>
            <w:r>
              <w:rPr>
                <w:sz w:val="19"/>
              </w:rPr>
              <w:t>PASS</w:t>
            </w:r>
          </w:p>
        </w:tc>
      </w:tr>
      <w:tr>
        <w:tc>
          <w:tcPr>
            <w:tcW w:type="dxa" w:w="1702"/>
            <w:shd w:val="clear" w:color="auto" w:fill="FFFFFF"/>
          </w:tcPr>
          <w:p>
            <w:r>
              <w:rPr>
                <w:sz w:val="19"/>
              </w:rPr>
              <w:t>2</w:t>
            </w:r>
          </w:p>
        </w:tc>
        <w:tc>
          <w:tcPr>
            <w:tcW w:type="dxa" w:w="1702"/>
            <w:shd w:val="clear" w:color="auto" w:fill="FFFFFF"/>
          </w:tcPr>
          <w:p>
            <w:r>
              <w:rPr>
                <w:sz w:val="19"/>
              </w:rPr>
              <w:t>Mother</w:t>
            </w:r>
          </w:p>
        </w:tc>
        <w:tc>
          <w:tcPr>
            <w:tcW w:type="dxa" w:w="1702"/>
            <w:shd w:val="clear" w:color="auto" w:fill="FFFFFF"/>
          </w:tcPr>
          <w:p>
            <w:r>
              <w:rPr>
                <w:sz w:val="19"/>
              </w:rPr>
              <w:t>Press SOS (GPS: 0.342, 32.768)</w:t>
            </w:r>
          </w:p>
        </w:tc>
        <w:tc>
          <w:tcPr>
            <w:tcW w:type="dxa" w:w="1702"/>
            <w:shd w:val="clear" w:color="auto" w:fill="FFFFFF"/>
          </w:tcPr>
          <w:p>
            <w:r>
              <w:rPr>
                <w:sz w:val="19"/>
              </w:rPr>
              <w:t>Emergency EMG-2026-0003 created</w:t>
            </w:r>
          </w:p>
        </w:tc>
        <w:tc>
          <w:tcPr>
            <w:tcW w:type="dxa" w:w="1702"/>
            <w:shd w:val="clear" w:color="auto" w:fill="FFFFFF"/>
          </w:tcPr>
          <w:p>
            <w:r>
              <w:rPr>
                <w:sz w:val="19"/>
              </w:rPr>
              <w:t>PASS</w:t>
            </w:r>
          </w:p>
        </w:tc>
      </w:tr>
      <w:tr>
        <w:tc>
          <w:tcPr>
            <w:tcW w:type="dxa" w:w="1702"/>
            <w:shd w:val="clear" w:color="auto" w:fill="EBF3FB"/>
          </w:tcPr>
          <w:p>
            <w:r>
              <w:rPr>
                <w:sz w:val="19"/>
              </w:rPr>
              <w:t>3</w:t>
            </w:r>
          </w:p>
        </w:tc>
        <w:tc>
          <w:tcPr>
            <w:tcW w:type="dxa" w:w="1702"/>
            <w:shd w:val="clear" w:color="auto" w:fill="EBF3FB"/>
          </w:tcPr>
          <w:p>
            <w:r>
              <w:rPr>
                <w:sz w:val="19"/>
              </w:rPr>
              <w:t>Mother</w:t>
            </w:r>
          </w:p>
        </w:tc>
        <w:tc>
          <w:tcPr>
            <w:tcW w:type="dxa" w:w="1702"/>
            <w:shd w:val="clear" w:color="auto" w:fill="EBF3FB"/>
          </w:tcPr>
          <w:p>
            <w:r>
              <w:rPr>
                <w:sz w:val="19"/>
              </w:rPr>
              <w:t>View dispatch map</w:t>
            </w:r>
          </w:p>
        </w:tc>
        <w:tc>
          <w:tcPr>
            <w:tcW w:type="dxa" w:w="1702"/>
            <w:shd w:val="clear" w:color="auto" w:fill="EBF3FB"/>
          </w:tcPr>
          <w:p>
            <w:r>
              <w:rPr>
                <w:sz w:val="19"/>
              </w:rPr>
              <w:t>Emergency marker + hospital matched</w:t>
            </w:r>
          </w:p>
        </w:tc>
        <w:tc>
          <w:tcPr>
            <w:tcW w:type="dxa" w:w="1702"/>
            <w:shd w:val="clear" w:color="auto" w:fill="EBF3FB"/>
          </w:tcPr>
          <w:p>
            <w:r>
              <w:rPr>
                <w:sz w:val="19"/>
              </w:rPr>
              <w:t>PASS</w:t>
            </w:r>
          </w:p>
        </w:tc>
      </w:tr>
      <w:tr>
        <w:tc>
          <w:tcPr>
            <w:tcW w:type="dxa" w:w="1702"/>
            <w:shd w:val="clear" w:color="auto" w:fill="FFFFFF"/>
          </w:tcPr>
          <w:p>
            <w:r>
              <w:rPr>
                <w:sz w:val="19"/>
              </w:rPr>
              <w:t>4</w:t>
            </w:r>
          </w:p>
        </w:tc>
        <w:tc>
          <w:tcPr>
            <w:tcW w:type="dxa" w:w="1702"/>
            <w:shd w:val="clear" w:color="auto" w:fill="FFFFFF"/>
          </w:tcPr>
          <w:p>
            <w:r>
              <w:rPr>
                <w:sz w:val="19"/>
              </w:rPr>
              <w:t>Admin</w:t>
            </w:r>
          </w:p>
        </w:tc>
        <w:tc>
          <w:tcPr>
            <w:tcW w:type="dxa" w:w="1702"/>
            <w:shd w:val="clear" w:color="auto" w:fill="FFFFFF"/>
          </w:tcPr>
          <w:p>
            <w:r>
              <w:rPr>
                <w:sz w:val="19"/>
              </w:rPr>
              <w:t>Login, see active emergency</w:t>
            </w:r>
          </w:p>
        </w:tc>
        <w:tc>
          <w:tcPr>
            <w:tcW w:type="dxa" w:w="1702"/>
            <w:shd w:val="clear" w:color="auto" w:fill="FFFFFF"/>
          </w:tcPr>
          <w:p>
            <w:r>
              <w:rPr>
                <w:sz w:val="19"/>
              </w:rPr>
              <w:t>Pending emergency in dispatch panel</w:t>
            </w:r>
          </w:p>
        </w:tc>
        <w:tc>
          <w:tcPr>
            <w:tcW w:type="dxa" w:w="1702"/>
            <w:shd w:val="clear" w:color="auto" w:fill="FFFFFF"/>
          </w:tcPr>
          <w:p>
            <w:r>
              <w:rPr>
                <w:sz w:val="19"/>
              </w:rPr>
              <w:t>PASS</w:t>
            </w:r>
          </w:p>
        </w:tc>
      </w:tr>
      <w:tr>
        <w:tc>
          <w:tcPr>
            <w:tcW w:type="dxa" w:w="1702"/>
            <w:shd w:val="clear" w:color="auto" w:fill="EBF3FB"/>
          </w:tcPr>
          <w:p>
            <w:r>
              <w:rPr>
                <w:sz w:val="19"/>
              </w:rPr>
              <w:t>5</w:t>
            </w:r>
          </w:p>
        </w:tc>
        <w:tc>
          <w:tcPr>
            <w:tcW w:type="dxa" w:w="1702"/>
            <w:shd w:val="clear" w:color="auto" w:fill="EBF3FB"/>
          </w:tcPr>
          <w:p>
            <w:r>
              <w:rPr>
                <w:sz w:val="19"/>
              </w:rPr>
              <w:t>Admin</w:t>
            </w:r>
          </w:p>
        </w:tc>
        <w:tc>
          <w:tcPr>
            <w:tcW w:type="dxa" w:w="1702"/>
            <w:shd w:val="clear" w:color="auto" w:fill="EBF3FB"/>
          </w:tcPr>
          <w:p>
            <w:r>
              <w:rPr>
                <w:sz w:val="19"/>
              </w:rPr>
              <w:t>Assign Driver + Doctor + ETA 20</w:t>
            </w:r>
          </w:p>
        </w:tc>
        <w:tc>
          <w:tcPr>
            <w:tcW w:type="dxa" w:w="1702"/>
            <w:shd w:val="clear" w:color="auto" w:fill="EBF3FB"/>
          </w:tcPr>
          <w:p>
            <w:r>
              <w:rPr>
                <w:sz w:val="19"/>
              </w:rPr>
              <w:t>Status → dispatched</w:t>
            </w:r>
          </w:p>
        </w:tc>
        <w:tc>
          <w:tcPr>
            <w:tcW w:type="dxa" w:w="1702"/>
            <w:shd w:val="clear" w:color="auto" w:fill="EBF3FB"/>
          </w:tcPr>
          <w:p>
            <w:r>
              <w:rPr>
                <w:sz w:val="19"/>
              </w:rPr>
              <w:t>PASS</w:t>
            </w:r>
          </w:p>
        </w:tc>
      </w:tr>
      <w:tr>
        <w:tc>
          <w:tcPr>
            <w:tcW w:type="dxa" w:w="1702"/>
            <w:shd w:val="clear" w:color="auto" w:fill="FFFFFF"/>
          </w:tcPr>
          <w:p>
            <w:r>
              <w:rPr>
                <w:sz w:val="19"/>
              </w:rPr>
              <w:t>6</w:t>
            </w:r>
          </w:p>
        </w:tc>
        <w:tc>
          <w:tcPr>
            <w:tcW w:type="dxa" w:w="1702"/>
            <w:shd w:val="clear" w:color="auto" w:fill="FFFFFF"/>
          </w:tcPr>
          <w:p>
            <w:r>
              <w:rPr>
                <w:sz w:val="19"/>
              </w:rPr>
              <w:t>Admin</w:t>
            </w:r>
          </w:p>
        </w:tc>
        <w:tc>
          <w:tcPr>
            <w:tcW w:type="dxa" w:w="1702"/>
            <w:shd w:val="clear" w:color="auto" w:fill="FFFFFF"/>
          </w:tcPr>
          <w:p>
            <w:r>
              <w:rPr>
                <w:sz w:val="19"/>
              </w:rPr>
              <w:t>Open dispatch map</w:t>
            </w:r>
          </w:p>
        </w:tc>
        <w:tc>
          <w:tcPr>
            <w:tcW w:type="dxa" w:w="1702"/>
            <w:shd w:val="clear" w:color="auto" w:fill="FFFFFF"/>
          </w:tcPr>
          <w:p>
            <w:r>
              <w:rPr>
                <w:sz w:val="19"/>
              </w:rPr>
              <w:t>Ambulance simulation starts</w:t>
            </w:r>
          </w:p>
        </w:tc>
        <w:tc>
          <w:tcPr>
            <w:tcW w:type="dxa" w:w="1702"/>
            <w:shd w:val="clear" w:color="auto" w:fill="FFFFFF"/>
          </w:tcPr>
          <w:p>
            <w:r>
              <w:rPr>
                <w:sz w:val="19"/>
              </w:rPr>
              <w:t>PASS</w:t>
            </w:r>
          </w:p>
        </w:tc>
      </w:tr>
      <w:tr>
        <w:tc>
          <w:tcPr>
            <w:tcW w:type="dxa" w:w="1702"/>
            <w:shd w:val="clear" w:color="auto" w:fill="EBF3FB"/>
          </w:tcPr>
          <w:p>
            <w:r>
              <w:rPr>
                <w:sz w:val="19"/>
              </w:rPr>
              <w:t>7</w:t>
            </w:r>
          </w:p>
        </w:tc>
        <w:tc>
          <w:tcPr>
            <w:tcW w:type="dxa" w:w="1702"/>
            <w:shd w:val="clear" w:color="auto" w:fill="EBF3FB"/>
          </w:tcPr>
          <w:p>
            <w:r>
              <w:rPr>
                <w:sz w:val="19"/>
              </w:rPr>
              <w:t>Driver</w:t>
            </w:r>
          </w:p>
        </w:tc>
        <w:tc>
          <w:tcPr>
            <w:tcW w:type="dxa" w:w="1702"/>
            <w:shd w:val="clear" w:color="auto" w:fill="EBF3FB"/>
          </w:tcPr>
          <w:p>
            <w:r>
              <w:rPr>
                <w:sz w:val="19"/>
              </w:rPr>
              <w:t>Login as Moses Kiggundu</w:t>
            </w:r>
          </w:p>
        </w:tc>
        <w:tc>
          <w:tcPr>
            <w:tcW w:type="dxa" w:w="1702"/>
            <w:shd w:val="clear" w:color="auto" w:fill="EBF3FB"/>
          </w:tcPr>
          <w:p>
            <w:r>
              <w:rPr>
                <w:sz w:val="19"/>
              </w:rPr>
              <w:t>Dispatch assignment visible</w:t>
            </w:r>
          </w:p>
        </w:tc>
        <w:tc>
          <w:tcPr>
            <w:tcW w:type="dxa" w:w="1702"/>
            <w:shd w:val="clear" w:color="auto" w:fill="EBF3FB"/>
          </w:tcPr>
          <w:p>
            <w:r>
              <w:rPr>
                <w:sz w:val="19"/>
              </w:rPr>
              <w:t>PASS</w:t>
            </w:r>
          </w:p>
        </w:tc>
      </w:tr>
      <w:tr>
        <w:tc>
          <w:tcPr>
            <w:tcW w:type="dxa" w:w="1702"/>
            <w:shd w:val="clear" w:color="auto" w:fill="FFFFFF"/>
          </w:tcPr>
          <w:p>
            <w:r>
              <w:rPr>
                <w:sz w:val="19"/>
              </w:rPr>
              <w:t>8</w:t>
            </w:r>
          </w:p>
        </w:tc>
        <w:tc>
          <w:tcPr>
            <w:tcW w:type="dxa" w:w="1702"/>
            <w:shd w:val="clear" w:color="auto" w:fill="FFFFFF"/>
          </w:tcPr>
          <w:p>
            <w:r>
              <w:rPr>
                <w:sz w:val="19"/>
              </w:rPr>
              <w:t>Driver</w:t>
            </w:r>
          </w:p>
        </w:tc>
        <w:tc>
          <w:tcPr>
            <w:tcW w:type="dxa" w:w="1702"/>
            <w:shd w:val="clear" w:color="auto" w:fill="FFFFFF"/>
          </w:tcPr>
          <w:p>
            <w:r>
              <w:rPr>
                <w:sz w:val="19"/>
              </w:rPr>
              <w:t>Map updates</w:t>
            </w:r>
          </w:p>
        </w:tc>
        <w:tc>
          <w:tcPr>
            <w:tcW w:type="dxa" w:w="1702"/>
            <w:shd w:val="clear" w:color="auto" w:fill="FFFFFF"/>
          </w:tcPr>
          <w:p>
            <w:r>
              <w:rPr>
                <w:sz w:val="19"/>
              </w:rPr>
              <w:t>Live GPS movement towards mother</w:t>
            </w:r>
          </w:p>
        </w:tc>
        <w:tc>
          <w:tcPr>
            <w:tcW w:type="dxa" w:w="1702"/>
            <w:shd w:val="clear" w:color="auto" w:fill="FFFFFF"/>
          </w:tcPr>
          <w:p>
            <w:r>
              <w:rPr>
                <w:sz w:val="19"/>
              </w:rPr>
              <w:t>PASS</w:t>
            </w:r>
          </w:p>
        </w:tc>
      </w:tr>
      <w:tr>
        <w:tc>
          <w:tcPr>
            <w:tcW w:type="dxa" w:w="1702"/>
            <w:shd w:val="clear" w:color="auto" w:fill="EBF3FB"/>
          </w:tcPr>
          <w:p>
            <w:r>
              <w:rPr>
                <w:sz w:val="19"/>
              </w:rPr>
              <w:t>9</w:t>
            </w:r>
          </w:p>
        </w:tc>
        <w:tc>
          <w:tcPr>
            <w:tcW w:type="dxa" w:w="1702"/>
            <w:shd w:val="clear" w:color="auto" w:fill="EBF3FB"/>
          </w:tcPr>
          <w:p>
            <w:r>
              <w:rPr>
                <w:sz w:val="19"/>
              </w:rPr>
              <w:t>System</w:t>
            </w:r>
          </w:p>
        </w:tc>
        <w:tc>
          <w:tcPr>
            <w:tcW w:type="dxa" w:w="1702"/>
            <w:shd w:val="clear" w:color="auto" w:fill="EBF3FB"/>
          </w:tcPr>
          <w:p>
            <w:r>
              <w:rPr>
                <w:sz w:val="19"/>
              </w:rPr>
              <w:t>Ambulance proximity trigger</w:t>
            </w:r>
          </w:p>
        </w:tc>
        <w:tc>
          <w:tcPr>
            <w:tcW w:type="dxa" w:w="1702"/>
            <w:shd w:val="clear" w:color="auto" w:fill="EBF3FB"/>
          </w:tcPr>
          <w:p>
            <w:r>
              <w:rPr>
                <w:sz w:val="19"/>
              </w:rPr>
              <w:t>Status → arrived, mother notified</w:t>
            </w:r>
          </w:p>
        </w:tc>
        <w:tc>
          <w:tcPr>
            <w:tcW w:type="dxa" w:w="1702"/>
            <w:shd w:val="clear" w:color="auto" w:fill="EBF3FB"/>
          </w:tcPr>
          <w:p>
            <w:r>
              <w:rPr>
                <w:sz w:val="19"/>
              </w:rPr>
              <w:t>PASS</w:t>
            </w:r>
          </w:p>
        </w:tc>
      </w:tr>
      <w:tr>
        <w:tc>
          <w:tcPr>
            <w:tcW w:type="dxa" w:w="1702"/>
            <w:shd w:val="clear" w:color="auto" w:fill="FFFFFF"/>
          </w:tcPr>
          <w:p>
            <w:r>
              <w:rPr>
                <w:sz w:val="19"/>
              </w:rPr>
              <w:t>10</w:t>
            </w:r>
          </w:p>
        </w:tc>
        <w:tc>
          <w:tcPr>
            <w:tcW w:type="dxa" w:w="1702"/>
            <w:shd w:val="clear" w:color="auto" w:fill="FFFFFF"/>
          </w:tcPr>
          <w:p>
            <w:r>
              <w:rPr>
                <w:sz w:val="19"/>
              </w:rPr>
              <w:t>Doctor</w:t>
            </w:r>
          </w:p>
        </w:tc>
        <w:tc>
          <w:tcPr>
            <w:tcW w:type="dxa" w:w="1702"/>
            <w:shd w:val="clear" w:color="auto" w:fill="FFFFFF"/>
          </w:tcPr>
          <w:p>
            <w:r>
              <w:rPr>
                <w:sz w:val="19"/>
              </w:rPr>
              <w:t>Login as Dr. Ssemakula</w:t>
            </w:r>
          </w:p>
        </w:tc>
        <w:tc>
          <w:tcPr>
            <w:tcW w:type="dxa" w:w="1702"/>
            <w:shd w:val="clear" w:color="auto" w:fill="FFFFFF"/>
          </w:tcPr>
          <w:p>
            <w:r>
              <w:rPr>
                <w:sz w:val="19"/>
              </w:rPr>
              <w:t>Inbound patient case in alerts</w:t>
            </w:r>
          </w:p>
        </w:tc>
        <w:tc>
          <w:tcPr>
            <w:tcW w:type="dxa" w:w="1702"/>
            <w:shd w:val="clear" w:color="auto" w:fill="FFFFFF"/>
          </w:tcPr>
          <w:p>
            <w:r>
              <w:rPr>
                <w:sz w:val="19"/>
              </w:rPr>
              <w:t>PASS</w:t>
            </w:r>
          </w:p>
        </w:tc>
      </w:tr>
      <w:tr>
        <w:tc>
          <w:tcPr>
            <w:tcW w:type="dxa" w:w="1702"/>
            <w:shd w:val="clear" w:color="auto" w:fill="EBF3FB"/>
          </w:tcPr>
          <w:p>
            <w:r>
              <w:rPr>
                <w:sz w:val="19"/>
              </w:rPr>
              <w:t>11</w:t>
            </w:r>
          </w:p>
        </w:tc>
        <w:tc>
          <w:tcPr>
            <w:tcW w:type="dxa" w:w="1702"/>
            <w:shd w:val="clear" w:color="auto" w:fill="EBF3FB"/>
          </w:tcPr>
          <w:p>
            <w:r>
              <w:rPr>
                <w:sz w:val="19"/>
              </w:rPr>
              <w:t>Doctor</w:t>
            </w:r>
          </w:p>
        </w:tc>
        <w:tc>
          <w:tcPr>
            <w:tcW w:type="dxa" w:w="1702"/>
            <w:shd w:val="clear" w:color="auto" w:fill="EBF3FB"/>
          </w:tcPr>
          <w:p>
            <w:r>
              <w:rPr>
                <w:sz w:val="19"/>
              </w:rPr>
              <w:t>Record clinical assessment</w:t>
            </w:r>
          </w:p>
        </w:tc>
        <w:tc>
          <w:tcPr>
            <w:tcW w:type="dxa" w:w="1702"/>
            <w:shd w:val="clear" w:color="auto" w:fill="EBF3FB"/>
          </w:tcPr>
          <w:p>
            <w:r>
              <w:rPr>
                <w:sz w:val="19"/>
              </w:rPr>
              <w:t>Status → completed, vehicle released</w:t>
            </w:r>
          </w:p>
        </w:tc>
        <w:tc>
          <w:tcPr>
            <w:tcW w:type="dxa" w:w="1702"/>
            <w:shd w:val="clear" w:color="auto" w:fill="EBF3FB"/>
          </w:tcPr>
          <w:p>
            <w:r>
              <w:rPr>
                <w:sz w:val="19"/>
              </w:rPr>
              <w:t>PASS</w:t>
            </w:r>
          </w:p>
        </w:tc>
      </w:tr>
      <w:tr>
        <w:tc>
          <w:tcPr>
            <w:tcW w:type="dxa" w:w="1702"/>
            <w:shd w:val="clear" w:color="auto" w:fill="FFFFFF"/>
          </w:tcPr>
          <w:p>
            <w:r>
              <w:rPr>
                <w:sz w:val="19"/>
              </w:rPr>
              <w:t>12</w:t>
            </w:r>
          </w:p>
        </w:tc>
        <w:tc>
          <w:tcPr>
            <w:tcW w:type="dxa" w:w="1702"/>
            <w:shd w:val="clear" w:color="auto" w:fill="FFFFFF"/>
          </w:tcPr>
          <w:p>
            <w:r>
              <w:rPr>
                <w:sz w:val="19"/>
              </w:rPr>
              <w:t>All</w:t>
            </w:r>
          </w:p>
        </w:tc>
        <w:tc>
          <w:tcPr>
            <w:tcW w:type="dxa" w:w="1702"/>
            <w:shd w:val="clear" w:color="auto" w:fill="FFFFFF"/>
          </w:tcPr>
          <w:p>
            <w:r>
              <w:rPr>
                <w:sz w:val="19"/>
              </w:rPr>
              <w:t>Check SMS simulator</w:t>
            </w:r>
          </w:p>
        </w:tc>
        <w:tc>
          <w:tcPr>
            <w:tcW w:type="dxa" w:w="1702"/>
            <w:shd w:val="clear" w:color="auto" w:fill="FFFFFF"/>
          </w:tcPr>
          <w:p>
            <w:r>
              <w:rPr>
                <w:sz w:val="19"/>
              </w:rPr>
              <w:t>All expected messages logged</w:t>
            </w:r>
          </w:p>
        </w:tc>
        <w:tc>
          <w:tcPr>
            <w:tcW w:type="dxa" w:w="1702"/>
            <w:shd w:val="clear" w:color="auto" w:fill="FFFFFF"/>
          </w:tcPr>
          <w:p>
            <w:r>
              <w:rPr>
                <w:sz w:val="19"/>
              </w:rPr>
              <w:t>PASS</w:t>
            </w:r>
          </w:p>
        </w:tc>
      </w:tr>
    </w:tbl>
    <w:p/>
    <w:p>
      <w:pPr>
        <w:pStyle w:val="Heading2"/>
        <w:spacing w:before="180" w:after="40"/>
      </w:pPr>
      <w:r>
        <w:rPr>
          <w:b/>
          <w:color w:val="2E74B5"/>
          <w:sz w:val="26"/>
        </w:rPr>
        <w:t>7.4 Performance Testing</w:t>
      </w:r>
    </w:p>
    <w:tbl>
      <w:tblPr>
        <w:tblStyle w:val="TableGrid"/>
        <w:tblW w:type="auto" w:w="0"/>
        <w:tblLook w:firstColumn="1" w:firstRow="1" w:lastColumn="0" w:lastRow="0" w:noHBand="0" w:noVBand="1" w:val="04A0"/>
      </w:tblPr>
      <w:tblGrid>
        <w:gridCol w:w="2128"/>
        <w:gridCol w:w="2128"/>
        <w:gridCol w:w="2128"/>
        <w:gridCol w:w="2128"/>
      </w:tblGrid>
      <w:tr>
        <w:tc>
          <w:tcPr>
            <w:tcW w:type="dxa" w:w="2128"/>
            <w:shd w:val="clear" w:color="auto" w:fill="1F3864"/>
          </w:tcPr>
          <w:p>
            <w:pPr>
              <w:jc w:val="center"/>
            </w:pPr>
            <w:r>
              <w:rPr>
                <w:b/>
                <w:color w:val="FFFFFF"/>
                <w:sz w:val="20"/>
              </w:rPr>
              <w:t>Metric</w:t>
            </w:r>
          </w:p>
        </w:tc>
        <w:tc>
          <w:tcPr>
            <w:tcW w:type="dxa" w:w="2128"/>
            <w:shd w:val="clear" w:color="auto" w:fill="1F3864"/>
          </w:tcPr>
          <w:p>
            <w:pPr>
              <w:jc w:val="center"/>
            </w:pPr>
            <w:r>
              <w:rPr>
                <w:b/>
                <w:color w:val="FFFFFF"/>
                <w:sz w:val="20"/>
              </w:rPr>
              <w:t>Measured Value</w:t>
            </w:r>
          </w:p>
        </w:tc>
        <w:tc>
          <w:tcPr>
            <w:tcW w:type="dxa" w:w="2128"/>
            <w:shd w:val="clear" w:color="auto" w:fill="1F3864"/>
          </w:tcPr>
          <w:p>
            <w:pPr>
              <w:jc w:val="center"/>
            </w:pPr>
            <w:r>
              <w:rPr>
                <w:b/>
                <w:color w:val="FFFFFF"/>
                <w:sz w:val="20"/>
              </w:rPr>
              <w:t>Target</w:t>
            </w:r>
          </w:p>
        </w:tc>
        <w:tc>
          <w:tcPr>
            <w:tcW w:type="dxa" w:w="2128"/>
            <w:shd w:val="clear" w:color="auto" w:fill="1F3864"/>
          </w:tcPr>
          <w:p>
            <w:pPr>
              <w:jc w:val="center"/>
            </w:pPr>
            <w:r>
              <w:rPr>
                <w:b/>
                <w:color w:val="FFFFFF"/>
                <w:sz w:val="20"/>
              </w:rPr>
              <w:t>Status</w:t>
            </w:r>
          </w:p>
        </w:tc>
      </w:tr>
      <w:tr>
        <w:tc>
          <w:tcPr>
            <w:tcW w:type="dxa" w:w="2128"/>
            <w:shd w:val="clear" w:color="auto" w:fill="EBF3FB"/>
          </w:tcPr>
          <w:p>
            <w:r>
              <w:rPr>
                <w:sz w:val="19"/>
              </w:rPr>
              <w:t>First Contentful Paint (FCP)</w:t>
            </w:r>
          </w:p>
        </w:tc>
        <w:tc>
          <w:tcPr>
            <w:tcW w:type="dxa" w:w="2128"/>
            <w:shd w:val="clear" w:color="auto" w:fill="EBF3FB"/>
          </w:tcPr>
          <w:p>
            <w:r>
              <w:rPr>
                <w:sz w:val="19"/>
              </w:rPr>
              <w:t>1.2s (WiFi)</w:t>
            </w:r>
          </w:p>
        </w:tc>
        <w:tc>
          <w:tcPr>
            <w:tcW w:type="dxa" w:w="2128"/>
            <w:shd w:val="clear" w:color="auto" w:fill="EBF3FB"/>
          </w:tcPr>
          <w:p>
            <w:r>
              <w:rPr>
                <w:sz w:val="19"/>
              </w:rPr>
              <w:t>&lt; 3s</w:t>
            </w:r>
          </w:p>
        </w:tc>
        <w:tc>
          <w:tcPr>
            <w:tcW w:type="dxa" w:w="2128"/>
            <w:shd w:val="clear" w:color="auto" w:fill="EBF3FB"/>
          </w:tcPr>
          <w:p>
            <w:r>
              <w:rPr>
                <w:sz w:val="19"/>
              </w:rPr>
              <w:t>PASS</w:t>
            </w:r>
          </w:p>
        </w:tc>
      </w:tr>
      <w:tr>
        <w:tc>
          <w:tcPr>
            <w:tcW w:type="dxa" w:w="2128"/>
            <w:shd w:val="clear" w:color="auto" w:fill="FFFFFF"/>
          </w:tcPr>
          <w:p>
            <w:r>
              <w:rPr>
                <w:sz w:val="19"/>
              </w:rPr>
              <w:t>Largest Contentful Paint (LCP)</w:t>
            </w:r>
          </w:p>
        </w:tc>
        <w:tc>
          <w:tcPr>
            <w:tcW w:type="dxa" w:w="2128"/>
            <w:shd w:val="clear" w:color="auto" w:fill="FFFFFF"/>
          </w:tcPr>
          <w:p>
            <w:r>
              <w:rPr>
                <w:sz w:val="19"/>
              </w:rPr>
              <w:t>2.1s (WiFi)</w:t>
            </w:r>
          </w:p>
        </w:tc>
        <w:tc>
          <w:tcPr>
            <w:tcW w:type="dxa" w:w="2128"/>
            <w:shd w:val="clear" w:color="auto" w:fill="FFFFFF"/>
          </w:tcPr>
          <w:p>
            <w:r>
              <w:rPr>
                <w:sz w:val="19"/>
              </w:rPr>
              <w:t>&lt; 3s</w:t>
            </w:r>
          </w:p>
        </w:tc>
        <w:tc>
          <w:tcPr>
            <w:tcW w:type="dxa" w:w="2128"/>
            <w:shd w:val="clear" w:color="auto" w:fill="FFFFFF"/>
          </w:tcPr>
          <w:p>
            <w:r>
              <w:rPr>
                <w:sz w:val="19"/>
              </w:rPr>
              <w:t>PASS</w:t>
            </w:r>
          </w:p>
        </w:tc>
      </w:tr>
      <w:tr>
        <w:tc>
          <w:tcPr>
            <w:tcW w:type="dxa" w:w="2128"/>
            <w:shd w:val="clear" w:color="auto" w:fill="EBF3FB"/>
          </w:tcPr>
          <w:p>
            <w:r>
              <w:rPr>
                <w:sz w:val="19"/>
              </w:rPr>
              <w:t>Time to Interactive (TTI)</w:t>
            </w:r>
          </w:p>
        </w:tc>
        <w:tc>
          <w:tcPr>
            <w:tcW w:type="dxa" w:w="2128"/>
            <w:shd w:val="clear" w:color="auto" w:fill="EBF3FB"/>
          </w:tcPr>
          <w:p>
            <w:r>
              <w:rPr>
                <w:sz w:val="19"/>
              </w:rPr>
              <w:t>1.8s (WiFi)</w:t>
            </w:r>
          </w:p>
        </w:tc>
        <w:tc>
          <w:tcPr>
            <w:tcW w:type="dxa" w:w="2128"/>
            <w:shd w:val="clear" w:color="auto" w:fill="EBF3FB"/>
          </w:tcPr>
          <w:p>
            <w:r>
              <w:rPr>
                <w:sz w:val="19"/>
              </w:rPr>
              <w:t>&lt; 4s</w:t>
            </w:r>
          </w:p>
        </w:tc>
        <w:tc>
          <w:tcPr>
            <w:tcW w:type="dxa" w:w="2128"/>
            <w:shd w:val="clear" w:color="auto" w:fill="EBF3FB"/>
          </w:tcPr>
          <w:p>
            <w:r>
              <w:rPr>
                <w:sz w:val="19"/>
              </w:rPr>
              <w:t>PASS</w:t>
            </w:r>
          </w:p>
        </w:tc>
      </w:tr>
      <w:tr>
        <w:tc>
          <w:tcPr>
            <w:tcW w:type="dxa" w:w="2128"/>
            <w:shd w:val="clear" w:color="auto" w:fill="FFFFFF"/>
          </w:tcPr>
          <w:p>
            <w:r>
              <w:rPr>
                <w:sz w:val="19"/>
              </w:rPr>
              <w:t>Admin Dashboard load (lazy)</w:t>
            </w:r>
          </w:p>
        </w:tc>
        <w:tc>
          <w:tcPr>
            <w:tcW w:type="dxa" w:w="2128"/>
            <w:shd w:val="clear" w:color="auto" w:fill="FFFFFF"/>
          </w:tcPr>
          <w:p>
            <w:r>
              <w:rPr>
                <w:sz w:val="19"/>
              </w:rPr>
              <w:t>0.9s</w:t>
            </w:r>
          </w:p>
        </w:tc>
        <w:tc>
          <w:tcPr>
            <w:tcW w:type="dxa" w:w="2128"/>
            <w:shd w:val="clear" w:color="auto" w:fill="FFFFFF"/>
          </w:tcPr>
          <w:p>
            <w:r>
              <w:rPr>
                <w:sz w:val="19"/>
              </w:rPr>
              <w:t>&lt; 2s</w:t>
            </w:r>
          </w:p>
        </w:tc>
        <w:tc>
          <w:tcPr>
            <w:tcW w:type="dxa" w:w="2128"/>
            <w:shd w:val="clear" w:color="auto" w:fill="FFFFFF"/>
          </w:tcPr>
          <w:p>
            <w:r>
              <w:rPr>
                <w:sz w:val="19"/>
              </w:rPr>
              <w:t>PASS</w:t>
            </w:r>
          </w:p>
        </w:tc>
      </w:tr>
      <w:tr>
        <w:tc>
          <w:tcPr>
            <w:tcW w:type="dxa" w:w="2128"/>
            <w:shd w:val="clear" w:color="auto" w:fill="EBF3FB"/>
          </w:tcPr>
          <w:p>
            <w:r>
              <w:rPr>
                <w:sz w:val="19"/>
              </w:rPr>
              <w:t>Map tile render</w:t>
            </w:r>
          </w:p>
        </w:tc>
        <w:tc>
          <w:tcPr>
            <w:tcW w:type="dxa" w:w="2128"/>
            <w:shd w:val="clear" w:color="auto" w:fill="EBF3FB"/>
          </w:tcPr>
          <w:p>
            <w:r>
              <w:rPr>
                <w:sz w:val="19"/>
              </w:rPr>
              <w:t>1.4s</w:t>
            </w:r>
          </w:p>
        </w:tc>
        <w:tc>
          <w:tcPr>
            <w:tcW w:type="dxa" w:w="2128"/>
            <w:shd w:val="clear" w:color="auto" w:fill="EBF3FB"/>
          </w:tcPr>
          <w:p>
            <w:r>
              <w:rPr>
                <w:sz w:val="19"/>
              </w:rPr>
              <w:t>&lt; 3s</w:t>
            </w:r>
          </w:p>
        </w:tc>
        <w:tc>
          <w:tcPr>
            <w:tcW w:type="dxa" w:w="2128"/>
            <w:shd w:val="clear" w:color="auto" w:fill="EBF3FB"/>
          </w:tcPr>
          <w:p>
            <w:r>
              <w:rPr>
                <w:sz w:val="19"/>
              </w:rPr>
              <w:t>PASS</w:t>
            </w:r>
          </w:p>
        </w:tc>
      </w:tr>
      <w:tr>
        <w:tc>
          <w:tcPr>
            <w:tcW w:type="dxa" w:w="2128"/>
            <w:shd w:val="clear" w:color="auto" w:fill="FFFFFF"/>
          </w:tcPr>
          <w:p>
            <w:r>
              <w:rPr>
                <w:sz w:val="19"/>
              </w:rPr>
              <w:t>Haversine (8 hospitals)</w:t>
            </w:r>
          </w:p>
        </w:tc>
        <w:tc>
          <w:tcPr>
            <w:tcW w:type="dxa" w:w="2128"/>
            <w:shd w:val="clear" w:color="auto" w:fill="FFFFFF"/>
          </w:tcPr>
          <w:p>
            <w:r>
              <w:rPr>
                <w:sz w:val="19"/>
              </w:rPr>
              <w:t>&lt; 1ms</w:t>
            </w:r>
          </w:p>
        </w:tc>
        <w:tc>
          <w:tcPr>
            <w:tcW w:type="dxa" w:w="2128"/>
            <w:shd w:val="clear" w:color="auto" w:fill="FFFFFF"/>
          </w:tcPr>
          <w:p>
            <w:r>
              <w:rPr>
                <w:sz w:val="19"/>
              </w:rPr>
              <w:t>&lt; 5ms</w:t>
            </w:r>
          </w:p>
        </w:tc>
        <w:tc>
          <w:tcPr>
            <w:tcW w:type="dxa" w:w="2128"/>
            <w:shd w:val="clear" w:color="auto" w:fill="FFFFFF"/>
          </w:tcPr>
          <w:p>
            <w:r>
              <w:rPr>
                <w:sz w:val="19"/>
              </w:rPr>
              <w:t>PASS</w:t>
            </w:r>
          </w:p>
        </w:tc>
      </w:tr>
    </w:tbl>
    <w:p/>
    <w:p>
      <w:pPr>
        <w:pStyle w:val="Heading2"/>
        <w:spacing w:before="180" w:after="40"/>
      </w:pPr>
      <w:r>
        <w:rPr>
          <w:b/>
          <w:color w:val="2E74B5"/>
          <w:sz w:val="26"/>
        </w:rPr>
        <w:t>7.5 Usability Evaluation</w:t>
      </w:r>
    </w:p>
    <w:p>
      <w:pPr>
        <w:spacing w:before="0" w:after="80"/>
      </w:pPr>
      <w:r>
        <w:t>A structured usability test was conducted with five representative participants. Results on a 5-point Likert scale:</w:t>
      </w:r>
    </w:p>
    <w:tbl>
      <w:tblPr>
        <w:tblStyle w:val="TableGrid"/>
        <w:tblW w:type="auto" w:w="0"/>
        <w:tblLook w:firstColumn="1" w:firstRow="1" w:lastColumn="0" w:lastRow="0" w:noHBand="0" w:noVBand="1" w:val="04A0"/>
      </w:tblPr>
      <w:tblGrid>
        <w:gridCol w:w="4255"/>
        <w:gridCol w:w="4255"/>
      </w:tblGrid>
      <w:tr>
        <w:tc>
          <w:tcPr>
            <w:tcW w:type="dxa" w:w="4255"/>
            <w:shd w:val="clear" w:color="auto" w:fill="1F3864"/>
          </w:tcPr>
          <w:p>
            <w:pPr>
              <w:jc w:val="center"/>
            </w:pPr>
            <w:r>
              <w:rPr>
                <w:b/>
                <w:color w:val="FFFFFF"/>
                <w:sz w:val="20"/>
              </w:rPr>
              <w:t>Dimension</w:t>
            </w:r>
          </w:p>
        </w:tc>
        <w:tc>
          <w:tcPr>
            <w:tcW w:type="dxa" w:w="4255"/>
            <w:shd w:val="clear" w:color="auto" w:fill="1F3864"/>
          </w:tcPr>
          <w:p>
            <w:pPr>
              <w:jc w:val="center"/>
            </w:pPr>
            <w:r>
              <w:rPr>
                <w:b/>
                <w:color w:val="FFFFFF"/>
                <w:sz w:val="20"/>
              </w:rPr>
              <w:t>Average Score (/5)</w:t>
            </w:r>
          </w:p>
        </w:tc>
      </w:tr>
      <w:tr>
        <w:tc>
          <w:tcPr>
            <w:tcW w:type="dxa" w:w="4255"/>
            <w:shd w:val="clear" w:color="auto" w:fill="EBF3FB"/>
          </w:tcPr>
          <w:p>
            <w:r>
              <w:rPr>
                <w:sz w:val="19"/>
              </w:rPr>
              <w:t>Ease of SOS activation</w:t>
            </w:r>
          </w:p>
        </w:tc>
        <w:tc>
          <w:tcPr>
            <w:tcW w:type="dxa" w:w="4255"/>
            <w:shd w:val="clear" w:color="auto" w:fill="EBF3FB"/>
          </w:tcPr>
          <w:p>
            <w:r>
              <w:rPr>
                <w:sz w:val="19"/>
              </w:rPr>
              <w:t>4.8</w:t>
            </w:r>
          </w:p>
        </w:tc>
      </w:tr>
      <w:tr>
        <w:tc>
          <w:tcPr>
            <w:tcW w:type="dxa" w:w="4255"/>
            <w:shd w:val="clear" w:color="auto" w:fill="FFFFFF"/>
          </w:tcPr>
          <w:p>
            <w:r>
              <w:rPr>
                <w:sz w:val="19"/>
              </w:rPr>
              <w:t>Clarity of dashboard navigation</w:t>
            </w:r>
          </w:p>
        </w:tc>
        <w:tc>
          <w:tcPr>
            <w:tcW w:type="dxa" w:w="4255"/>
            <w:shd w:val="clear" w:color="auto" w:fill="FFFFFF"/>
          </w:tcPr>
          <w:p>
            <w:r>
              <w:rPr>
                <w:sz w:val="19"/>
              </w:rPr>
              <w:t>4.4</w:t>
            </w:r>
          </w:p>
        </w:tc>
      </w:tr>
      <w:tr>
        <w:tc>
          <w:tcPr>
            <w:tcW w:type="dxa" w:w="4255"/>
            <w:shd w:val="clear" w:color="auto" w:fill="EBF3FB"/>
          </w:tcPr>
          <w:p>
            <w:r>
              <w:rPr>
                <w:sz w:val="19"/>
              </w:rPr>
              <w:t>Readability of map and markers</w:t>
            </w:r>
          </w:p>
        </w:tc>
        <w:tc>
          <w:tcPr>
            <w:tcW w:type="dxa" w:w="4255"/>
            <w:shd w:val="clear" w:color="auto" w:fill="EBF3FB"/>
          </w:tcPr>
          <w:p>
            <w:r>
              <w:rPr>
                <w:sz w:val="19"/>
              </w:rPr>
              <w:t>4.6</w:t>
            </w:r>
          </w:p>
        </w:tc>
      </w:tr>
      <w:tr>
        <w:tc>
          <w:tcPr>
            <w:tcW w:type="dxa" w:w="4255"/>
            <w:shd w:val="clear" w:color="auto" w:fill="FFFFFF"/>
          </w:tcPr>
          <w:p>
            <w:r>
              <w:rPr>
                <w:sz w:val="19"/>
              </w:rPr>
              <w:t>Understandability of notifications</w:t>
            </w:r>
          </w:p>
        </w:tc>
        <w:tc>
          <w:tcPr>
            <w:tcW w:type="dxa" w:w="4255"/>
            <w:shd w:val="clear" w:color="auto" w:fill="FFFFFF"/>
          </w:tcPr>
          <w:p>
            <w:r>
              <w:rPr>
                <w:sz w:val="19"/>
              </w:rPr>
              <w:t>4.5</w:t>
            </w:r>
          </w:p>
        </w:tc>
      </w:tr>
      <w:tr>
        <w:tc>
          <w:tcPr>
            <w:tcW w:type="dxa" w:w="4255"/>
            <w:shd w:val="clear" w:color="auto" w:fill="EBF3FB"/>
          </w:tcPr>
          <w:p>
            <w:r>
              <w:rPr>
                <w:sz w:val="19"/>
              </w:rPr>
              <w:t>Overall satisfaction</w:t>
            </w:r>
          </w:p>
        </w:tc>
        <w:tc>
          <w:tcPr>
            <w:tcW w:type="dxa" w:w="4255"/>
            <w:shd w:val="clear" w:color="auto" w:fill="EBF3FB"/>
          </w:tcPr>
          <w:p>
            <w:r>
              <w:rPr>
                <w:sz w:val="19"/>
              </w:rPr>
              <w:t>4.6</w:t>
            </w:r>
          </w:p>
        </w:tc>
      </w:tr>
    </w:tbl>
    <w:p/>
    <w:p>
      <w:r>
        <w:br w:type="page"/>
      </w:r>
    </w:p>
    <w:p>
      <w:pPr>
        <w:pStyle w:val="Heading1"/>
        <w:jc w:val="left"/>
        <w:spacing w:before="240" w:after="60"/>
      </w:pPr>
      <w:r>
        <w:rPr>
          <w:b/>
          <w:color w:val="1F3864"/>
          <w:sz w:val="32"/>
        </w:rPr>
        <w:t>CHAPTER 8: RESULTS AND DISCUSSION</w:t>
      </w:r>
    </w:p>
    <w:p>
      <w:pPr>
        <w:pStyle w:val="Heading2"/>
        <w:spacing w:before="180" w:after="40"/>
      </w:pPr>
      <w:r>
        <w:rPr>
          <w:b/>
          <w:color w:val="2E74B5"/>
          <w:sz w:val="26"/>
        </w:rPr>
        <w:t>8.1 Achievement of Objectives</w:t>
      </w:r>
    </w:p>
    <w:tbl>
      <w:tblPr>
        <w:tblStyle w:val="TableGrid"/>
        <w:tblW w:type="auto" w:w="0"/>
        <w:tblLook w:firstColumn="1" w:firstRow="1" w:lastColumn="0" w:lastRow="0" w:noHBand="0" w:noVBand="1" w:val="04A0"/>
      </w:tblPr>
      <w:tblGrid>
        <w:gridCol w:w="2837"/>
        <w:gridCol w:w="2837"/>
        <w:gridCol w:w="2837"/>
      </w:tblGrid>
      <w:tr>
        <w:tc>
          <w:tcPr>
            <w:tcW w:type="dxa" w:w="2837"/>
            <w:shd w:val="clear" w:color="auto" w:fill="1F3864"/>
          </w:tcPr>
          <w:p>
            <w:pPr>
              <w:jc w:val="center"/>
            </w:pPr>
            <w:r>
              <w:rPr>
                <w:b/>
                <w:color w:val="FFFFFF"/>
                <w:sz w:val="20"/>
              </w:rPr>
              <w:t>Objective</w:t>
            </w:r>
          </w:p>
        </w:tc>
        <w:tc>
          <w:tcPr>
            <w:tcW w:type="dxa" w:w="2837"/>
            <w:shd w:val="clear" w:color="auto" w:fill="1F3864"/>
          </w:tcPr>
          <w:p>
            <w:pPr>
              <w:jc w:val="center"/>
            </w:pPr>
            <w:r>
              <w:rPr>
                <w:b/>
                <w:color w:val="FFFFFF"/>
                <w:sz w:val="20"/>
              </w:rPr>
              <w:t>Status</w:t>
            </w:r>
          </w:p>
        </w:tc>
        <w:tc>
          <w:tcPr>
            <w:tcW w:type="dxa" w:w="2837"/>
            <w:shd w:val="clear" w:color="auto" w:fill="1F3864"/>
          </w:tcPr>
          <w:p>
            <w:pPr>
              <w:jc w:val="center"/>
            </w:pPr>
            <w:r>
              <w:rPr>
                <w:b/>
                <w:color w:val="FFFFFF"/>
                <w:sz w:val="20"/>
              </w:rPr>
              <w:t>Notes</w:t>
            </w:r>
          </w:p>
        </w:tc>
      </w:tr>
      <w:tr>
        <w:tc>
          <w:tcPr>
            <w:tcW w:type="dxa" w:w="2837"/>
            <w:shd w:val="clear" w:color="auto" w:fill="EBF3FB"/>
          </w:tcPr>
          <w:p>
            <w:r>
              <w:rPr>
                <w:sz w:val="19"/>
              </w:rPr>
              <w:t>Analyse existing gaps</w:t>
            </w:r>
          </w:p>
        </w:tc>
        <w:tc>
          <w:tcPr>
            <w:tcW w:type="dxa" w:w="2837"/>
            <w:shd w:val="clear" w:color="auto" w:fill="EBF3FB"/>
          </w:tcPr>
          <w:p>
            <w:r>
              <w:rPr>
                <w:sz w:val="19"/>
              </w:rPr>
              <w:t>ACHIEVED</w:t>
            </w:r>
          </w:p>
        </w:tc>
        <w:tc>
          <w:tcPr>
            <w:tcW w:type="dxa" w:w="2837"/>
            <w:shd w:val="clear" w:color="auto" w:fill="EBF3FB"/>
          </w:tcPr>
          <w:p>
            <w:r>
              <w:rPr>
                <w:sz w:val="19"/>
              </w:rPr>
              <w:t>Literature review + stakeholder analysis</w:t>
            </w:r>
          </w:p>
        </w:tc>
      </w:tr>
      <w:tr>
        <w:tc>
          <w:tcPr>
            <w:tcW w:type="dxa" w:w="2837"/>
            <w:shd w:val="clear" w:color="auto" w:fill="FFFFFF"/>
          </w:tcPr>
          <w:p>
            <w:r>
              <w:rPr>
                <w:sz w:val="19"/>
              </w:rPr>
              <w:t>Multi-role dashboards</w:t>
            </w:r>
          </w:p>
        </w:tc>
        <w:tc>
          <w:tcPr>
            <w:tcW w:type="dxa" w:w="2837"/>
            <w:shd w:val="clear" w:color="auto" w:fill="FFFFFF"/>
          </w:tcPr>
          <w:p>
            <w:r>
              <w:rPr>
                <w:sz w:val="19"/>
              </w:rPr>
              <w:t>ACHIEVED</w:t>
            </w:r>
          </w:p>
        </w:tc>
        <w:tc>
          <w:tcPr>
            <w:tcW w:type="dxa" w:w="2837"/>
            <w:shd w:val="clear" w:color="auto" w:fill="FFFFFF"/>
          </w:tcPr>
          <w:p>
            <w:r>
              <w:rPr>
                <w:sz w:val="19"/>
              </w:rPr>
              <w:t>6 portals: mother, admin, doctor, driver, VHT, landing</w:t>
            </w:r>
          </w:p>
        </w:tc>
      </w:tr>
      <w:tr>
        <w:tc>
          <w:tcPr>
            <w:tcW w:type="dxa" w:w="2837"/>
            <w:shd w:val="clear" w:color="auto" w:fill="EBF3FB"/>
          </w:tcPr>
          <w:p>
            <w:r>
              <w:rPr>
                <w:sz w:val="19"/>
              </w:rPr>
              <w:t>GPS dispatch with Haversine</w:t>
            </w:r>
          </w:p>
        </w:tc>
        <w:tc>
          <w:tcPr>
            <w:tcW w:type="dxa" w:w="2837"/>
            <w:shd w:val="clear" w:color="auto" w:fill="EBF3FB"/>
          </w:tcPr>
          <w:p>
            <w:r>
              <w:rPr>
                <w:sz w:val="19"/>
              </w:rPr>
              <w:t>ACHIEVED</w:t>
            </w:r>
          </w:p>
        </w:tc>
        <w:tc>
          <w:tcPr>
            <w:tcW w:type="dxa" w:w="2837"/>
            <w:shd w:val="clear" w:color="auto" w:fill="EBF3FB"/>
          </w:tcPr>
          <w:p>
            <w:r>
              <w:rPr>
                <w:sz w:val="19"/>
              </w:rPr>
              <w:t>Automatic hospital matching validated</w:t>
            </w:r>
          </w:p>
        </w:tc>
      </w:tr>
      <w:tr>
        <w:tc>
          <w:tcPr>
            <w:tcW w:type="dxa" w:w="2837"/>
            <w:shd w:val="clear" w:color="auto" w:fill="FFFFFF"/>
          </w:tcPr>
          <w:p>
            <w:r>
              <w:rPr>
                <w:sz w:val="19"/>
              </w:rPr>
              <w:t>Offline + Firestore sync</w:t>
            </w:r>
          </w:p>
        </w:tc>
        <w:tc>
          <w:tcPr>
            <w:tcW w:type="dxa" w:w="2837"/>
            <w:shd w:val="clear" w:color="auto" w:fill="FFFFFF"/>
          </w:tcPr>
          <w:p>
            <w:r>
              <w:rPr>
                <w:sz w:val="19"/>
              </w:rPr>
              <w:t>ACHIEVED</w:t>
            </w:r>
          </w:p>
        </w:tc>
        <w:tc>
          <w:tcPr>
            <w:tcW w:type="dxa" w:w="2837"/>
            <w:shd w:val="clear" w:color="auto" w:fill="FFFFFF"/>
          </w:tcPr>
          <w:p>
            <w:r>
              <w:rPr>
                <w:sz w:val="19"/>
              </w:rPr>
              <w:t>LocalStorage primary; Firestore real-time</w:t>
            </w:r>
          </w:p>
        </w:tc>
      </w:tr>
      <w:tr>
        <w:tc>
          <w:tcPr>
            <w:tcW w:type="dxa" w:w="2837"/>
            <w:shd w:val="clear" w:color="auto" w:fill="EBF3FB"/>
          </w:tcPr>
          <w:p>
            <w:r>
              <w:rPr>
                <w:sz w:val="19"/>
              </w:rPr>
              <w:t>SMS notification</w:t>
            </w:r>
          </w:p>
        </w:tc>
        <w:tc>
          <w:tcPr>
            <w:tcW w:type="dxa" w:w="2837"/>
            <w:shd w:val="clear" w:color="auto" w:fill="EBF3FB"/>
          </w:tcPr>
          <w:p>
            <w:r>
              <w:rPr>
                <w:sz w:val="19"/>
              </w:rPr>
              <w:t>ACHIEVED</w:t>
            </w:r>
          </w:p>
        </w:tc>
        <w:tc>
          <w:tcPr>
            <w:tcW w:type="dxa" w:w="2837"/>
            <w:shd w:val="clear" w:color="auto" w:fill="EBF3FB"/>
          </w:tcPr>
          <w:p>
            <w:r>
              <w:rPr>
                <w:sz w:val="19"/>
              </w:rPr>
              <w:t>Simulation mode + configurable live gateway</w:t>
            </w:r>
          </w:p>
        </w:tc>
      </w:tr>
      <w:tr>
        <w:tc>
          <w:tcPr>
            <w:tcW w:type="dxa" w:w="2837"/>
            <w:shd w:val="clear" w:color="auto" w:fill="FFFFFF"/>
          </w:tcPr>
          <w:p>
            <w:r>
              <w:rPr>
                <w:sz w:val="19"/>
              </w:rPr>
              <w:t>System validation</w:t>
            </w:r>
          </w:p>
        </w:tc>
        <w:tc>
          <w:tcPr>
            <w:tcW w:type="dxa" w:w="2837"/>
            <w:shd w:val="clear" w:color="auto" w:fill="FFFFFF"/>
          </w:tcPr>
          <w:p>
            <w:r>
              <w:rPr>
                <w:sz w:val="19"/>
              </w:rPr>
              <w:t>ACHIEVED</w:t>
            </w:r>
          </w:p>
        </w:tc>
        <w:tc>
          <w:tcPr>
            <w:tcW w:type="dxa" w:w="2837"/>
            <w:shd w:val="clear" w:color="auto" w:fill="FFFFFF"/>
          </w:tcPr>
          <w:p>
            <w:r>
              <w:rPr>
                <w:sz w:val="19"/>
              </w:rPr>
              <w:t>Unit, functional, and usability tests</w:t>
            </w:r>
          </w:p>
        </w:tc>
      </w:tr>
    </w:tbl>
    <w:p/>
    <w:p>
      <w:pPr>
        <w:pStyle w:val="Heading2"/>
        <w:spacing w:before="180" w:after="40"/>
      </w:pPr>
      <w:r>
        <w:rPr>
          <w:b/>
          <w:color w:val="2E74B5"/>
          <w:sz w:val="26"/>
        </w:rPr>
        <w:t>8.2 System Impact and Expected Outcomes</w:t>
      </w:r>
    </w:p>
    <w:p>
      <w:pPr>
        <w:pStyle w:val="ListNumber"/>
        <w:spacing w:before="0" w:after="40"/>
      </w:pPr>
      <w:r>
        <w:t>Reduced Second Delay: GPS broadcasting eliminates navigation ambiguity. Estimated 10–25 minute reduction in dispatch response time.</w:t>
      </w:r>
    </w:p>
    <w:p>
      <w:pPr>
        <w:pStyle w:val="ListNumber"/>
        <w:spacing w:before="0" w:after="40"/>
      </w:pPr>
      <w:r>
        <w:t>Improved CEmONC Routing: Automatic CEmONC filter ensures high-risk cases reach equipped facilities.</w:t>
      </w:r>
    </w:p>
    <w:p>
      <w:pPr>
        <w:pStyle w:val="ListNumber"/>
        <w:spacing w:before="0" w:after="40"/>
      </w:pPr>
      <w:r>
        <w:t>Continuous Monitoring: VHT visit logs enable early complication detection during antenatal period.</w:t>
      </w:r>
    </w:p>
    <w:p>
      <w:pPr>
        <w:pStyle w:val="ListNumber"/>
        <w:spacing w:before="0" w:after="40"/>
      </w:pPr>
      <w:r>
        <w:t>Audit Trail: Full lifecycle logging with timestamps and responsible user IDs.</w:t>
      </w:r>
    </w:p>
    <w:p>
      <w:pPr>
        <w:pStyle w:val="ListNumber"/>
        <w:spacing w:before="0" w:after="40"/>
      </w:pPr>
      <w:r>
        <w:t>Digital Health Records: Replacing paper-based logs supports HMIS reporting and trend analysis.</w:t>
      </w:r>
    </w:p>
    <w:p>
      <w:pPr>
        <w:pStyle w:val="Heading2"/>
        <w:spacing w:before="180" w:after="40"/>
      </w:pPr>
      <w:r>
        <w:rPr>
          <w:b/>
          <w:color w:val="2E74B5"/>
          <w:sz w:val="26"/>
        </w:rPr>
        <w:t>8.3 Limitations</w:t>
      </w:r>
    </w:p>
    <w:p>
      <w:pPr>
        <w:pStyle w:val="ListBullet"/>
        <w:ind w:left="432"/>
        <w:spacing w:before="0" w:after="40"/>
      </w:pPr>
      <w:r>
        <w:t>GPS Accuracy in Enclosed Structures: Browser Geolocation accuracy degrades indoors (±50–100m).</w:t>
      </w:r>
    </w:p>
    <w:p>
      <w:pPr>
        <w:pStyle w:val="ListBullet"/>
        <w:ind w:left="432"/>
        <w:spacing w:before="0" w:after="40"/>
      </w:pPr>
      <w:r>
        <w:t>Simulation vs. Live Hardware: Ambulance GPS simulation would need real hardware in production.</w:t>
      </w:r>
    </w:p>
    <w:p>
      <w:pPr>
        <w:pStyle w:val="ListBullet"/>
        <w:ind w:left="432"/>
        <w:spacing w:before="0" w:after="40"/>
      </w:pPr>
      <w:r>
        <w:t>Prototype Data Scale: Tested with 5 mothers, 8 hospitals, 3 drivers. Large-scale testing not conducted.</w:t>
      </w:r>
    </w:p>
    <w:p>
      <w:pPr>
        <w:pStyle w:val="ListBullet"/>
        <w:ind w:left="432"/>
        <w:spacing w:before="0" w:after="40"/>
      </w:pPr>
      <w:r>
        <w:t>SMS Gateway Cost: UGX 30–100 per message would need budgetary provision.</w:t>
      </w:r>
    </w:p>
    <w:p>
      <w:pPr>
        <w:pStyle w:val="ListBullet"/>
        <w:ind w:left="432"/>
        <w:spacing w:before="0" w:after="40"/>
      </w:pPr>
      <w:r>
        <w:t>Security: Prototype uses plain-text passwords. Production needs bcrypt + HTTPS.</w:t>
      </w:r>
    </w:p>
    <w:p>
      <w:pPr>
        <w:pStyle w:val="Heading2"/>
        <w:spacing w:before="180" w:after="40"/>
      </w:pPr>
      <w:r>
        <w:rPr>
          <w:b/>
          <w:color w:val="2E74B5"/>
          <w:sz w:val="26"/>
        </w:rPr>
        <w:t>8.4 Comparison with Existing Systems</w:t>
      </w:r>
    </w:p>
    <w:tbl>
      <w:tblPr>
        <w:tblStyle w:val="TableGrid"/>
        <w:tblW w:type="auto" w:w="0"/>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center"/>
            </w:pPr>
            <w:r>
              <w:rPr>
                <w:b/>
                <w:color w:val="FFFFFF"/>
                <w:sz w:val="20"/>
              </w:rPr>
              <w:t>Feature</w:t>
            </w:r>
          </w:p>
        </w:tc>
        <w:tc>
          <w:tcPr>
            <w:tcW w:type="dxa" w:w="1702"/>
            <w:shd w:val="clear" w:color="auto" w:fill="1F3864"/>
          </w:tcPr>
          <w:p>
            <w:pPr>
              <w:jc w:val="center"/>
            </w:pPr>
            <w:r>
              <w:rPr>
                <w:b/>
                <w:color w:val="FFFFFF"/>
                <w:sz w:val="20"/>
              </w:rPr>
              <w:t>MamaTrack GPS</w:t>
            </w:r>
          </w:p>
        </w:tc>
        <w:tc>
          <w:tcPr>
            <w:tcW w:type="dxa" w:w="1702"/>
            <w:shd w:val="clear" w:color="auto" w:fill="1F3864"/>
          </w:tcPr>
          <w:p>
            <w:pPr>
              <w:jc w:val="center"/>
            </w:pPr>
            <w:r>
              <w:rPr>
                <w:b/>
                <w:color w:val="FFFFFF"/>
                <w:sz w:val="20"/>
              </w:rPr>
              <w:t>RapidSMS Uganda</w:t>
            </w:r>
          </w:p>
        </w:tc>
        <w:tc>
          <w:tcPr>
            <w:tcW w:type="dxa" w:w="1702"/>
            <w:shd w:val="clear" w:color="auto" w:fill="1F3864"/>
          </w:tcPr>
          <w:p>
            <w:pPr>
              <w:jc w:val="center"/>
            </w:pPr>
            <w:r>
              <w:rPr>
                <w:b/>
                <w:color w:val="FFFFFF"/>
                <w:sz w:val="20"/>
              </w:rPr>
              <w:t>mTrac</w:t>
            </w:r>
          </w:p>
        </w:tc>
        <w:tc>
          <w:tcPr>
            <w:tcW w:type="dxa" w:w="1702"/>
            <w:shd w:val="clear" w:color="auto" w:fill="1F3864"/>
          </w:tcPr>
          <w:p>
            <w:pPr>
              <w:jc w:val="center"/>
            </w:pPr>
            <w:r>
              <w:rPr>
                <w:b/>
                <w:color w:val="FFFFFF"/>
                <w:sz w:val="20"/>
              </w:rPr>
              <w:t>DHIS2</w:t>
            </w:r>
          </w:p>
        </w:tc>
      </w:tr>
      <w:tr>
        <w:tc>
          <w:tcPr>
            <w:tcW w:type="dxa" w:w="1702"/>
            <w:shd w:val="clear" w:color="auto" w:fill="EBF3FB"/>
          </w:tcPr>
          <w:p>
            <w:r>
              <w:rPr>
                <w:sz w:val="19"/>
              </w:rPr>
              <w:t>Real-time GPS dispatch</w:t>
            </w:r>
          </w:p>
        </w:tc>
        <w:tc>
          <w:tcPr>
            <w:tcW w:type="dxa" w:w="1702"/>
            <w:shd w:val="clear" w:color="auto" w:fill="EBF3FB"/>
          </w:tcPr>
          <w:p>
            <w:r>
              <w:rPr>
                <w:sz w:val="19"/>
              </w:rPr>
              <w:t>YES</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Multi-role dashboards</w:t>
            </w:r>
          </w:p>
        </w:tc>
        <w:tc>
          <w:tcPr>
            <w:tcW w:type="dxa" w:w="1702"/>
            <w:shd w:val="clear" w:color="auto" w:fill="FFFFFF"/>
          </w:tcPr>
          <w:p>
            <w:r>
              <w:rPr>
                <w:sz w:val="19"/>
              </w:rPr>
              <w:t>YES</w:t>
            </w:r>
          </w:p>
        </w:tc>
        <w:tc>
          <w:tcPr>
            <w:tcW w:type="dxa" w:w="1702"/>
            <w:shd w:val="clear" w:color="auto" w:fill="FFFFFF"/>
          </w:tcPr>
          <w:p>
            <w:r>
              <w:rPr>
                <w:sz w:val="19"/>
              </w:rPr>
              <w:t>Partial</w:t>
            </w:r>
          </w:p>
        </w:tc>
        <w:tc>
          <w:tcPr>
            <w:tcW w:type="dxa" w:w="1702"/>
            <w:shd w:val="clear" w:color="auto" w:fill="FFFFFF"/>
          </w:tcPr>
          <w:p>
            <w:r>
              <w:rPr>
                <w:sz w:val="19"/>
              </w:rPr>
              <w:t>Partial</w:t>
            </w:r>
          </w:p>
        </w:tc>
        <w:tc>
          <w:tcPr>
            <w:tcW w:type="dxa" w:w="1702"/>
            <w:shd w:val="clear" w:color="auto" w:fill="FFFFFF"/>
          </w:tcPr>
          <w:p>
            <w:r>
              <w:rPr>
                <w:sz w:val="19"/>
              </w:rPr>
              <w:t>Partial</w:t>
            </w:r>
          </w:p>
        </w:tc>
      </w:tr>
      <w:tr>
        <w:tc>
          <w:tcPr>
            <w:tcW w:type="dxa" w:w="1702"/>
            <w:shd w:val="clear" w:color="auto" w:fill="EBF3FB"/>
          </w:tcPr>
          <w:p>
            <w:r>
              <w:rPr>
                <w:sz w:val="19"/>
              </w:rPr>
              <w:t>Offline capability</w:t>
            </w:r>
          </w:p>
        </w:tc>
        <w:tc>
          <w:tcPr>
            <w:tcW w:type="dxa" w:w="1702"/>
            <w:shd w:val="clear" w:color="auto" w:fill="EBF3FB"/>
          </w:tcPr>
          <w:p>
            <w:r>
              <w:rPr>
                <w:sz w:val="19"/>
              </w:rPr>
              <w:t>YES</w:t>
            </w:r>
          </w:p>
        </w:tc>
        <w:tc>
          <w:tcPr>
            <w:tcW w:type="dxa" w:w="1702"/>
            <w:shd w:val="clear" w:color="auto" w:fill="EBF3FB"/>
          </w:tcPr>
          <w:p>
            <w:r>
              <w:rPr>
                <w:sz w:val="19"/>
              </w:rPr>
              <w:t>SMS-based</w:t>
            </w:r>
          </w:p>
        </w:tc>
        <w:tc>
          <w:tcPr>
            <w:tcW w:type="dxa" w:w="1702"/>
            <w:shd w:val="clear" w:color="auto" w:fill="EBF3FB"/>
          </w:tcPr>
          <w:p>
            <w:r>
              <w:rPr>
                <w:sz w:val="19"/>
              </w:rPr>
              <w:t>SMS-based</w:t>
            </w:r>
          </w:p>
        </w:tc>
        <w:tc>
          <w:tcPr>
            <w:tcW w:type="dxa" w:w="1702"/>
            <w:shd w:val="clear" w:color="auto" w:fill="EBF3FB"/>
          </w:tcPr>
          <w:p>
            <w:r>
              <w:rPr>
                <w:sz w:val="19"/>
              </w:rPr>
              <w:t>Limited</w:t>
            </w:r>
          </w:p>
        </w:tc>
      </w:tr>
      <w:tr>
        <w:tc>
          <w:tcPr>
            <w:tcW w:type="dxa" w:w="1702"/>
            <w:shd w:val="clear" w:color="auto" w:fill="FFFFFF"/>
          </w:tcPr>
          <w:p>
            <w:r>
              <w:rPr>
                <w:sz w:val="19"/>
              </w:rPr>
              <w:t>Ambulance simulation</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NO</w:t>
            </w:r>
          </w:p>
        </w:tc>
      </w:tr>
      <w:tr>
        <w:tc>
          <w:tcPr>
            <w:tcW w:type="dxa" w:w="1702"/>
            <w:shd w:val="clear" w:color="auto" w:fill="EBF3FB"/>
          </w:tcPr>
          <w:p>
            <w:r>
              <w:rPr>
                <w:sz w:val="19"/>
              </w:rPr>
              <w:t>CEmONC hospital matching</w:t>
            </w:r>
          </w:p>
        </w:tc>
        <w:tc>
          <w:tcPr>
            <w:tcW w:type="dxa" w:w="1702"/>
            <w:shd w:val="clear" w:color="auto" w:fill="EBF3FB"/>
          </w:tcPr>
          <w:p>
            <w:r>
              <w:rPr>
                <w:sz w:val="19"/>
              </w:rPr>
              <w:t>YES</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PWA installable</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NO</w:t>
            </w:r>
          </w:p>
        </w:tc>
      </w:tr>
      <w:tr>
        <w:tc>
          <w:tcPr>
            <w:tcW w:type="dxa" w:w="1702"/>
            <w:shd w:val="clear" w:color="auto" w:fill="EBF3FB"/>
          </w:tcPr>
          <w:p>
            <w:r>
              <w:rPr>
                <w:sz w:val="19"/>
              </w:rPr>
              <w:t>Open-source mapping</w:t>
            </w:r>
          </w:p>
        </w:tc>
        <w:tc>
          <w:tcPr>
            <w:tcW w:type="dxa" w:w="1702"/>
            <w:shd w:val="clear" w:color="auto" w:fill="EBF3FB"/>
          </w:tcPr>
          <w:p>
            <w:r>
              <w:rPr>
                <w:sz w:val="19"/>
              </w:rPr>
              <w:t>YES</w:t>
            </w:r>
          </w:p>
        </w:tc>
        <w:tc>
          <w:tcPr>
            <w:tcW w:type="dxa" w:w="1702"/>
            <w:shd w:val="clear" w:color="auto" w:fill="EBF3FB"/>
          </w:tcPr>
          <w:p>
            <w:r>
              <w:rPr>
                <w:sz w:val="19"/>
              </w:rPr>
              <w:t>NO</w:t>
            </w:r>
          </w:p>
        </w:tc>
        <w:tc>
          <w:tcPr>
            <w:tcW w:type="dxa" w:w="1702"/>
            <w:shd w:val="clear" w:color="auto" w:fill="EBF3FB"/>
          </w:tcPr>
          <w:p>
            <w:r>
              <w:rPr>
                <w:sz w:val="19"/>
              </w:rPr>
              <w:t>NO</w:t>
            </w:r>
          </w:p>
        </w:tc>
        <w:tc>
          <w:tcPr>
            <w:tcW w:type="dxa" w:w="1702"/>
            <w:shd w:val="clear" w:color="auto" w:fill="EBF3FB"/>
          </w:tcPr>
          <w:p>
            <w:r>
              <w:rPr>
                <w:sz w:val="19"/>
              </w:rPr>
              <w:t>NO</w:t>
            </w:r>
          </w:p>
        </w:tc>
      </w:tr>
      <w:tr>
        <w:tc>
          <w:tcPr>
            <w:tcW w:type="dxa" w:w="1702"/>
            <w:shd w:val="clear" w:color="auto" w:fill="FFFFFF"/>
          </w:tcPr>
          <w:p>
            <w:r>
              <w:rPr>
                <w:sz w:val="19"/>
              </w:rPr>
              <w:t>Live clinical assessment</w:t>
            </w:r>
          </w:p>
        </w:tc>
        <w:tc>
          <w:tcPr>
            <w:tcW w:type="dxa" w:w="1702"/>
            <w:shd w:val="clear" w:color="auto" w:fill="FFFFFF"/>
          </w:tcPr>
          <w:p>
            <w:r>
              <w:rPr>
                <w:sz w:val="19"/>
              </w:rPr>
              <w:t>YES</w:t>
            </w:r>
          </w:p>
        </w:tc>
        <w:tc>
          <w:tcPr>
            <w:tcW w:type="dxa" w:w="1702"/>
            <w:shd w:val="clear" w:color="auto" w:fill="FFFFFF"/>
          </w:tcPr>
          <w:p>
            <w:r>
              <w:rPr>
                <w:sz w:val="19"/>
              </w:rPr>
              <w:t>NO</w:t>
            </w:r>
          </w:p>
        </w:tc>
        <w:tc>
          <w:tcPr>
            <w:tcW w:type="dxa" w:w="1702"/>
            <w:shd w:val="clear" w:color="auto" w:fill="FFFFFF"/>
          </w:tcPr>
          <w:p>
            <w:r>
              <w:rPr>
                <w:sz w:val="19"/>
              </w:rPr>
              <w:t>NO</w:t>
            </w:r>
          </w:p>
        </w:tc>
        <w:tc>
          <w:tcPr>
            <w:tcW w:type="dxa" w:w="1702"/>
            <w:shd w:val="clear" w:color="auto" w:fill="FFFFFF"/>
          </w:tcPr>
          <w:p>
            <w:r>
              <w:rPr>
                <w:sz w:val="19"/>
              </w:rPr>
              <w:t>Partial</w:t>
            </w:r>
          </w:p>
        </w:tc>
      </w:tr>
    </w:tbl>
    <w:p/>
    <w:p>
      <w:r>
        <w:br w:type="page"/>
      </w:r>
    </w:p>
    <w:p>
      <w:pPr>
        <w:pStyle w:val="Heading1"/>
        <w:jc w:val="left"/>
        <w:spacing w:before="240" w:after="60"/>
      </w:pPr>
      <w:r>
        <w:rPr>
          <w:b/>
          <w:color w:val="1F3864"/>
          <w:sz w:val="32"/>
        </w:rPr>
        <w:t>CHAPTER 9: CONCLUSION AND RECOMMENDATIONS</w:t>
      </w:r>
    </w:p>
    <w:p>
      <w:pPr>
        <w:pStyle w:val="Heading2"/>
        <w:spacing w:before="180" w:after="40"/>
      </w:pPr>
      <w:r>
        <w:rPr>
          <w:b/>
          <w:color w:val="2E74B5"/>
          <w:sz w:val="26"/>
        </w:rPr>
        <w:t>9.1 Conclusion</w:t>
      </w:r>
    </w:p>
    <w:p>
      <w:pPr>
        <w:spacing w:before="0" w:after="80"/>
      </w:pPr>
      <w:r>
        <w:t>This project successfully designed, developed, and validated a GPS-based maternal emergency tracking and dispatch system — MamaTrack GPS — for Mukono District, Uganda. The system addresses the critical second delay in maternal emergency care through a coordinated, real-time digital dispatch workflow connecting mothers, administrators, drivers, doctors, and Village Health Teams in a single platform.</w:t>
      </w:r>
    </w:p>
    <w:p>
      <w:pPr>
        <w:spacing w:before="0" w:after="80"/>
      </w:pPr>
      <w:r>
        <w:t>Key technical achievements include:</w:t>
      </w:r>
    </w:p>
    <w:p>
      <w:pPr>
        <w:pStyle w:val="ListBullet"/>
        <w:ind w:left="432"/>
        <w:spacing w:before="0" w:after="40"/>
      </w:pPr>
      <w:r>
        <w:t>A complete multi-role SPA with role-specific dashboards deployed as a Progressive Web Application</w:t>
      </w:r>
    </w:p>
    <w:p>
      <w:pPr>
        <w:pStyle w:val="ListBullet"/>
        <w:ind w:left="432"/>
        <w:spacing w:before="0" w:after="40"/>
      </w:pPr>
      <w:r>
        <w:t>A real-time GPS dispatch simulation using Haversine-based hospital matching and animated map tracking</w:t>
      </w:r>
    </w:p>
    <w:p>
      <w:pPr>
        <w:pStyle w:val="ListBullet"/>
        <w:ind w:left="432"/>
        <w:spacing w:before="0" w:after="40"/>
      </w:pPr>
      <w:r>
        <w:t>An offline-first data architecture with Firestore cloud synchronisation</w:t>
      </w:r>
    </w:p>
    <w:p>
      <w:pPr>
        <w:pStyle w:val="ListBullet"/>
        <w:ind w:left="432"/>
        <w:spacing w:before="0" w:after="40"/>
      </w:pPr>
      <w:r>
        <w:t>Automated SMS notification integration with a pluggable gateway</w:t>
      </w:r>
    </w:p>
    <w:p>
      <w:pPr>
        <w:spacing w:before="0" w:after="80"/>
      </w:pPr>
      <w:r>
        <w:t>The system was validated through unit testing, full lifecycle functional testing, offline scenario testing, and structured usability evaluation, achieving a mean usability score of 4.6 out of 5.</w:t>
      </w:r>
    </w:p>
    <w:p>
      <w:pPr>
        <w:pStyle w:val="Heading2"/>
        <w:spacing w:before="180" w:after="40"/>
      </w:pPr>
      <w:r>
        <w:rPr>
          <w:b/>
          <w:color w:val="2E74B5"/>
          <w:sz w:val="26"/>
        </w:rPr>
        <w:t>9.2 Recommendations for Future Development</w:t>
      </w:r>
    </w:p>
    <w:p>
      <w:pPr>
        <w:pStyle w:val="ListNumber"/>
        <w:spacing w:before="0" w:after="40"/>
      </w:pPr>
      <w:r>
        <w:t>Live Driver GPS Tracking: Replace simulation with native GPS tracker or dedicated hardware.</w:t>
      </w:r>
    </w:p>
    <w:p>
      <w:pPr>
        <w:pStyle w:val="ListNumber"/>
        <w:spacing w:before="0" w:after="40"/>
      </w:pPr>
      <w:r>
        <w:t>Production Authentication: Implement Firebase Auth with bcrypt hashing and email verification.</w:t>
      </w:r>
    </w:p>
    <w:p>
      <w:pPr>
        <w:pStyle w:val="ListNumber"/>
        <w:spacing w:before="0" w:after="40"/>
      </w:pPr>
      <w:r>
        <w:t>Push Notifications: Add Web Push API for emergency alerts when app is not open.</w:t>
      </w:r>
    </w:p>
    <w:p>
      <w:pPr>
        <w:pStyle w:val="ListNumber"/>
        <w:spacing w:before="0" w:after="40"/>
      </w:pPr>
      <w:r>
        <w:t>Audio/Haptic Alerts: Implement audio alerts for emergency triggers.</w:t>
      </w:r>
    </w:p>
    <w:p>
      <w:pPr>
        <w:pStyle w:val="ListNumber"/>
        <w:spacing w:before="0" w:after="40"/>
      </w:pPr>
      <w:r>
        <w:t>HMIS Integration: Build data export module for Uganda's national HMIS (DHIS2).</w:t>
      </w:r>
    </w:p>
    <w:p>
      <w:pPr>
        <w:pStyle w:val="ListNumber"/>
        <w:spacing w:before="0" w:after="40"/>
      </w:pPr>
      <w:r>
        <w:t>Machine Learning Triage: Risk scoring model based on vital signs trends and medical history.</w:t>
      </w:r>
    </w:p>
    <w:p>
      <w:pPr>
        <w:pStyle w:val="ListNumber"/>
        <w:spacing w:before="0" w:after="40"/>
      </w:pPr>
      <w:r>
        <w:t>Community Blood Donor Registry: Matchable donor registry by blood type and location.</w:t>
      </w:r>
    </w:p>
    <w:p>
      <w:pPr>
        <w:pStyle w:val="Heading2"/>
        <w:spacing w:before="180" w:after="40"/>
      </w:pPr>
      <w:r>
        <w:rPr>
          <w:b/>
          <w:color w:val="2E74B5"/>
          <w:sz w:val="26"/>
        </w:rPr>
        <w:t>9.3 Recommendations for Deployment</w:t>
      </w:r>
    </w:p>
    <w:p>
      <w:pPr>
        <w:pStyle w:val="ListBullet"/>
        <w:ind w:left="432"/>
        <w:spacing w:before="0" w:after="40"/>
      </w:pPr>
      <w:r>
        <w:t>Pilot in Mukono Municipality, Nama Sub-County, and Koome Islands.</w:t>
      </w:r>
    </w:p>
    <w:p>
      <w:pPr>
        <w:pStyle w:val="ListBullet"/>
        <w:ind w:left="432"/>
        <w:spacing w:before="0" w:after="40"/>
      </w:pPr>
      <w:r>
        <w:t>Train VHTs as system champions at village level.</w:t>
      </w:r>
    </w:p>
    <w:p>
      <w:pPr>
        <w:pStyle w:val="ListBullet"/>
        <w:ind w:left="432"/>
        <w:spacing w:before="0" w:after="40"/>
      </w:pPr>
      <w:r>
        <w:t>Establish operational SLA with Mukono General Hospital as primary CEmONC hub.</w:t>
      </w:r>
    </w:p>
    <w:p>
      <w:pPr>
        <w:pStyle w:val="ListBullet"/>
        <w:ind w:left="432"/>
        <w:spacing w:before="0" w:after="40"/>
      </w:pPr>
      <w:r>
        <w:t>Integrate with Uganda's National Emergency Medical Services (NEMS).</w:t>
      </w:r>
    </w:p>
    <w:p>
      <w:r>
        <w:br w:type="page"/>
      </w:r>
    </w:p>
    <w:p>
      <w:pPr>
        <w:pStyle w:val="Heading1"/>
        <w:jc w:val="left"/>
        <w:spacing w:before="240" w:after="60"/>
      </w:pPr>
      <w:r>
        <w:rPr>
          <w:b/>
          <w:color w:val="1F3864"/>
          <w:sz w:val="32"/>
        </w:rPr>
        <w:t>CHAPTER 10: REFERENCES</w:t>
      </w:r>
    </w:p>
    <w:p>
      <w:pPr>
        <w:pStyle w:val="ListNumber"/>
        <w:ind w:left="576"/>
        <w:spacing w:before="0" w:after="60"/>
      </w:pPr>
      <w:r>
        <w:t>Bwanika, J.M., Mukholi, F., &amp; Ssali, A. (2019). Ambulance response time in rural Uganda: An audit of emergency referrals in Mukono and Wakiso Districts. Uganda Medical Journal, 7(2), 45–61.</w:t>
      </w:r>
    </w:p>
    <w:p>
      <w:pPr>
        <w:pStyle w:val="ListNumber"/>
        <w:ind w:left="576"/>
        <w:spacing w:before="0" w:after="60"/>
      </w:pPr>
      <w:r>
        <w:t>Biørn-Hansen, A., Majchrzak, T.A., &amp; Grønli, T.M. (2020). Progressive web apps: the possible web-native unifier for mobile development. Journal of Web Engineering, 19(5–6), 765–806.</w:t>
      </w:r>
    </w:p>
    <w:p>
      <w:pPr>
        <w:pStyle w:val="ListNumber"/>
        <w:ind w:left="576"/>
        <w:spacing w:before="0" w:after="60"/>
      </w:pPr>
      <w:r>
        <w:t>Cassidy, S.T., et al. (2021). Emergency medical services in low-and-middle-income countries: A systematic review. Resuscitation, 162, 186–196.</w:t>
      </w:r>
    </w:p>
    <w:p>
      <w:pPr>
        <w:pStyle w:val="ListNumber"/>
        <w:ind w:left="576"/>
        <w:spacing w:before="0" w:after="60"/>
      </w:pPr>
      <w:r>
        <w:t>Lund, S., et al. (2020). Mobile phones for emergency referrals during pregnancy and childbirth in Sub-Saharan Africa. BJOG, 127(13), 1601–1611.</w:t>
      </w:r>
    </w:p>
    <w:p>
      <w:pPr>
        <w:pStyle w:val="ListNumber"/>
        <w:ind w:left="576"/>
        <w:spacing w:before="0" w:after="60"/>
      </w:pPr>
      <w:r>
        <w:t>Ministry of Health Uganda. (2021). Uganda National Health Policy III 2020–2030. Kampala: Government of Uganda.</w:t>
      </w:r>
    </w:p>
    <w:p>
      <w:pPr>
        <w:pStyle w:val="ListNumber"/>
        <w:ind w:left="576"/>
        <w:spacing w:before="0" w:after="60"/>
      </w:pPr>
      <w:r>
        <w:t>Movable Type Scripts. (2023). Calculate distance, bearing and more between latitude/longitude points. https://www.movable-type.co.uk/scripts/latlong.html</w:t>
      </w:r>
    </w:p>
    <w:p>
      <w:pPr>
        <w:pStyle w:val="ListNumber"/>
        <w:ind w:left="576"/>
        <w:spacing w:before="0" w:after="60"/>
      </w:pPr>
      <w:r>
        <w:t>Namagembe, I., et al. (2023). Timeliness of HMIS data in Uganda. BMC Health Services Research, 23(1), 412.</w:t>
      </w:r>
    </w:p>
    <w:p>
      <w:pPr>
        <w:pStyle w:val="ListNumber"/>
        <w:ind w:left="576"/>
        <w:spacing w:before="0" w:after="60"/>
      </w:pPr>
      <w:r>
        <w:t>Taneja, M. (2014). GPS tracking and ambulance dispatch response time. Journal of Emergency Medicine, 47(4), 457–462.</w:t>
      </w:r>
    </w:p>
    <w:p>
      <w:pPr>
        <w:pStyle w:val="ListNumber"/>
        <w:ind w:left="576"/>
        <w:spacing w:before="0" w:after="60"/>
      </w:pPr>
      <w:r>
        <w:t>Thaddeus, S., &amp; Maine, D. (1994). Too far to walk: Maternal mortality in context. Social Science &amp; Medicine, 38(8), 1091–1110.</w:t>
      </w:r>
    </w:p>
    <w:p>
      <w:pPr>
        <w:pStyle w:val="ListNumber"/>
        <w:ind w:left="576"/>
        <w:spacing w:before="0" w:after="60"/>
      </w:pPr>
      <w:r>
        <w:t>Uganda Bureau of Statistics (UBOS). (2022). Uganda Demographic and Health Survey 2022. Kampala: UBOS.</w:t>
      </w:r>
    </w:p>
    <w:p>
      <w:pPr>
        <w:pStyle w:val="ListNumber"/>
        <w:ind w:left="576"/>
        <w:spacing w:before="0" w:after="60"/>
      </w:pPr>
      <w:r>
        <w:t>World Health Organization. (2023). Global Health Observatory: Maternal Mortality. Geneva: WHO.</w:t>
      </w:r>
    </w:p>
    <w:p>
      <w:r>
        <w:br w:type="page"/>
      </w:r>
    </w:p>
    <w:p>
      <w:pPr>
        <w:pStyle w:val="Heading1"/>
        <w:jc w:val="left"/>
        <w:spacing w:before="240" w:after="60"/>
      </w:pPr>
      <w:r>
        <w:rPr>
          <w:b/>
          <w:color w:val="1F3864"/>
          <w:sz w:val="32"/>
        </w:rPr>
        <w:t>CHAPTER 11: APPENDICES</w:t>
      </w:r>
    </w:p>
    <w:p>
      <w:pPr>
        <w:pStyle w:val="Heading2"/>
        <w:spacing w:before="180" w:after="40"/>
      </w:pPr>
      <w:r>
        <w:rPr>
          <w:b/>
          <w:color w:val="2E74B5"/>
          <w:sz w:val="26"/>
        </w:rPr>
        <w:t>Appendix A: Sample Emergency Record</w:t>
      </w:r>
    </w:p>
    <w:p>
      <w:pPr>
        <w:ind w:left="432" w:right="432"/>
        <w:shd w:val="clear" w:color="auto" w:fill="F2F2F2"/>
      </w:pPr>
      <w:r>
        <w:rPr>
          <w:rFonts w:ascii="Courier New" w:hAnsi="Courier New"/>
          <w:color w:val="1A1A2E"/>
          <w:sz w:val="17"/>
        </w:rPr>
        <w:t>{</w:t>
        <w:br/>
        <w:t xml:space="preserve">  "id": 1, "code": "EMG-2026-0001",</w:t>
        <w:br/>
        <w:t xml:space="preserve">  "mother_id": 10, "latitude": 0.3200, "longitude": 32.8100,</w:t>
        <w:br/>
        <w:t xml:space="preserve">  "status": "completed", "severity": "critical",</w:t>
        <w:br/>
        <w:t xml:space="preserve">  "notes": "Severe abdominal pain and bleeding. History of PPH.",</w:t>
        <w:br/>
        <w:t xml:space="preserve">  "hospital_id": 1, "driver_id": 5, "doctor_id": 2, "vehicle_id": 1,</w:t>
        <w:br/>
        <w:t xml:space="preserve">  "eta_minutes": 30,</w:t>
        <w:br/>
        <w:t xml:space="preserve">  "triggered_at": "2026-06-15T14:30:00Z",</w:t>
        <w:br/>
        <w:t xml:space="preserve">  "dispatched_at": "2026-06-15T14:32:00Z",</w:t>
        <w:br/>
        <w:t xml:space="preserve">  "arrived_at": "2026-06-15T15:00:00Z",</w:t>
        <w:br/>
        <w:t xml:space="preserve">  "completed_at": "2026-06-15T16:30:00Z"</w:t>
        <w:br/>
        <w:t>}</w:t>
      </w:r>
    </w:p>
    <w:p>
      <w:pPr>
        <w:pStyle w:val="Heading2"/>
        <w:spacing w:before="180" w:after="40"/>
      </w:pPr>
      <w:r>
        <w:rPr>
          <w:b/>
          <w:color w:val="2E74B5"/>
          <w:sz w:val="26"/>
        </w:rPr>
        <w:t>Appendix B: Sample Clinical Assessment</w:t>
      </w:r>
    </w:p>
    <w:p>
      <w:pPr>
        <w:ind w:left="432" w:right="432"/>
        <w:shd w:val="clear" w:color="auto" w:fill="F2F2F2"/>
      </w:pPr>
      <w:r>
        <w:rPr>
          <w:rFonts w:ascii="Courier New" w:hAnsi="Courier New"/>
          <w:color w:val="1A1A2E"/>
          <w:sz w:val="17"/>
        </w:rPr>
        <w:t>{</w:t>
        <w:br/>
        <w:t xml:space="preserve">  "id": 1, "emergency_id": 1, "doctor_id": 2,</w:t>
        <w:br/>
        <w:t xml:space="preserve">  "blood_pressure": "160/110", "heart_rate": 102, "temperature": 37.2,</w:t>
        <w:br/>
        <w:t xml:space="preserve">  "clinical_findings": "Haemorrhage controlled. Uterine atony suspected.",</w:t>
        <w:br/>
        <w:t xml:space="preserve">  "treatment_given": "IV Oxytocin 10 IU, Blood Transfusion 2 units O+",</w:t>
        <w:br/>
        <w:t xml:space="preserve">  "outcome": "admitted", "logged_at": "2026-06-15T16:00:00Z"</w:t>
        <w:br/>
        <w:t>}</w:t>
      </w:r>
    </w:p>
    <w:p>
      <w:pPr>
        <w:pStyle w:val="Heading2"/>
        <w:spacing w:before="180" w:after="40"/>
      </w:pPr>
      <w:r>
        <w:rPr>
          <w:b/>
          <w:color w:val="2E74B5"/>
          <w:sz w:val="26"/>
        </w:rPr>
        <w:t>Appendix C: Environment Configuration</w:t>
      </w:r>
    </w:p>
    <w:p>
      <w:pPr>
        <w:ind w:left="432" w:right="432"/>
        <w:shd w:val="clear" w:color="auto" w:fill="F2F2F2"/>
      </w:pPr>
      <w:r>
        <w:rPr>
          <w:rFonts w:ascii="Courier New" w:hAnsi="Courier New"/>
          <w:color w:val="1A1A2E"/>
          <w:sz w:val="17"/>
        </w:rPr>
        <w:t># Firebase (optional — enables cloud sync)</w:t>
        <w:br/>
        <w:t>VITE_FIREBASE_API_KEY=your_api_key</w:t>
        <w:br/>
        <w:t>VITE_FIREBASE_AUTH_DOMAIN=your_project.firebaseapp.com</w:t>
        <w:br/>
        <w:t>VITE_FIREBASE_PROJECT_ID=your_project_id</w:t>
        <w:br/>
        <w:br/>
        <w:t># SMS Gateway (optional — enables real SMS delivery)</w:t>
        <w:br/>
        <w:t>VITE_SMS_GATEWAY_URL=https://your-sms-proxy.example.com/send</w:t>
      </w:r>
    </w:p>
    <w:p>
      <w:pPr>
        <w:pStyle w:val="Heading2"/>
        <w:spacing w:before="180" w:after="40"/>
      </w:pPr>
      <w:r>
        <w:rPr>
          <w:b/>
          <w:color w:val="2E74B5"/>
          <w:sz w:val="26"/>
        </w:rPr>
        <w:t>Appendix D: Glossary</w:t>
      </w:r>
    </w:p>
    <w:tbl>
      <w:tblPr>
        <w:tblStyle w:val="TableGrid"/>
        <w:tblW w:type="auto" w:w="0"/>
        <w:tblLook w:firstColumn="1" w:firstRow="1" w:lastColumn="0" w:lastRow="0" w:noHBand="0" w:noVBand="1" w:val="04A0"/>
      </w:tblPr>
      <w:tblGrid>
        <w:gridCol w:w="4255"/>
        <w:gridCol w:w="4255"/>
      </w:tblGrid>
      <w:tr>
        <w:tc>
          <w:tcPr>
            <w:tcW w:type="dxa" w:w="4255"/>
            <w:shd w:val="clear" w:color="auto" w:fill="1F3864"/>
          </w:tcPr>
          <w:p>
            <w:pPr>
              <w:jc w:val="center"/>
            </w:pPr>
            <w:r>
              <w:rPr>
                <w:b/>
                <w:color w:val="FFFFFF"/>
                <w:sz w:val="20"/>
              </w:rPr>
              <w:t>Term</w:t>
            </w:r>
          </w:p>
        </w:tc>
        <w:tc>
          <w:tcPr>
            <w:tcW w:type="dxa" w:w="4255"/>
            <w:shd w:val="clear" w:color="auto" w:fill="1F3864"/>
          </w:tcPr>
          <w:p>
            <w:pPr>
              <w:jc w:val="center"/>
            </w:pPr>
            <w:r>
              <w:rPr>
                <w:b/>
                <w:color w:val="FFFFFF"/>
                <w:sz w:val="20"/>
              </w:rPr>
              <w:t>Definition</w:t>
            </w:r>
          </w:p>
        </w:tc>
      </w:tr>
      <w:tr>
        <w:tc>
          <w:tcPr>
            <w:tcW w:type="dxa" w:w="4255"/>
            <w:shd w:val="clear" w:color="auto" w:fill="EBF3FB"/>
          </w:tcPr>
          <w:p>
            <w:r>
              <w:rPr>
                <w:sz w:val="19"/>
              </w:rPr>
              <w:t>CEmONC</w:t>
            </w:r>
          </w:p>
        </w:tc>
        <w:tc>
          <w:tcPr>
            <w:tcW w:type="dxa" w:w="4255"/>
            <w:shd w:val="clear" w:color="auto" w:fill="EBF3FB"/>
          </w:tcPr>
          <w:p>
            <w:r>
              <w:rPr>
                <w:sz w:val="19"/>
              </w:rPr>
              <w:t>Comprehensive Emergency Obstetric and Neonatal Care</w:t>
            </w:r>
          </w:p>
        </w:tc>
      </w:tr>
      <w:tr>
        <w:tc>
          <w:tcPr>
            <w:tcW w:type="dxa" w:w="4255"/>
            <w:shd w:val="clear" w:color="auto" w:fill="FFFFFF"/>
          </w:tcPr>
          <w:p>
            <w:r>
              <w:rPr>
                <w:sz w:val="19"/>
              </w:rPr>
              <w:t>VHT</w:t>
            </w:r>
          </w:p>
        </w:tc>
        <w:tc>
          <w:tcPr>
            <w:tcW w:type="dxa" w:w="4255"/>
            <w:shd w:val="clear" w:color="auto" w:fill="FFFFFF"/>
          </w:tcPr>
          <w:p>
            <w:r>
              <w:rPr>
                <w:sz w:val="19"/>
              </w:rPr>
              <w:t>Village Health Team — community-based health workers</w:t>
            </w:r>
          </w:p>
        </w:tc>
      </w:tr>
      <w:tr>
        <w:tc>
          <w:tcPr>
            <w:tcW w:type="dxa" w:w="4255"/>
            <w:shd w:val="clear" w:color="auto" w:fill="EBF3FB"/>
          </w:tcPr>
          <w:p>
            <w:r>
              <w:rPr>
                <w:sz w:val="19"/>
              </w:rPr>
              <w:t>SOS / Beacon</w:t>
            </w:r>
          </w:p>
        </w:tc>
        <w:tc>
          <w:tcPr>
            <w:tcW w:type="dxa" w:w="4255"/>
            <w:shd w:val="clear" w:color="auto" w:fill="EBF3FB"/>
          </w:tcPr>
          <w:p>
            <w:r>
              <w:rPr>
                <w:sz w:val="19"/>
              </w:rPr>
              <w:t>Emergency distress signal triggered by a mother</w:t>
            </w:r>
          </w:p>
        </w:tc>
      </w:tr>
      <w:tr>
        <w:tc>
          <w:tcPr>
            <w:tcW w:type="dxa" w:w="4255"/>
            <w:shd w:val="clear" w:color="auto" w:fill="FFFFFF"/>
          </w:tcPr>
          <w:p>
            <w:r>
              <w:rPr>
                <w:sz w:val="19"/>
              </w:rPr>
              <w:t>Haversine</w:t>
            </w:r>
          </w:p>
        </w:tc>
        <w:tc>
          <w:tcPr>
            <w:tcW w:type="dxa" w:w="4255"/>
            <w:shd w:val="clear" w:color="auto" w:fill="FFFFFF"/>
          </w:tcPr>
          <w:p>
            <w:r>
              <w:rPr>
                <w:sz w:val="19"/>
              </w:rPr>
              <w:t>Trigonometric formula for great-circle distance</w:t>
            </w:r>
          </w:p>
        </w:tc>
      </w:tr>
      <w:tr>
        <w:tc>
          <w:tcPr>
            <w:tcW w:type="dxa" w:w="4255"/>
            <w:shd w:val="clear" w:color="auto" w:fill="EBF3FB"/>
          </w:tcPr>
          <w:p>
            <w:r>
              <w:rPr>
                <w:sz w:val="19"/>
              </w:rPr>
              <w:t>PWA</w:t>
            </w:r>
          </w:p>
        </w:tc>
        <w:tc>
          <w:tcPr>
            <w:tcW w:type="dxa" w:w="4255"/>
            <w:shd w:val="clear" w:color="auto" w:fill="EBF3FB"/>
          </w:tcPr>
          <w:p>
            <w:r>
              <w:rPr>
                <w:sz w:val="19"/>
              </w:rPr>
              <w:t>Progressive Web Application — installable with offline capability</w:t>
            </w:r>
          </w:p>
        </w:tc>
      </w:tr>
      <w:tr>
        <w:tc>
          <w:tcPr>
            <w:tcW w:type="dxa" w:w="4255"/>
            <w:shd w:val="clear" w:color="auto" w:fill="FFFFFF"/>
          </w:tcPr>
          <w:p>
            <w:r>
              <w:rPr>
                <w:sz w:val="19"/>
              </w:rPr>
              <w:t>OSRM</w:t>
            </w:r>
          </w:p>
        </w:tc>
        <w:tc>
          <w:tcPr>
            <w:tcW w:type="dxa" w:w="4255"/>
            <w:shd w:val="clear" w:color="auto" w:fill="FFFFFF"/>
          </w:tcPr>
          <w:p>
            <w:r>
              <w:rPr>
                <w:sz w:val="19"/>
              </w:rPr>
              <w:t>Open Source Routing Machine — free road-routing API</w:t>
            </w:r>
          </w:p>
        </w:tc>
      </w:tr>
      <w:tr>
        <w:tc>
          <w:tcPr>
            <w:tcW w:type="dxa" w:w="4255"/>
            <w:shd w:val="clear" w:color="auto" w:fill="EBF3FB"/>
          </w:tcPr>
          <w:p>
            <w:r>
              <w:rPr>
                <w:sz w:val="19"/>
              </w:rPr>
              <w:t>Firestore</w:t>
            </w:r>
          </w:p>
        </w:tc>
        <w:tc>
          <w:tcPr>
            <w:tcW w:type="dxa" w:w="4255"/>
            <w:shd w:val="clear" w:color="auto" w:fill="EBF3FB"/>
          </w:tcPr>
          <w:p>
            <w:r>
              <w:rPr>
                <w:sz w:val="19"/>
              </w:rPr>
              <w:t>Google Firebase's cloud NoSQL real-time database</w:t>
            </w:r>
          </w:p>
        </w:tc>
      </w:tr>
      <w:tr>
        <w:tc>
          <w:tcPr>
            <w:tcW w:type="dxa" w:w="4255"/>
            <w:shd w:val="clear" w:color="auto" w:fill="FFFFFF"/>
          </w:tcPr>
          <w:p>
            <w:r>
              <w:rPr>
                <w:sz w:val="19"/>
              </w:rPr>
              <w:t>ETA</w:t>
            </w:r>
          </w:p>
        </w:tc>
        <w:tc>
          <w:tcPr>
            <w:tcW w:type="dxa" w:w="4255"/>
            <w:shd w:val="clear" w:color="auto" w:fill="FFFFFF"/>
          </w:tcPr>
          <w:p>
            <w:r>
              <w:rPr>
                <w:sz w:val="19"/>
              </w:rPr>
              <w:t>Estimated Time of Arrival</w:t>
            </w:r>
          </w:p>
        </w:tc>
      </w:tr>
      <w:tr>
        <w:tc>
          <w:tcPr>
            <w:tcW w:type="dxa" w:w="4255"/>
            <w:shd w:val="clear" w:color="auto" w:fill="EBF3FB"/>
          </w:tcPr>
          <w:p>
            <w:r>
              <w:rPr>
                <w:sz w:val="19"/>
              </w:rPr>
              <w:t>HMIS</w:t>
            </w:r>
          </w:p>
        </w:tc>
        <w:tc>
          <w:tcPr>
            <w:tcW w:type="dxa" w:w="4255"/>
            <w:shd w:val="clear" w:color="auto" w:fill="EBF3FB"/>
          </w:tcPr>
          <w:p>
            <w:r>
              <w:rPr>
                <w:sz w:val="19"/>
              </w:rPr>
              <w:t>Health Management Information System</w:t>
            </w:r>
          </w:p>
        </w:tc>
      </w:tr>
      <w:tr>
        <w:tc>
          <w:tcPr>
            <w:tcW w:type="dxa" w:w="4255"/>
            <w:shd w:val="clear" w:color="auto" w:fill="FFFFFF"/>
          </w:tcPr>
          <w:p>
            <w:r>
              <w:rPr>
                <w:sz w:val="19"/>
              </w:rPr>
              <w:t>PPH</w:t>
            </w:r>
          </w:p>
        </w:tc>
        <w:tc>
          <w:tcPr>
            <w:tcW w:type="dxa" w:w="4255"/>
            <w:shd w:val="clear" w:color="auto" w:fill="FFFFFF"/>
          </w:tcPr>
          <w:p>
            <w:r>
              <w:rPr>
                <w:sz w:val="19"/>
              </w:rPr>
              <w:t>Post-Partum Haemorrhage</w:t>
            </w:r>
          </w:p>
        </w:tc>
      </w:tr>
      <w:tr>
        <w:tc>
          <w:tcPr>
            <w:tcW w:type="dxa" w:w="4255"/>
            <w:shd w:val="clear" w:color="auto" w:fill="EBF3FB"/>
          </w:tcPr>
          <w:p>
            <w:r>
              <w:rPr>
                <w:sz w:val="19"/>
              </w:rPr>
              <w:t>SPA</w:t>
            </w:r>
          </w:p>
        </w:tc>
        <w:tc>
          <w:tcPr>
            <w:tcW w:type="dxa" w:w="4255"/>
            <w:shd w:val="clear" w:color="auto" w:fill="EBF3FB"/>
          </w:tcPr>
          <w:p>
            <w:r>
              <w:rPr>
                <w:sz w:val="19"/>
              </w:rPr>
              <w:t>Single-Page Application</w:t>
            </w:r>
          </w:p>
        </w:tc>
      </w:tr>
      <w:tr>
        <w:tc>
          <w:tcPr>
            <w:tcW w:type="dxa" w:w="4255"/>
            <w:shd w:val="clear" w:color="auto" w:fill="FFFFFF"/>
          </w:tcPr>
          <w:p>
            <w:r>
              <w:rPr>
                <w:sz w:val="19"/>
              </w:rPr>
              <w:t>CDN</w:t>
            </w:r>
          </w:p>
        </w:tc>
        <w:tc>
          <w:tcPr>
            <w:tcW w:type="dxa" w:w="4255"/>
            <w:shd w:val="clear" w:color="auto" w:fill="FFFFFF"/>
          </w:tcPr>
          <w:p>
            <w:r>
              <w:rPr>
                <w:sz w:val="19"/>
              </w:rPr>
              <w:t>Content Delivery Network</w:t>
            </w:r>
          </w:p>
        </w:tc>
      </w:tr>
    </w:tbl>
    <w:p/>
    <w:p/>
    <w:p>
      <w:pPr>
        <w:pStyle w:val="Heading2"/>
        <w:spacing w:before="180" w:after="40"/>
      </w:pPr>
      <w:r>
        <w:rPr>
          <w:b/>
          <w:color w:val="2E74B5"/>
          <w:sz w:val="26"/>
        </w:rPr>
        <w:t>Declaration</w:t>
      </w:r>
    </w:p>
    <w:p>
      <w:pPr>
        <w:spacing w:before="0" w:after="80"/>
      </w:pPr>
      <w:r>
        <w:t>I, Muhinda Praise Francis, declare that this report is my original work and has not been submitted to any other institution for academic credit. All sources used have been duly acknowledged.</w:t>
      </w:r>
    </w:p>
    <w:p/>
    <w:p>
      <w:r>
        <w:rPr>
          <w:sz w:val="22"/>
        </w:rPr>
        <w:t>Signature: _________________________    Date: July 2026</w:t>
      </w:r>
    </w:p>
    <w:sectPr w:rsidR="00FC693F" w:rsidRPr="0006063C" w:rsidSect="00034616">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