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sz w:val="32"/>
          <w:szCs w:val="32"/>
        </w:rPr>
        <w:t>Ocean University of China</w:t>
      </w:r>
    </w:p>
    <w:p>
      <w:pPr>
        <w:jc w:val="center"/>
        <w:rPr>
          <w:sz w:val="32"/>
          <w:szCs w:val="32"/>
        </w:rPr>
      </w:pPr>
    </w:p>
    <w:p>
      <w:pPr>
        <w:jc w:val="center"/>
        <w:rPr>
          <w:rFonts w:hint="eastAsia"/>
          <w:sz w:val="36"/>
          <w:szCs w:val="36"/>
        </w:rPr>
      </w:pPr>
      <w:r>
        <w:rPr>
          <w:rFonts w:hint="eastAsia"/>
          <w:sz w:val="36"/>
          <w:szCs w:val="36"/>
        </w:rPr>
        <w:t>R</w:t>
      </w:r>
      <w:r>
        <w:rPr>
          <w:sz w:val="36"/>
          <w:szCs w:val="36"/>
        </w:rPr>
        <w:t xml:space="preserve">eport on Human Computer </w:t>
      </w:r>
      <w:r>
        <w:rPr>
          <w:rFonts w:hint="eastAsia"/>
          <w:sz w:val="36"/>
          <w:szCs w:val="36"/>
        </w:rPr>
        <w:t>Interface</w:t>
      </w:r>
    </w:p>
    <w:p>
      <w:pPr>
        <w:jc w:val="center"/>
        <w:rPr>
          <w:rFonts w:hint="eastAsia"/>
          <w:sz w:val="36"/>
          <w:szCs w:val="36"/>
        </w:rPr>
      </w:pPr>
    </w:p>
    <w:p>
      <w:pPr>
        <w:jc w:val="center"/>
        <w:rPr>
          <w:rFonts w:hint="eastAsia"/>
          <w:sz w:val="36"/>
          <w:szCs w:val="36"/>
        </w:rPr>
      </w:pPr>
    </w:p>
    <w:p>
      <w:pPr>
        <w:jc w:val="center"/>
        <w:rPr>
          <w:rFonts w:hint="eastAsia"/>
          <w:sz w:val="36"/>
          <w:szCs w:val="36"/>
        </w:rPr>
      </w:pPr>
    </w:p>
    <w:p>
      <w:pPr>
        <w:jc w:val="center"/>
        <w:rPr>
          <w:rFonts w:hint="eastAsia"/>
          <w:sz w:val="36"/>
          <w:szCs w:val="36"/>
        </w:rPr>
      </w:pPr>
    </w:p>
    <w:p>
      <w:pPr>
        <w:jc w:val="center"/>
        <w:rPr>
          <w:rFonts w:hint="eastAsia"/>
          <w:sz w:val="36"/>
          <w:szCs w:val="36"/>
        </w:rPr>
      </w:pPr>
    </w:p>
    <w:p>
      <w:pPr>
        <w:jc w:val="center"/>
        <w:rPr>
          <w:sz w:val="36"/>
          <w:szCs w:val="36"/>
        </w:rPr>
      </w:pPr>
    </w:p>
    <w:p>
      <w:pPr>
        <w:jc w:val="center"/>
        <w:rPr>
          <w:rFonts w:hint="default"/>
          <w:b w:val="0"/>
          <w:bCs w:val="0"/>
          <w:sz w:val="28"/>
          <w:szCs w:val="28"/>
          <w:lang w:val="en-US"/>
        </w:rPr>
      </w:pPr>
      <w:r>
        <w:rPr>
          <w:rFonts w:hint="eastAsia"/>
          <w:sz w:val="28"/>
          <w:szCs w:val="28"/>
        </w:rPr>
        <w:t>Programming</w:t>
      </w:r>
      <w:r>
        <w:rPr>
          <w:sz w:val="28"/>
          <w:szCs w:val="28"/>
        </w:rPr>
        <w:t xml:space="preserve"> </w:t>
      </w:r>
      <w:r>
        <w:rPr>
          <w:rFonts w:hint="default"/>
          <w:sz w:val="28"/>
          <w:szCs w:val="28"/>
          <w:lang w:val="en-US"/>
        </w:rPr>
        <w:t>3.1.1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100" w:leftChars="0" w:right="36" w:firstLine="420" w:firstLineChars="0"/>
        <w:jc w:val="left"/>
        <w:rPr>
          <w:rFonts w:hint="default" w:ascii="Times New Roman" w:hAnsi="Times New Roman" w:eastAsia="Helvetica" w:cs="Times New Roman"/>
          <w:b/>
          <w:bCs/>
          <w:i w:val="0"/>
          <w:iCs w:val="0"/>
          <w:caps w:val="0"/>
          <w:color w:val="111111"/>
          <w:spacing w:val="0"/>
          <w:sz w:val="28"/>
          <w:szCs w:val="28"/>
          <w:lang w:val="en-US"/>
        </w:rPr>
      </w:pPr>
      <w:r>
        <w:rPr>
          <w:rFonts w:hint="default" w:ascii="Times New Roman" w:hAnsi="Times New Roman" w:eastAsia="Helvetica" w:cs="Times New Roman"/>
          <w:b w:val="0"/>
          <w:bCs w:val="0"/>
          <w:i w:val="0"/>
          <w:iCs w:val="0"/>
          <w:caps w:val="0"/>
          <w:color w:val="00748B"/>
          <w:spacing w:val="0"/>
          <w:sz w:val="28"/>
          <w:szCs w:val="28"/>
          <w:u w:val="none"/>
          <w:bdr w:val="none" w:color="auto" w:sz="0" w:space="0"/>
          <w:shd w:val="clear" w:fill="FFFFFF"/>
        </w:rPr>
        <w:fldChar w:fldCharType="begin"/>
      </w:r>
      <w:r>
        <w:rPr>
          <w:rFonts w:hint="default" w:ascii="Times New Roman" w:hAnsi="Times New Roman" w:eastAsia="Helvetica" w:cs="Times New Roman"/>
          <w:b w:val="0"/>
          <w:bCs w:val="0"/>
          <w:i w:val="0"/>
          <w:iCs w:val="0"/>
          <w:caps w:val="0"/>
          <w:color w:val="00748B"/>
          <w:spacing w:val="0"/>
          <w:sz w:val="28"/>
          <w:szCs w:val="28"/>
          <w:u w:val="none"/>
          <w:bdr w:val="none" w:color="auto" w:sz="0" w:space="0"/>
          <w:shd w:val="clear" w:fill="FFFFFF"/>
        </w:rPr>
        <w:instrText xml:space="preserve"> HYPERLINK "https://wlkc.ouc.edu.cn/webapps/blackboard/content/launchLink.jsp?course_id=_12991_1&amp;content_id=_527830_1&amp;mode=view" </w:instrText>
      </w:r>
      <w:r>
        <w:rPr>
          <w:rFonts w:hint="default" w:ascii="Times New Roman" w:hAnsi="Times New Roman" w:eastAsia="Helvetica" w:cs="Times New Roman"/>
          <w:b w:val="0"/>
          <w:bCs w:val="0"/>
          <w:i w:val="0"/>
          <w:iCs w:val="0"/>
          <w:caps w:val="0"/>
          <w:color w:val="00748B"/>
          <w:spacing w:val="0"/>
          <w:sz w:val="28"/>
          <w:szCs w:val="28"/>
          <w:u w:val="none"/>
          <w:bdr w:val="none" w:color="auto" w:sz="0" w:space="0"/>
          <w:shd w:val="clear" w:fill="FFFFFF"/>
        </w:rPr>
        <w:fldChar w:fldCharType="separate"/>
      </w:r>
      <w:r>
        <w:rPr>
          <w:rStyle w:val="7"/>
          <w:rFonts w:hint="default" w:ascii="Times New Roman" w:hAnsi="Times New Roman" w:eastAsia="Helvetica" w:cs="Times New Roman"/>
          <w:b w:val="0"/>
          <w:bCs w:val="0"/>
          <w:i w:val="0"/>
          <w:iCs w:val="0"/>
          <w:caps w:val="0"/>
          <w:color w:val="000000"/>
          <w:spacing w:val="0"/>
          <w:sz w:val="28"/>
          <w:szCs w:val="28"/>
          <w:u w:val="none"/>
          <w:bdr w:val="none" w:color="auto" w:sz="0" w:space="0"/>
          <w:shd w:val="clear" w:fill="FFFFFF"/>
        </w:rPr>
        <w:t>Use D3.js to draw basic chart</w:t>
      </w:r>
      <w:r>
        <w:rPr>
          <w:rFonts w:hint="default" w:ascii="Times New Roman" w:hAnsi="Times New Roman" w:eastAsia="Helvetica" w:cs="Times New Roman"/>
          <w:b w:val="0"/>
          <w:bCs w:val="0"/>
          <w:i w:val="0"/>
          <w:iCs w:val="0"/>
          <w:caps w:val="0"/>
          <w:color w:val="00748B"/>
          <w:spacing w:val="0"/>
          <w:sz w:val="28"/>
          <w:szCs w:val="28"/>
          <w:u w:val="none"/>
          <w:bdr w:val="none" w:color="auto" w:sz="0" w:space="0"/>
          <w:shd w:val="clear" w:fill="FFFFFF"/>
        </w:rPr>
        <w:fldChar w:fldCharType="end"/>
      </w:r>
      <w:r>
        <w:rPr>
          <w:rFonts w:hint="default" w:ascii="Times New Roman" w:hAnsi="Times New Roman" w:eastAsia="Helvetica" w:cs="Times New Roman"/>
          <w:b/>
          <w:bCs/>
          <w:i w:val="0"/>
          <w:iCs w:val="0"/>
          <w:caps w:val="0"/>
          <w:color w:val="00748B"/>
          <w:spacing w:val="0"/>
          <w:sz w:val="28"/>
          <w:szCs w:val="28"/>
          <w:u w:val="none"/>
          <w:bdr w:val="none" w:color="auto" w:sz="0" w:space="0"/>
          <w:shd w:val="clear" w:fill="FFFFFF"/>
          <w:lang w:val="en-US"/>
        </w:rPr>
        <w:t>s</w:t>
      </w:r>
    </w:p>
    <w:p>
      <w:pPr>
        <w:jc w:val="center"/>
        <w:rPr>
          <w:rFonts w:hint="default"/>
          <w:b/>
          <w:bCs/>
          <w:sz w:val="28"/>
          <w:szCs w:val="28"/>
          <w:lang w:val="en-US"/>
        </w:rPr>
      </w:pPr>
      <w:r>
        <w:rPr>
          <w:rFonts w:hint="eastAsia"/>
          <w:sz w:val="28"/>
          <w:szCs w:val="28"/>
        </w:rPr>
        <w:t>Name：</w:t>
      </w:r>
      <w:r>
        <w:rPr>
          <w:rFonts w:hint="default"/>
          <w:b/>
          <w:bCs/>
          <w:sz w:val="28"/>
          <w:szCs w:val="28"/>
          <w:lang w:val="en-US"/>
        </w:rPr>
        <w:t>Praise Mlambo</w:t>
      </w:r>
    </w:p>
    <w:p>
      <w:pPr>
        <w:jc w:val="center"/>
        <w:rPr>
          <w:rFonts w:hint="default"/>
          <w:b/>
          <w:bCs/>
          <w:sz w:val="28"/>
          <w:szCs w:val="28"/>
          <w:lang w:val="en-US"/>
        </w:rPr>
      </w:pPr>
      <w:r>
        <w:rPr>
          <w:rFonts w:hint="default"/>
          <w:b/>
          <w:bCs/>
          <w:sz w:val="28"/>
          <w:szCs w:val="28"/>
          <w:lang w:val="en-US"/>
        </w:rPr>
        <w:t>BK2018024</w:t>
      </w: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rFonts w:hint="default"/>
          <w:b/>
          <w:bCs/>
          <w:sz w:val="28"/>
          <w:szCs w:val="28"/>
          <w:lang w:val="en-US"/>
        </w:rPr>
      </w:pPr>
    </w:p>
    <w:p>
      <w:pPr>
        <w:jc w:val="center"/>
        <w:rPr>
          <w:sz w:val="28"/>
          <w:szCs w:val="28"/>
        </w:rPr>
      </w:pPr>
    </w:p>
    <w:p>
      <w:pPr>
        <w:jc w:val="center"/>
        <w:rPr>
          <w:sz w:val="28"/>
          <w:szCs w:val="28"/>
        </w:rPr>
      </w:pPr>
      <w:r>
        <w:rPr>
          <w:sz w:val="28"/>
          <w:szCs w:val="28"/>
        </w:rPr>
        <w:t>Instructor</w:t>
      </w:r>
      <w:r>
        <w:rPr>
          <w:rFonts w:hint="eastAsia"/>
          <w:sz w:val="28"/>
          <w:szCs w:val="28"/>
        </w:rPr>
        <w:t>：</w:t>
      </w:r>
    </w:p>
    <w:p>
      <w:pPr>
        <w:jc w:val="center"/>
        <w:rPr>
          <w:sz w:val="28"/>
          <w:szCs w:val="28"/>
        </w:rPr>
      </w:pPr>
      <w:r>
        <w:rPr>
          <w:rFonts w:hint="eastAsia"/>
          <w:sz w:val="28"/>
          <w:szCs w:val="28"/>
        </w:rPr>
        <w:t>T</w:t>
      </w:r>
      <w:r>
        <w:rPr>
          <w:sz w:val="28"/>
          <w:szCs w:val="28"/>
        </w:rPr>
        <w:t xml:space="preserve">ime of </w:t>
      </w:r>
      <w:r>
        <w:rPr>
          <w:rFonts w:hint="eastAsia"/>
          <w:sz w:val="28"/>
          <w:szCs w:val="28"/>
        </w:rPr>
        <w:t>Submission：</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rFonts w:hint="default"/>
          <w:sz w:val="28"/>
          <w:szCs w:val="28"/>
          <w:lang w:val="en-US"/>
        </w:rPr>
      </w:pPr>
    </w:p>
    <w:p>
      <w:pPr>
        <w:rPr>
          <w:rFonts w:hint="default"/>
          <w:b/>
          <w:bCs/>
          <w:sz w:val="28"/>
          <w:szCs w:val="28"/>
          <w:u w:val="single"/>
          <w:lang w:val="en-US"/>
        </w:rPr>
      </w:pPr>
      <w:r>
        <w:rPr>
          <w:rFonts w:hint="default"/>
          <w:b/>
          <w:bCs/>
          <w:sz w:val="28"/>
          <w:szCs w:val="28"/>
          <w:u w:val="single"/>
          <w:lang w:val="en-US"/>
        </w:rPr>
        <w:t>Experiment report:</w:t>
      </w:r>
    </w:p>
    <w:p>
      <w:pPr>
        <w:rPr>
          <w:rFonts w:hint="default"/>
          <w:sz w:val="28"/>
          <w:szCs w:val="28"/>
          <w:lang w:val="en-US"/>
        </w:rPr>
      </w:pPr>
    </w:p>
    <w:p>
      <w:pPr>
        <w:numPr>
          <w:ilvl w:val="0"/>
          <w:numId w:val="1"/>
        </w:numPr>
        <w:rPr>
          <w:rFonts w:hint="default"/>
          <w:sz w:val="28"/>
          <w:szCs w:val="28"/>
          <w:lang w:val="en-US"/>
        </w:rPr>
      </w:pPr>
      <w:r>
        <w:rPr>
          <w:rFonts w:hint="default"/>
          <w:sz w:val="28"/>
          <w:szCs w:val="28"/>
          <w:lang w:val="en-US"/>
        </w:rPr>
        <w:t xml:space="preserve">The experiment was, in my understanding, about getting familiar with </w:t>
      </w:r>
      <w:r>
        <w:rPr>
          <w:rFonts w:hint="default"/>
          <w:sz w:val="28"/>
          <w:szCs w:val="28"/>
          <w:lang w:val="en-US"/>
        </w:rPr>
        <w:tab/>
        <w:t>more of the methods for visualizing data in d3.</w:t>
      </w:r>
    </w:p>
    <w:p>
      <w:pPr>
        <w:rPr>
          <w:sz w:val="28"/>
          <w:szCs w:val="28"/>
        </w:rPr>
      </w:pPr>
    </w:p>
    <w:p>
      <w:pPr>
        <w:numPr>
          <w:numId w:val="0"/>
        </w:numPr>
        <w:ind w:leftChars="0"/>
        <w:rPr>
          <w:rFonts w:hint="default"/>
          <w:b/>
          <w:bCs/>
          <w:sz w:val="28"/>
          <w:szCs w:val="28"/>
          <w:u w:val="single"/>
          <w:lang w:val="en-US"/>
        </w:rPr>
      </w:pPr>
      <w:r>
        <w:rPr>
          <w:rFonts w:hint="default"/>
          <w:b/>
          <w:bCs/>
          <w:sz w:val="28"/>
          <w:szCs w:val="28"/>
          <w:u w:val="single"/>
          <w:lang w:val="en-US"/>
        </w:rPr>
        <w:t>Steps:</w:t>
      </w:r>
    </w:p>
    <w:p>
      <w:pPr>
        <w:numPr>
          <w:numId w:val="0"/>
        </w:numPr>
        <w:ind w:leftChars="0"/>
        <w:rPr>
          <w:rFonts w:hint="default"/>
          <w:b/>
          <w:bCs/>
          <w:sz w:val="28"/>
          <w:szCs w:val="28"/>
          <w:u w:val="single"/>
          <w:lang w:val="en-US"/>
        </w:rPr>
      </w:pPr>
    </w:p>
    <w:p>
      <w:pPr>
        <w:numPr>
          <w:ilvl w:val="0"/>
          <w:numId w:val="2"/>
        </w:numPr>
        <w:rPr>
          <w:rFonts w:hint="default"/>
          <w:sz w:val="28"/>
          <w:szCs w:val="28"/>
          <w:lang w:val="en-US"/>
        </w:rPr>
      </w:pPr>
      <w:r>
        <w:rPr>
          <w:rFonts w:hint="default"/>
          <w:sz w:val="28"/>
          <w:szCs w:val="28"/>
          <w:lang w:val="en-US"/>
        </w:rPr>
        <w:t xml:space="preserve">The first part of the experiment, reading the population data from </w:t>
      </w:r>
    </w:p>
    <w:p>
      <w:pPr>
        <w:rPr>
          <w:rFonts w:hint="default" w:ascii="Times New Roman" w:hAnsi="Times New Roman" w:eastAsia="Helvetica" w:cs="Times New Roman"/>
          <w:b w:val="0"/>
          <w:bCs w:val="0"/>
          <w:i w:val="0"/>
          <w:iCs w:val="0"/>
          <w:caps w:val="0"/>
          <w:color w:val="111111"/>
          <w:spacing w:val="0"/>
          <w:sz w:val="28"/>
          <w:szCs w:val="28"/>
          <w:shd w:val="clear" w:fill="FFFFFF"/>
        </w:rPr>
      </w:pPr>
      <w:r>
        <w:rPr>
          <w:rFonts w:hint="default"/>
          <w:sz w:val="28"/>
          <w:szCs w:val="28"/>
          <w:lang w:val="en-US"/>
        </w:rPr>
        <w:tab/>
      </w:r>
      <w:r>
        <w:rPr>
          <w:rFonts w:ascii="Helvetica" w:hAnsi="Helvetica" w:eastAsia="Helvetica" w:cs="Helvetica"/>
          <w:b w:val="0"/>
          <w:bCs w:val="0"/>
          <w:i w:val="0"/>
          <w:iCs w:val="0"/>
          <w:caps w:val="0"/>
          <w:color w:val="111111"/>
          <w:spacing w:val="0"/>
          <w:sz w:val="28"/>
          <w:szCs w:val="28"/>
          <w:shd w:val="clear" w:fill="FFFFFF"/>
        </w:rPr>
        <w:t> </w:t>
      </w:r>
      <w:r>
        <w:rPr>
          <w:rFonts w:hint="default" w:ascii="Times New Roman" w:hAnsi="Times New Roman" w:eastAsia="Helvetica" w:cs="Times New Roman"/>
          <w:b w:val="0"/>
          <w:bCs w:val="0"/>
          <w:i w:val="0"/>
          <w:iCs w:val="0"/>
          <w:caps w:val="0"/>
          <w:color w:val="111111"/>
          <w:spacing w:val="0"/>
          <w:sz w:val="28"/>
          <w:szCs w:val="28"/>
          <w:shd w:val="clear" w:fill="FFFFFF"/>
        </w:rPr>
        <w:t>population_total.csv from Gapminder’s public data set.</w:t>
      </w:r>
    </w:p>
    <w:p>
      <w:pPr>
        <w:rPr>
          <w:rFonts w:hint="default" w:ascii="Times New Roman" w:hAnsi="Times New Roman" w:eastAsia="Helvetica" w:cs="Times New Roman"/>
          <w:b w:val="0"/>
          <w:bCs w:val="0"/>
          <w:i w:val="0"/>
          <w:iCs w:val="0"/>
          <w:caps w:val="0"/>
          <w:color w:val="111111"/>
          <w:spacing w:val="0"/>
          <w:sz w:val="28"/>
          <w:szCs w:val="28"/>
          <w:shd w:val="clear" w:fill="FFFFFF"/>
          <w:lang w:val="en-US"/>
        </w:rPr>
      </w:pPr>
      <w:r>
        <w:rPr>
          <w:rFonts w:hint="default" w:eastAsia="Helvetica" w:cs="Times New Roman"/>
          <w:b w:val="0"/>
          <w:bCs w:val="0"/>
          <w:i w:val="0"/>
          <w:iCs w:val="0"/>
          <w:caps w:val="0"/>
          <w:color w:val="111111"/>
          <w:spacing w:val="0"/>
          <w:sz w:val="28"/>
          <w:szCs w:val="28"/>
          <w:shd w:val="clear" w:fill="FFFFFF"/>
          <w:lang w:val="en-US"/>
        </w:rPr>
        <w:tab/>
      </w:r>
      <w:r>
        <w:rPr>
          <w:rFonts w:hint="default" w:eastAsia="Helvetica" w:cs="Times New Roman"/>
          <w:b/>
          <w:bCs/>
          <w:i w:val="0"/>
          <w:iCs w:val="0"/>
          <w:caps w:val="0"/>
          <w:color w:val="111111"/>
          <w:spacing w:val="0"/>
          <w:sz w:val="28"/>
          <w:szCs w:val="28"/>
          <w:shd w:val="clear" w:fill="FFFFFF"/>
          <w:lang w:val="en-US"/>
        </w:rPr>
        <w:t>~Filtering countries with population less than 100,000,000:</w:t>
      </w:r>
      <w:r>
        <w:rPr>
          <w:rFonts w:hint="default" w:eastAsia="Helvetica" w:cs="Times New Roman"/>
          <w:b w:val="0"/>
          <w:bCs w:val="0"/>
          <w:i w:val="0"/>
          <w:iCs w:val="0"/>
          <w:caps w:val="0"/>
          <w:color w:val="111111"/>
          <w:spacing w:val="0"/>
          <w:sz w:val="28"/>
          <w:szCs w:val="28"/>
          <w:shd w:val="clear" w:fill="FFFFFF"/>
          <w:lang w:val="en-US"/>
        </w:rPr>
        <w:br w:type="textWrapping"/>
      </w:r>
      <w:r>
        <w:rPr>
          <w:rFonts w:hint="default" w:eastAsia="Helvetica" w:cs="Times New Roman"/>
          <w:b w:val="0"/>
          <w:bCs w:val="0"/>
          <w:i w:val="0"/>
          <w:iCs w:val="0"/>
          <w:caps w:val="0"/>
          <w:color w:val="111111"/>
          <w:spacing w:val="0"/>
          <w:sz w:val="28"/>
          <w:szCs w:val="28"/>
          <w:shd w:val="clear" w:fill="FFFFFF"/>
          <w:lang w:val="en-US"/>
        </w:rPr>
        <w:tab/>
      </w:r>
      <w:r>
        <w:drawing>
          <wp:inline distT="0" distB="0" distL="114300" distR="114300">
            <wp:extent cx="5271135" cy="1847215"/>
            <wp:effectExtent l="0" t="0" r="190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71135" cy="1847215"/>
                    </a:xfrm>
                    <a:prstGeom prst="rect">
                      <a:avLst/>
                    </a:prstGeom>
                    <a:noFill/>
                    <a:ln>
                      <a:noFill/>
                    </a:ln>
                  </pic:spPr>
                </pic:pic>
              </a:graphicData>
            </a:graphic>
          </wp:inline>
        </w:drawing>
      </w:r>
    </w:p>
    <w:p>
      <w:pPr>
        <w:rPr>
          <w:sz w:val="28"/>
          <w:szCs w:val="28"/>
        </w:rPr>
      </w:pPr>
    </w:p>
    <w:p>
      <w:pPr>
        <w:rPr>
          <w:rFonts w:hint="default"/>
          <w:sz w:val="28"/>
          <w:szCs w:val="28"/>
          <w:lang w:val="en-US"/>
        </w:rPr>
      </w:pPr>
      <w:r>
        <w:rPr>
          <w:rFonts w:hint="default"/>
          <w:sz w:val="28"/>
          <w:szCs w:val="28"/>
          <w:lang w:val="en-US"/>
        </w:rPr>
        <w:t>I made a custom function to accomplish this task , then output the results on the console.</w:t>
      </w:r>
    </w:p>
    <w:p>
      <w:pPr>
        <w:rPr>
          <w:rFonts w:hint="default"/>
          <w:sz w:val="28"/>
          <w:szCs w:val="28"/>
          <w:lang w:val="en-US"/>
        </w:rPr>
      </w:pPr>
    </w:p>
    <w:p>
      <w:pPr>
        <w:rPr>
          <w:rFonts w:hint="default"/>
          <w:b/>
          <w:bCs/>
          <w:sz w:val="28"/>
          <w:szCs w:val="28"/>
          <w:lang w:val="en-US"/>
        </w:rPr>
      </w:pPr>
      <w:r>
        <w:rPr>
          <w:rFonts w:hint="default"/>
          <w:b/>
          <w:bCs/>
          <w:sz w:val="28"/>
          <w:szCs w:val="28"/>
          <w:lang w:val="en-US"/>
        </w:rPr>
        <w:t>~Sorting the data of 2000 in descending order:</w:t>
      </w:r>
    </w:p>
    <w:p>
      <w:r>
        <w:drawing>
          <wp:inline distT="0" distB="0" distL="114300" distR="114300">
            <wp:extent cx="5271135" cy="1986915"/>
            <wp:effectExtent l="0" t="0" r="190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71135" cy="1986915"/>
                    </a:xfrm>
                    <a:prstGeom prst="rect">
                      <a:avLst/>
                    </a:prstGeom>
                    <a:noFill/>
                    <a:ln>
                      <a:noFill/>
                    </a:ln>
                  </pic:spPr>
                </pic:pic>
              </a:graphicData>
            </a:graphic>
          </wp:inline>
        </w:drawing>
      </w:r>
    </w:p>
    <w:p>
      <w:pPr>
        <w:rPr>
          <w:rFonts w:hint="default"/>
          <w:lang w:val="en-US"/>
        </w:rPr>
      </w:pPr>
      <w:r>
        <w:rPr>
          <w:rFonts w:hint="default"/>
          <w:lang w:val="en-US"/>
        </w:rPr>
        <w:t>The function is versatile, we can choose any other year if we decide we don’t just want to sort the data of the year 2000 anymore. Good for future use, against different scenarios.</w:t>
      </w: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~Sorting data for each country in 2000</w:t>
      </w:r>
    </w:p>
    <w:p>
      <w:pPr>
        <w:rPr>
          <w:rFonts w:hint="default"/>
          <w:b/>
          <w:bCs/>
          <w:sz w:val="28"/>
          <w:szCs w:val="28"/>
          <w:lang w:val="en-US"/>
        </w:rPr>
      </w:pPr>
      <w:r>
        <w:rPr>
          <w:rFonts w:hint="default"/>
          <w:b/>
          <w:bCs/>
          <w:sz w:val="28"/>
          <w:szCs w:val="28"/>
          <w:lang w:val="en-US"/>
        </w:rPr>
        <w:tab/>
      </w:r>
      <w:r>
        <w:drawing>
          <wp:inline distT="0" distB="0" distL="114300" distR="114300">
            <wp:extent cx="5271135" cy="2645410"/>
            <wp:effectExtent l="0" t="0" r="190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71135" cy="2645410"/>
                    </a:xfrm>
                    <a:prstGeom prst="rect">
                      <a:avLst/>
                    </a:prstGeom>
                    <a:noFill/>
                    <a:ln>
                      <a:noFill/>
                    </a:ln>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~Statistical calculations:</w:t>
      </w:r>
    </w:p>
    <w:p>
      <w:pPr>
        <w:rPr>
          <w:sz w:val="28"/>
          <w:szCs w:val="28"/>
        </w:rPr>
      </w:pPr>
    </w:p>
    <w:p>
      <w:pPr>
        <w:rPr>
          <w:sz w:val="28"/>
          <w:szCs w:val="28"/>
        </w:rPr>
      </w:pPr>
      <w:r>
        <w:drawing>
          <wp:inline distT="0" distB="0" distL="114300" distR="114300">
            <wp:extent cx="5272405" cy="1866265"/>
            <wp:effectExtent l="0" t="0" r="63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72405" cy="1866265"/>
                    </a:xfrm>
                    <a:prstGeom prst="rect">
                      <a:avLst/>
                    </a:prstGeom>
                    <a:noFill/>
                    <a:ln>
                      <a:noFill/>
                    </a:ln>
                  </pic:spPr>
                </pic:pic>
              </a:graphicData>
            </a:graphic>
          </wp:inline>
        </w:drawing>
      </w:r>
    </w:p>
    <w:p>
      <w:pPr>
        <w:rPr>
          <w:sz w:val="28"/>
          <w:szCs w:val="28"/>
        </w:rPr>
      </w:pPr>
      <w:r>
        <w:drawing>
          <wp:inline distT="0" distB="0" distL="114300" distR="114300">
            <wp:extent cx="5269865" cy="1939290"/>
            <wp:effectExtent l="0" t="0" r="317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69865" cy="193929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rFonts w:hint="default"/>
          <w:b/>
          <w:bCs/>
          <w:sz w:val="28"/>
          <w:szCs w:val="28"/>
          <w:lang w:val="en-US"/>
        </w:rPr>
      </w:pPr>
      <w:r>
        <w:rPr>
          <w:rFonts w:hint="default"/>
          <w:b/>
          <w:bCs/>
          <w:sz w:val="28"/>
          <w:szCs w:val="28"/>
          <w:lang w:val="en-US"/>
        </w:rPr>
        <w:t>~Drawing a histogram:</w:t>
      </w:r>
    </w:p>
    <w:p>
      <w:pPr>
        <w:ind w:firstLine="420" w:firstLineChars="0"/>
        <w:rPr>
          <w:rFonts w:hint="default"/>
          <w:b w:val="0"/>
          <w:bCs w:val="0"/>
          <w:sz w:val="28"/>
          <w:szCs w:val="28"/>
          <w:lang w:val="en-US"/>
        </w:rPr>
      </w:pPr>
      <w:r>
        <w:rPr>
          <w:rFonts w:hint="default"/>
          <w:b w:val="0"/>
          <w:bCs w:val="0"/>
          <w:sz w:val="28"/>
          <w:szCs w:val="28"/>
          <w:lang w:val="en-US"/>
        </w:rPr>
        <w:t xml:space="preserve">I completed this part. Later decided to add a little slider to the chart </w:t>
      </w:r>
      <w:r>
        <w:rPr>
          <w:rFonts w:hint="default"/>
          <w:b w:val="0"/>
          <w:bCs w:val="0"/>
          <w:sz w:val="28"/>
          <w:szCs w:val="28"/>
          <w:lang w:val="en-US"/>
        </w:rPr>
        <w:tab/>
        <w:t>that changes the height if the bars with the change in the years</w:t>
      </w:r>
    </w:p>
    <w:p>
      <w:pPr>
        <w:ind w:firstLine="420" w:firstLineChars="0"/>
        <w:rPr>
          <w:rFonts w:hint="default"/>
          <w:b w:val="0"/>
          <w:bCs w:val="0"/>
          <w:sz w:val="28"/>
          <w:szCs w:val="28"/>
          <w:lang w:val="en-US"/>
        </w:rPr>
      </w:pPr>
      <w:r>
        <w:rPr>
          <w:rFonts w:hint="default"/>
          <w:b w:val="0"/>
          <w:bCs w:val="0"/>
          <w:sz w:val="28"/>
          <w:szCs w:val="28"/>
          <w:lang w:val="en-US"/>
        </w:rPr>
        <w:t>Resulting graph:</w:t>
      </w:r>
    </w:p>
    <w:p>
      <w:pPr>
        <w:ind w:firstLine="420" w:firstLineChars="0"/>
      </w:pPr>
      <w:r>
        <w:drawing>
          <wp:inline distT="0" distB="0" distL="114300" distR="114300">
            <wp:extent cx="5267960" cy="2250440"/>
            <wp:effectExtent l="0" t="0" r="508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7960" cy="2250440"/>
                    </a:xfrm>
                    <a:prstGeom prst="rect">
                      <a:avLst/>
                    </a:prstGeom>
                    <a:noFill/>
                    <a:ln>
                      <a:noFill/>
                    </a:ln>
                  </pic:spPr>
                </pic:pic>
              </a:graphicData>
            </a:graphic>
          </wp:inline>
        </w:drawing>
      </w:r>
    </w:p>
    <w:p>
      <w:pPr>
        <w:ind w:firstLine="420" w:firstLineChars="0"/>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r>
        <w:rPr>
          <w:rFonts w:hint="default"/>
          <w:b/>
          <w:bCs/>
          <w:lang w:val="en-US"/>
        </w:rPr>
        <w:t>~The points on top of the rectangles on the histogram:</w:t>
      </w:r>
    </w:p>
    <w:p>
      <w:pPr>
        <w:ind w:firstLine="420" w:firstLineChars="0"/>
      </w:pPr>
      <w:r>
        <w:drawing>
          <wp:inline distT="0" distB="0" distL="114300" distR="114300">
            <wp:extent cx="5266690" cy="2238375"/>
            <wp:effectExtent l="0" t="0" r="635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6690" cy="2238375"/>
                    </a:xfrm>
                    <a:prstGeom prst="rect">
                      <a:avLst/>
                    </a:prstGeom>
                    <a:noFill/>
                    <a:ln>
                      <a:noFill/>
                    </a:ln>
                  </pic:spPr>
                </pic:pic>
              </a:graphicData>
            </a:graphic>
          </wp:inline>
        </w:drawing>
      </w:r>
    </w:p>
    <w:p>
      <w:pPr>
        <w:ind w:firstLine="420" w:firstLineChars="0"/>
        <w:rPr>
          <w:rFonts w:hint="default"/>
          <w:b/>
          <w:bCs/>
          <w:lang w:val="en-US"/>
        </w:rPr>
      </w:pPr>
      <w:r>
        <w:rPr>
          <w:rFonts w:hint="default"/>
          <w:lang w:val="en-US"/>
        </w:rPr>
        <w:t xml:space="preserve">For this part, I just appended circles at the top of the rectanles in the already </w:t>
      </w:r>
      <w:r>
        <w:rPr>
          <w:rFonts w:hint="default"/>
          <w:lang w:val="en-US"/>
        </w:rPr>
        <w:tab/>
        <w:t>existing histogram graph.</w:t>
      </w:r>
      <w:r>
        <w:rPr>
          <w:rFonts w:hint="default"/>
          <w:b/>
          <w:bCs/>
          <w:lang w:val="en-US"/>
        </w:rPr>
        <w:br w:type="textWrapping"/>
      </w:r>
      <w:r>
        <w:rPr>
          <w:rFonts w:hint="default"/>
          <w:b/>
          <w:bCs/>
          <w:lang w:val="en-US"/>
        </w:rPr>
        <w:tab/>
      </w: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rPr>
          <w:rFonts w:hint="default"/>
          <w:b/>
          <w:bCs/>
          <w:lang w:val="en-US"/>
        </w:rPr>
      </w:pPr>
      <w:r>
        <w:rPr>
          <w:rFonts w:hint="default"/>
          <w:b/>
          <w:bCs/>
          <w:lang w:val="en-US"/>
        </w:rPr>
        <w:t>~Scatter plot</w:t>
      </w:r>
    </w:p>
    <w:p>
      <w:pPr>
        <w:ind w:firstLine="420" w:firstLineChars="0"/>
        <w:rPr>
          <w:rFonts w:hint="default"/>
          <w:b w:val="0"/>
          <w:bCs w:val="0"/>
          <w:lang w:val="en-US"/>
        </w:rPr>
      </w:pPr>
      <w:r>
        <w:rPr>
          <w:rFonts w:hint="default"/>
          <w:b w:val="0"/>
          <w:bCs w:val="0"/>
          <w:lang w:val="en-US"/>
        </w:rPr>
        <w:t>This part required linking different files, I archieved this as shown below:</w:t>
      </w:r>
    </w:p>
    <w:p>
      <w:pPr>
        <w:ind w:firstLine="420" w:firstLineChars="0"/>
      </w:pPr>
      <w:r>
        <w:drawing>
          <wp:inline distT="0" distB="0" distL="114300" distR="114300">
            <wp:extent cx="5268595" cy="2620645"/>
            <wp:effectExtent l="0" t="0" r="4445"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8595" cy="262064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2880" cy="1290320"/>
            <wp:effectExtent l="0" t="0" r="1016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2880" cy="1290320"/>
                    </a:xfrm>
                    <a:prstGeom prst="rect">
                      <a:avLst/>
                    </a:prstGeom>
                    <a:noFill/>
                    <a:ln>
                      <a:noFill/>
                    </a:ln>
                  </pic:spPr>
                </pic:pic>
              </a:graphicData>
            </a:graphic>
          </wp:inline>
        </w:drawing>
      </w:r>
    </w:p>
    <w:p>
      <w:pPr>
        <w:ind w:firstLine="420" w:firstLineChars="0"/>
      </w:pPr>
    </w:p>
    <w:p>
      <w:pPr>
        <w:ind w:firstLine="420" w:firstLineChars="0"/>
        <w:rPr>
          <w:rFonts w:hint="default"/>
          <w:lang w:val="en-US"/>
        </w:rPr>
      </w:pPr>
      <w:r>
        <w:rPr>
          <w:rFonts w:hint="default"/>
          <w:lang w:val="en-US"/>
        </w:rPr>
        <w:t>~The resulting scatte</w:t>
      </w:r>
      <w:bookmarkStart w:id="0" w:name="_GoBack"/>
      <w:bookmarkEnd w:id="0"/>
      <w:r>
        <w:rPr>
          <w:rFonts w:hint="default"/>
          <w:lang w:val="en-US"/>
        </w:rPr>
        <w:t>r plot came out as shown below:</w:t>
      </w:r>
    </w:p>
    <w:p>
      <w:pPr>
        <w:ind w:firstLine="420" w:firstLineChars="0"/>
        <w:rPr>
          <w:rFonts w:hint="default"/>
          <w:lang w:val="en-US"/>
        </w:rPr>
      </w:pPr>
    </w:p>
    <w:p>
      <w:pPr>
        <w:ind w:firstLine="420" w:firstLineChars="0"/>
      </w:pPr>
      <w:r>
        <w:drawing>
          <wp:inline distT="0" distB="0" distL="114300" distR="114300">
            <wp:extent cx="5266690" cy="1788795"/>
            <wp:effectExtent l="0" t="0" r="635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6690" cy="1788795"/>
                    </a:xfrm>
                    <a:prstGeom prst="rect">
                      <a:avLst/>
                    </a:prstGeom>
                    <a:noFill/>
                    <a:ln>
                      <a:noFill/>
                    </a:ln>
                  </pic:spPr>
                </pic:pic>
              </a:graphicData>
            </a:graphic>
          </wp:inline>
        </w:drawing>
      </w:r>
    </w:p>
    <w:p>
      <w:pPr>
        <w:ind w:firstLine="420" w:firstLineChars="0"/>
        <w:rPr>
          <w:b/>
          <w:bC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r>
        <w:rPr>
          <w:rFonts w:hint="default"/>
          <w:b/>
          <w:bCs/>
          <w:lang w:val="en-US"/>
        </w:rPr>
        <w:t>~Other charts</w:t>
      </w:r>
    </w:p>
    <w:p>
      <w:pPr>
        <w:ind w:firstLine="420" w:firstLineChars="0"/>
        <w:rPr>
          <w:rFonts w:hint="default"/>
          <w:b/>
          <w:bCs/>
          <w:lang w:val="en-US"/>
        </w:rPr>
      </w:pPr>
      <w:r>
        <w:rPr>
          <w:rFonts w:hint="default"/>
          <w:b/>
          <w:bCs/>
          <w:lang w:val="en-US"/>
        </w:rPr>
        <w:t>Pie Chart and Doughnut Chart:</w:t>
      </w:r>
    </w:p>
    <w:p>
      <w:pPr>
        <w:ind w:firstLine="420" w:firstLineChars="0"/>
      </w:pPr>
      <w:r>
        <w:drawing>
          <wp:inline distT="0" distB="0" distL="114300" distR="114300">
            <wp:extent cx="5266690" cy="2232660"/>
            <wp:effectExtent l="0" t="0" r="635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5266690" cy="2232660"/>
                    </a:xfrm>
                    <a:prstGeom prst="rect">
                      <a:avLst/>
                    </a:prstGeom>
                    <a:noFill/>
                    <a:ln>
                      <a:noFill/>
                    </a:ln>
                  </pic:spPr>
                </pic:pic>
              </a:graphicData>
            </a:graphic>
          </wp:inline>
        </w:drawing>
      </w:r>
    </w:p>
    <w:p>
      <w:pPr>
        <w:ind w:firstLine="420" w:firstLineChars="0"/>
      </w:pPr>
    </w:p>
    <w:p>
      <w:pPr>
        <w:ind w:firstLine="420" w:firstLineChars="0"/>
        <w:rPr>
          <w:rFonts w:hint="default"/>
          <w:lang w:val="en-US"/>
        </w:rPr>
      </w:pPr>
      <w:r>
        <w:drawing>
          <wp:inline distT="0" distB="0" distL="114300" distR="114300">
            <wp:extent cx="5262245" cy="2242185"/>
            <wp:effectExtent l="0" t="0" r="10795" b="133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5262245" cy="2242185"/>
                    </a:xfrm>
                    <a:prstGeom prst="rect">
                      <a:avLst/>
                    </a:prstGeom>
                    <a:noFill/>
                    <a:ln>
                      <a:noFill/>
                    </a:ln>
                  </pic:spPr>
                </pic:pic>
              </a:graphicData>
            </a:graphic>
          </wp:inline>
        </w:drawing>
      </w:r>
    </w:p>
    <w:p>
      <w:pPr>
        <w:ind w:firstLine="420" w:firstLineChars="0"/>
        <w:rPr>
          <w:rFonts w:hint="default"/>
          <w:b/>
          <w:bCs/>
          <w:lang w:val="en-US"/>
        </w:rPr>
      </w:pPr>
      <w:r>
        <w:rPr>
          <w:rFonts w:hint="default"/>
          <w:b w:val="0"/>
          <w:bCs w:val="0"/>
          <w:lang w:val="en-US"/>
        </w:rPr>
        <w:t xml:space="preserve">Since these two charts are are almost the same, the only difference was changing </w:t>
      </w:r>
      <w:r>
        <w:rPr>
          <w:rFonts w:hint="default"/>
          <w:b w:val="0"/>
          <w:bCs w:val="0"/>
          <w:lang w:val="en-US"/>
        </w:rPr>
        <w:tab/>
        <w:t>the innerRadius for the donut chart. For the pie chart it was zero</w:t>
      </w:r>
      <w:r>
        <w:rPr>
          <w:rFonts w:hint="default"/>
          <w:b/>
          <w:bCs/>
          <w:lang w:val="en-US"/>
        </w:rPr>
        <w:t xml:space="preserve"> </w:t>
      </w:r>
    </w:p>
    <w:p>
      <w:pPr>
        <w:ind w:firstLine="420" w:firstLineChars="0"/>
        <w:rPr>
          <w:rFonts w:hint="default"/>
          <w:b/>
          <w:bCs/>
          <w:lang w:val="en-US"/>
        </w:rPr>
      </w:pPr>
      <w:r>
        <w:drawing>
          <wp:inline distT="0" distB="0" distL="114300" distR="114300">
            <wp:extent cx="5269230" cy="667385"/>
            <wp:effectExtent l="0" t="0" r="3810" b="317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stretch>
                      <a:fillRect/>
                    </a:stretch>
                  </pic:blipFill>
                  <pic:spPr>
                    <a:xfrm>
                      <a:off x="0" y="0"/>
                      <a:ext cx="5269230" cy="667385"/>
                    </a:xfrm>
                    <a:prstGeom prst="rect">
                      <a:avLst/>
                    </a:prstGeom>
                    <a:noFill/>
                    <a:ln>
                      <a:noFill/>
                    </a:ln>
                  </pic:spPr>
                </pic:pic>
              </a:graphicData>
            </a:graphic>
          </wp:inline>
        </w:drawing>
      </w: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p>
    <w:p>
      <w:pPr>
        <w:ind w:firstLine="420" w:firstLineChars="0"/>
        <w:rPr>
          <w:rFonts w:hint="default"/>
          <w:b/>
          <w:bCs/>
          <w:lang w:val="en-US"/>
        </w:rPr>
      </w:pPr>
      <w:r>
        <w:rPr>
          <w:rFonts w:hint="default"/>
          <w:b/>
          <w:bCs/>
          <w:lang w:val="en-US"/>
        </w:rPr>
        <w:t>~Symbol Map</w:t>
      </w:r>
    </w:p>
    <w:p>
      <w:pPr>
        <w:ind w:firstLine="420" w:firstLineChars="0"/>
        <w:rPr>
          <w:rFonts w:hint="default"/>
          <w:b/>
          <w:bCs/>
          <w:lang w:val="en-US"/>
        </w:rPr>
      </w:pPr>
      <w:r>
        <w:drawing>
          <wp:inline distT="0" distB="0" distL="114300" distR="114300">
            <wp:extent cx="5266690" cy="2408555"/>
            <wp:effectExtent l="0" t="0" r="6350" b="146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stretch>
                      <a:fillRect/>
                    </a:stretch>
                  </pic:blipFill>
                  <pic:spPr>
                    <a:xfrm>
                      <a:off x="0" y="0"/>
                      <a:ext cx="5266690" cy="2408555"/>
                    </a:xfrm>
                    <a:prstGeom prst="rect">
                      <a:avLst/>
                    </a:prstGeom>
                    <a:noFill/>
                    <a:ln>
                      <a:noFill/>
                    </a:ln>
                  </pic:spPr>
                </pic:pic>
              </a:graphicData>
            </a:graphic>
          </wp:inline>
        </w:drawing>
      </w:r>
    </w:p>
    <w:p>
      <w:pPr>
        <w:ind w:firstLine="420" w:firstLineChars="0"/>
        <w:rPr>
          <w:rFonts w:hint="default"/>
          <w:b w:val="0"/>
          <w:bCs w:val="0"/>
          <w:lang w:val="en-US"/>
        </w:rPr>
      </w:pPr>
    </w:p>
    <w:p>
      <w:pPr>
        <w:ind w:firstLine="420" w:firstLineChars="0"/>
        <w:rPr>
          <w:rFonts w:hint="default"/>
          <w:b/>
          <w:bCs/>
          <w:lang w:val="en-US"/>
        </w:rPr>
      </w:pPr>
    </w:p>
    <w:p>
      <w:pPr>
        <w:ind w:firstLine="420" w:firstLineChars="0"/>
        <w:rPr>
          <w:rFonts w:hint="default"/>
          <w:b/>
          <w:bCs/>
          <w:lang w:val="en-US"/>
        </w:rPr>
      </w:pPr>
      <w:r>
        <w:rPr>
          <w:rFonts w:hint="default"/>
          <w:b/>
          <w:bCs/>
          <w:lang w:val="en-US"/>
        </w:rPr>
        <w:t>~Complex Charts</w:t>
      </w:r>
    </w:p>
    <w:p>
      <w:pPr>
        <w:ind w:firstLine="420" w:firstLineChars="0"/>
        <w:rPr>
          <w:rFonts w:ascii="Segoe UI" w:hAnsi="Segoe UI" w:eastAsia="Segoe UI" w:cs="Segoe UI"/>
          <w:i w:val="0"/>
          <w:iCs w:val="0"/>
          <w:caps w:val="0"/>
          <w:color w:val="5F6368"/>
          <w:spacing w:val="0"/>
          <w:sz w:val="18"/>
          <w:szCs w:val="18"/>
        </w:rPr>
      </w:pPr>
      <w:r>
        <w:rPr>
          <w:rFonts w:hint="default"/>
          <w:b w:val="0"/>
          <w:bCs w:val="0"/>
          <w:lang w:val="en-US"/>
        </w:rPr>
        <w:t xml:space="preserve">For this part I chose the circular bar plot. I the example on </w:t>
      </w:r>
      <w:r>
        <w:rPr>
          <w:rFonts w:ascii="Segoe UI" w:hAnsi="Segoe UI" w:eastAsia="Segoe UI" w:cs="Segoe UI"/>
          <w:i w:val="0"/>
          <w:iCs w:val="0"/>
          <w:caps w:val="0"/>
          <w:color w:val="5F6368"/>
          <w:spacing w:val="0"/>
          <w:sz w:val="18"/>
          <w:szCs w:val="18"/>
        </w:rPr>
        <w:fldChar w:fldCharType="begin"/>
      </w:r>
      <w:r>
        <w:rPr>
          <w:rFonts w:ascii="Segoe UI" w:hAnsi="Segoe UI" w:eastAsia="Segoe UI" w:cs="Segoe UI"/>
          <w:i w:val="0"/>
          <w:iCs w:val="0"/>
          <w:caps w:val="0"/>
          <w:color w:val="5F6368"/>
          <w:spacing w:val="0"/>
          <w:sz w:val="18"/>
          <w:szCs w:val="18"/>
        </w:rPr>
        <w:instrText xml:space="preserve"> HYPERLINK "http://www.d3-graph-gallery.com" </w:instrText>
      </w:r>
      <w:r>
        <w:rPr>
          <w:rFonts w:ascii="Segoe UI" w:hAnsi="Segoe UI" w:eastAsia="Segoe UI" w:cs="Segoe UI"/>
          <w:i w:val="0"/>
          <w:iCs w:val="0"/>
          <w:caps w:val="0"/>
          <w:color w:val="5F6368"/>
          <w:spacing w:val="0"/>
          <w:sz w:val="18"/>
          <w:szCs w:val="18"/>
        </w:rPr>
        <w:fldChar w:fldCharType="separate"/>
      </w:r>
      <w:r>
        <w:rPr>
          <w:rStyle w:val="7"/>
          <w:rFonts w:ascii="Segoe UI" w:hAnsi="Segoe UI" w:eastAsia="Segoe UI" w:cs="Segoe UI"/>
          <w:i w:val="0"/>
          <w:iCs w:val="0"/>
          <w:caps w:val="0"/>
          <w:spacing w:val="0"/>
          <w:sz w:val="18"/>
          <w:szCs w:val="18"/>
        </w:rPr>
        <w:t>www.d3-graph-gallery.com</w:t>
      </w:r>
      <w:r>
        <w:rPr>
          <w:rFonts w:ascii="Segoe UI" w:hAnsi="Segoe UI" w:eastAsia="Segoe UI" w:cs="Segoe UI"/>
          <w:i w:val="0"/>
          <w:iCs w:val="0"/>
          <w:caps w:val="0"/>
          <w:color w:val="5F6368"/>
          <w:spacing w:val="0"/>
          <w:sz w:val="18"/>
          <w:szCs w:val="18"/>
        </w:rPr>
        <w:fldChar w:fldCharType="end"/>
      </w:r>
    </w:p>
    <w:p>
      <w:pPr>
        <w:ind w:firstLine="420" w:firstLineChars="0"/>
      </w:pPr>
      <w:r>
        <w:rPr>
          <w:rFonts w:hint="default" w:eastAsia="Segoe UI" w:cs="Times New Roman"/>
          <w:i w:val="0"/>
          <w:iCs w:val="0"/>
          <w:caps w:val="0"/>
          <w:color w:val="5F6368"/>
          <w:spacing w:val="0"/>
          <w:sz w:val="28"/>
          <w:szCs w:val="28"/>
          <w:lang w:val="en-US"/>
        </w:rPr>
        <w:t>The chart finally looked as shown below:</w:t>
      </w:r>
      <w:r>
        <w:rPr>
          <w:rFonts w:hint="default" w:eastAsia="Segoe UI" w:cs="Times New Roman"/>
          <w:i w:val="0"/>
          <w:iCs w:val="0"/>
          <w:caps w:val="0"/>
          <w:color w:val="5F6368"/>
          <w:spacing w:val="0"/>
          <w:sz w:val="28"/>
          <w:szCs w:val="28"/>
          <w:lang w:val="en-US"/>
        </w:rPr>
        <w:br w:type="textWrapping"/>
      </w:r>
      <w:r>
        <w:rPr>
          <w:rFonts w:hint="default" w:eastAsia="Segoe UI" w:cs="Times New Roman"/>
          <w:i w:val="0"/>
          <w:iCs w:val="0"/>
          <w:caps w:val="0"/>
          <w:color w:val="5F6368"/>
          <w:spacing w:val="0"/>
          <w:sz w:val="28"/>
          <w:szCs w:val="28"/>
          <w:lang w:val="en-US"/>
        </w:rPr>
        <w:tab/>
      </w:r>
      <w:r>
        <w:drawing>
          <wp:inline distT="0" distB="0" distL="114300" distR="114300">
            <wp:extent cx="5264150" cy="2304415"/>
            <wp:effectExtent l="0" t="0" r="8890" b="1206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264150" cy="2304415"/>
                    </a:xfrm>
                    <a:prstGeom prst="rect">
                      <a:avLst/>
                    </a:prstGeom>
                    <a:noFill/>
                    <a:ln>
                      <a:noFill/>
                    </a:ln>
                  </pic:spPr>
                </pic:pic>
              </a:graphicData>
            </a:graphic>
          </wp:inline>
        </w:drawing>
      </w:r>
    </w:p>
    <w:p>
      <w:pPr>
        <w:ind w:firstLine="420" w:firstLineChars="0"/>
        <w:rPr>
          <w:rFonts w:hint="default"/>
          <w:lang w:val="en-US"/>
        </w:rPr>
      </w:pPr>
      <w:r>
        <w:rPr>
          <w:rFonts w:hint="default"/>
          <w:lang w:val="en-US"/>
        </w:rPr>
        <w:t>For the bars, I just put different colors because it looks nice.</w:t>
      </w:r>
    </w:p>
    <w:p>
      <w:pPr>
        <w:ind w:firstLine="420" w:firstLineChars="0"/>
        <w:rPr>
          <w:rFonts w:hint="default"/>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292090"/>
          <wp:effectExtent l="0" t="0" r="0" b="0"/>
          <wp:wrapNone/>
          <wp:docPr id="1" name="WordPictureWatermark10158" descr="Haiyangdaxu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10158" descr="Haiyangdaxuelogo"/>
                  <pic:cNvPicPr>
                    <a:picLocks noChangeAspect="1"/>
                  </pic:cNvPicPr>
                </pic:nvPicPr>
                <pic:blipFill>
                  <a:blip r:embed="rId1">
                    <a:lum bright="69998" contrast="-70001"/>
                  </a:blip>
                  <a:stretch>
                    <a:fillRect/>
                  </a:stretch>
                </pic:blipFill>
                <pic:spPr>
                  <a:xfrm>
                    <a:off x="0" y="0"/>
                    <a:ext cx="5274310" cy="52920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7D4180"/>
    <w:multiLevelType w:val="singleLevel"/>
    <w:tmpl w:val="A77D4180"/>
    <w:lvl w:ilvl="0" w:tentative="0">
      <w:start w:val="1"/>
      <w:numFmt w:val="decimal"/>
      <w:lvlText w:val="%1."/>
      <w:lvlJc w:val="left"/>
    </w:lvl>
  </w:abstractNum>
  <w:abstractNum w:abstractNumId="1">
    <w:nsid w:val="F48D15DF"/>
    <w:multiLevelType w:val="singleLevel"/>
    <w:tmpl w:val="F48D15DF"/>
    <w:lvl w:ilvl="0" w:tentative="0">
      <w:start w:val="1"/>
      <w:numFmt w:val="decimal"/>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EE2DB6"/>
    <w:rsid w:val="67EE2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299</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2021-04-25T04:45:00Z</dcterms:created>
  <dc:creator>prais</dc:creator>
  <cp:lastModifiedBy>prais</cp:lastModifiedBy>
  <dcterms:modified xsi:type="dcterms:W3CDTF">2021-04-25T09:45:37Z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