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52D766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36"/>
          <w:szCs w:val="36"/>
          <w:lang w:val="en-US" w:eastAsia="zh-CN" w:bidi="ar"/>
        </w:rPr>
        <w:t>Joshua Praise</w:t>
      </w: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– </w:t>
      </w: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36"/>
          <w:szCs w:val="36"/>
          <w:lang w:val="en-US" w:eastAsia="zh-CN" w:bidi="ar"/>
        </w:rPr>
        <w:t>Software</w:t>
      </w: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 Engineer </w:t>
      </w:r>
    </w:p>
    <w:p w14:paraId="434E57A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Abuja, Nigeria | </w:t>
      </w:r>
      <w:r>
        <w:rPr>
          <w:rFonts w:hint="default" w:ascii="Microsoft JhengHei" w:hAnsi="Microsoft JhengHei" w:eastAsia="Microsoft JhengHei" w:cs="Microsoft JhengHei"/>
          <w:color w:val="0000FF"/>
          <w:kern w:val="0"/>
          <w:sz w:val="18"/>
          <w:szCs w:val="18"/>
          <w:lang w:val="en-US" w:eastAsia="zh-CN" w:bidi="ar"/>
        </w:rPr>
        <w:t>praizjoshua263</w:t>
      </w:r>
      <w:r>
        <w:rPr>
          <w:rFonts w:hint="eastAsia" w:ascii="Microsoft JhengHei" w:hAnsi="Microsoft JhengHei" w:eastAsia="Microsoft JhengHei" w:cs="Microsoft JhengHei"/>
          <w:color w:val="0000FF"/>
          <w:kern w:val="0"/>
          <w:sz w:val="18"/>
          <w:szCs w:val="18"/>
          <w:lang w:val="en-US" w:eastAsia="zh-CN" w:bidi="ar"/>
        </w:rPr>
        <w:t>@</w:t>
      </w:r>
      <w:r>
        <w:rPr>
          <w:rFonts w:hint="default" w:ascii="Microsoft JhengHei" w:hAnsi="Microsoft JhengHei" w:eastAsia="Microsoft JhengHei" w:cs="Microsoft JhengHei"/>
          <w:color w:val="0000FF"/>
          <w:kern w:val="0"/>
          <w:sz w:val="18"/>
          <w:szCs w:val="18"/>
          <w:lang w:val="en-US" w:eastAsia="zh-CN" w:bidi="ar"/>
        </w:rPr>
        <w:t>gmail.com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| +</w:t>
      </w:r>
      <w:r>
        <w:rPr>
          <w:rFonts w:hint="default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>234 7045053753 +234 9010846240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</w:t>
      </w:r>
    </w:p>
    <w:p w14:paraId="76E33BA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379DDB01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Summary (Profile) </w:t>
      </w:r>
    </w:p>
    <w:p w14:paraId="3B149103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0FD93905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  <w:t xml:space="preserve">+ Proficient in HTML, CSS, and JavaScript with a strong foundation in front-end web development. </w:t>
      </w:r>
    </w:p>
    <w:p w14:paraId="6BF590EB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</w:p>
    <w:p w14:paraId="3A142DC7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cs="Baskerville Old Face"/>
          <w:sz w:val="21"/>
          <w:szCs w:val="21"/>
        </w:rPr>
      </w:pPr>
      <w:r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  <w:t xml:space="preserve">+ Skilled in back-end development using Python and Flask, with experience building full-stack web </w:t>
      </w:r>
    </w:p>
    <w:p w14:paraId="41929D63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  <w:t xml:space="preserve">applications. </w:t>
      </w:r>
    </w:p>
    <w:p w14:paraId="1453EC32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</w:p>
    <w:p w14:paraId="2E7486BE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  <w:t>+ Experienced in developing and deploying machine learning and AI models to solve real-world problems</w:t>
      </w:r>
    </w:p>
    <w:p w14:paraId="69FC5D36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</w:p>
    <w:p w14:paraId="7D9FDAF3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  <w:t>+ Keen eye for UI/UX design, dedicated to creating seamless and intuitive user experiences</w:t>
      </w:r>
    </w:p>
    <w:p w14:paraId="48177605">
      <w:pPr>
        <w:keepNext w:val="0"/>
        <w:keepLines w:val="0"/>
        <w:widowControl/>
        <w:suppressLineNumbers w:val="0"/>
        <w:jc w:val="left"/>
        <w:rPr>
          <w:rFonts w:hint="default" w:ascii="Baskerville Old Face" w:hAnsi="Baskerville Old Face" w:eastAsia="Noto Sans" w:cs="Baskerville Old Face"/>
          <w:color w:val="000000"/>
          <w:kern w:val="0"/>
          <w:sz w:val="21"/>
          <w:szCs w:val="21"/>
          <w:lang w:val="en-US" w:eastAsia="zh-CN" w:bidi="ar"/>
        </w:rPr>
      </w:pPr>
    </w:p>
    <w:p w14:paraId="40EC079D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Skills </w:t>
      </w:r>
    </w:p>
    <w:p w14:paraId="5AE4D768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01599FFC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Front-End: HTML, CSS, JavaScript </w:t>
      </w:r>
    </w:p>
    <w:p w14:paraId="7030EC41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Back-End: Python, Flask </w:t>
      </w: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, Django</w:t>
      </w:r>
    </w:p>
    <w:p w14:paraId="2B305180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GB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Machine Learning &amp; AI: Proficient in building and deploying ML/AI models (e.g., TensorFlow, scikit</w:t>
      </w: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-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learn) </w:t>
      </w: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GB" w:eastAsia="zh-CN" w:bidi="ar"/>
        </w:rPr>
        <w:t>and Large Language Models</w:t>
      </w:r>
      <w:bookmarkStart w:id="0" w:name="_GoBack"/>
      <w:bookmarkEnd w:id="0"/>
    </w:p>
    <w:p w14:paraId="1B320760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Design: UI/UX Design</w:t>
      </w:r>
    </w:p>
    <w:p w14:paraId="7F53F12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</w:p>
    <w:p w14:paraId="055AE202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Work Experience </w:t>
      </w:r>
    </w:p>
    <w:p w14:paraId="36A0D720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054610A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Feldor Technologies, Intern (2023) – Abuja, Nigeria </w:t>
      </w:r>
    </w:p>
    <w:p w14:paraId="6E717285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+HiiT training Center, intern(2024)-Lagos, Nigeria</w:t>
      </w:r>
    </w:p>
    <w:p w14:paraId="03C0C36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 Developed web applications using Flask for the back end and HTML/CSS/JavaScript for the front end. </w:t>
      </w:r>
    </w:p>
    <w:p w14:paraId="053AA0BC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Implemented the machine learning component of the “Foresight” healthcare project, which </w:t>
      </w:r>
    </w:p>
    <w:p w14:paraId="1F53A241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diagnoses illnesses.</w:t>
      </w:r>
    </w:p>
    <w:p w14:paraId="127C950F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Built a comprehensive school management system using Flask to streamline administrative tasks. </w:t>
      </w:r>
    </w:p>
    <w:p w14:paraId="4A9E79CF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 xml:space="preserve">+ </w:t>
      </w:r>
      <w:r>
        <w:rPr>
          <w:rFonts w:hint="eastAsia" w:ascii="Microsoft JhengHei" w:hAnsi="Microsoft JhengHei" w:eastAsia="Microsoft JhengHei" w:cs="Microsoft JhengHei"/>
          <w:b w:val="0"/>
          <w:bCs w:val="0"/>
          <w:color w:val="000000"/>
          <w:kern w:val="0"/>
          <w:sz w:val="18"/>
          <w:szCs w:val="18"/>
          <w:lang w:val="en-US" w:eastAsia="zh-CN" w:bidi="ar"/>
        </w:rPr>
        <w:t>Created multiple ML/AI projects, including a house price prediction model, a heart disease prediction model, and a movie recommendation system.</w:t>
      </w:r>
    </w:p>
    <w:p w14:paraId="471C9CA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3742C590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Education </w:t>
      </w:r>
    </w:p>
    <w:p w14:paraId="5394BFAB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3C79A812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B.Sc. in Software Engineering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, Veritas University, Abuja, Nigeria (2022–2026 expected) </w:t>
      </w:r>
    </w:p>
    <w:p w14:paraId="7A7E122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Relevant Coursework: Machine Learning, Artificial Intelligence, Data Structures, Web Development </w:t>
      </w:r>
    </w:p>
    <w:p w14:paraId="5CB5BFC9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63B0926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6E8D8EC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Certifications </w:t>
      </w:r>
    </w:p>
    <w:p w14:paraId="00A0ED94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1093B205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Certificate of Participation – Veritas University 2023 Software Exhibition and Competition Certificate of Participation – Technology and Expo Innovation 2024 </w:t>
      </w:r>
    </w:p>
    <w:p w14:paraId="68C5239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HiiT Institute Certification in Python Programming </w:t>
      </w:r>
    </w:p>
    <w:p w14:paraId="6348573C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4225354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Projects </w:t>
      </w:r>
    </w:p>
    <w:p w14:paraId="698CA96E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0CF07A4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Maize Plant Disease Detection System: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Developed a convolutional neural network using Python </w:t>
      </w:r>
    </w:p>
    <w:p w14:paraId="2FE139BD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and TensorFlow to identify diseases in maize plants from images, achieving high classification </w:t>
      </w:r>
    </w:p>
    <w:p w14:paraId="1A164D3B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accuracy. </w:t>
      </w:r>
    </w:p>
    <w:p w14:paraId="2078AFE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LLM </w:t>
      </w: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Chat bot</w:t>
      </w: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 xml:space="preserve"> for Farmers: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Built a transformer-based language model </w:t>
      </w:r>
      <w:r>
        <w:rPr>
          <w:rFonts w:hint="default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>chat bot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to assist farmers with agricultural inquiries, providing recommendations on crop care. </w:t>
      </w:r>
    </w:p>
    <w:p w14:paraId="7A8D277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7D82ED50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Healthcare Diagnostic Model: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Developed an ML model to aid in diagnosing medical conditions </w:t>
      </w:r>
    </w:p>
    <w:p w14:paraId="32413C39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from patient data, improving early detection of key illnesses. </w:t>
      </w:r>
    </w:p>
    <w:p w14:paraId="4C233E4E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56FB7C49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House Price Prediction System: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Created a regression model using machine learning (</w:t>
      </w:r>
      <w:r>
        <w:rPr>
          <w:rFonts w:hint="default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>sci kit-learn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) to predict real estate prices from historical market and property data. </w:t>
      </w:r>
    </w:p>
    <w:p w14:paraId="3F2DBA4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0CAAC051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Sentiment Analysis Model: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Constructed a sentiment analysis tool using NLP to classify text (e.g., </w:t>
      </w:r>
    </w:p>
    <w:p w14:paraId="43318E52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tweets) as positive or negative. Trained on ~1 million tweets and achieved ~90% accuracy </w:t>
      </w:r>
    </w:p>
    <w:p w14:paraId="39F78A6A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0E53613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Movie Recommendation System: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Implemented a collaborative filtering recommendation engine to suggest movies to users based on viewing history. </w:t>
      </w:r>
    </w:p>
    <w:p w14:paraId="67140F41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121EBF68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License Plate Detection System: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Designed a computer vision system using OpenCV and ML to </w:t>
      </w:r>
    </w:p>
    <w:p w14:paraId="5E0B1224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detect and recognize vehicle license plates from images. </w:t>
      </w:r>
    </w:p>
    <w:p w14:paraId="71185511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34F22007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JoenwaezeManagementSystem</w:t>
      </w: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: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 Designed a </w:t>
      </w:r>
      <w:r>
        <w:rPr>
          <w:rFonts w:hint="default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web application to market the key functionalities of the company like the products being sold, locations and increased transparency </w:t>
      </w:r>
      <w:r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  <w:t xml:space="preserve">. </w:t>
      </w:r>
    </w:p>
    <w:p w14:paraId="11EEF8F4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7EA1D0BE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color w:val="000000"/>
          <w:kern w:val="0"/>
          <w:sz w:val="18"/>
          <w:szCs w:val="18"/>
          <w:lang w:val="en-US" w:eastAsia="zh-CN" w:bidi="ar"/>
        </w:rPr>
      </w:pPr>
    </w:p>
    <w:p w14:paraId="136EB1A2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  <w:t xml:space="preserve">References </w:t>
      </w:r>
    </w:p>
    <w:p w14:paraId="76CA7A3E">
      <w:pPr>
        <w:keepNext w:val="0"/>
        <w:keepLines w:val="0"/>
        <w:widowControl/>
        <w:suppressLineNumbers w:val="0"/>
        <w:jc w:val="left"/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27"/>
          <w:szCs w:val="27"/>
          <w:lang w:val="en-US" w:eastAsia="zh-CN" w:bidi="ar"/>
        </w:rPr>
      </w:pPr>
    </w:p>
    <w:p w14:paraId="17A22DB3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M</w:t>
      </w: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r Samuel Egwu</w:t>
      </w:r>
    </w:p>
    <w:p w14:paraId="38A1365D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Veritas University</w:t>
      </w:r>
    </w:p>
    <w:p w14:paraId="084218E9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Phone Number: +234 901 379 3859</w:t>
      </w:r>
    </w:p>
    <w:p w14:paraId="2ED986DD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  <w:t>Email : egwuonucheojosamuel@gmail.com</w:t>
      </w:r>
    </w:p>
    <w:p w14:paraId="55E08CA7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 w14:paraId="202D1028">
      <w:pPr>
        <w:keepNext w:val="0"/>
        <w:keepLines w:val="0"/>
        <w:widowControl/>
        <w:suppressLineNumbers w:val="0"/>
        <w:jc w:val="left"/>
        <w:rPr>
          <w:rFonts w:hint="default" w:ascii="Microsoft JhengHei" w:hAnsi="Microsoft JhengHei" w:eastAsia="Microsoft JhengHei" w:cs="Microsoft JhengHei"/>
          <w:b/>
          <w:bCs/>
          <w:color w:val="000000"/>
          <w:kern w:val="0"/>
          <w:sz w:val="18"/>
          <w:szCs w:val="18"/>
          <w:lang w:val="en-US" w:eastAsia="zh-CN" w:bidi="ar"/>
        </w:rPr>
      </w:pPr>
    </w:p>
    <w:p w14:paraId="697AACE0">
      <w:pPr>
        <w:rPr>
          <w:rFonts w:hint="eastAsia" w:ascii="Microsoft JhengHei" w:hAnsi="Microsoft JhengHei" w:eastAsia="Microsoft JhengHei" w:cs="Microsoft JhengHei"/>
        </w:rPr>
      </w:pPr>
    </w:p>
    <w:p w14:paraId="7362209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7031E"/>
    <w:rsid w:val="4F177C2E"/>
    <w:rsid w:val="5677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2025-05-24T12:35:00Z</dcterms:created>
  <dc:creator>Praiz Joshua</dc:creator>
  <cp:lastModifiedBy>Praiz Joshua</cp:lastModifiedBy>
  <dcterms:modified xsi:type="dcterms:W3CDTF">2025-05-27T05:53:20Z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CF7FFFABAA4B4FB1A28C076DB3CCB11D_11</vt:lpwstr>
  </property>
</Properties>
</file>