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550AE" w14:textId="77777777" w:rsidR="00845707" w:rsidRPr="003C25C2" w:rsidRDefault="00845707" w:rsidP="003C25C2">
      <w:pPr>
        <w:jc w:val="center"/>
        <w:rPr>
          <w:sz w:val="32"/>
          <w:szCs w:val="32"/>
        </w:rPr>
      </w:pPr>
      <w:r w:rsidRPr="003C25C2">
        <w:rPr>
          <w:sz w:val="32"/>
          <w:szCs w:val="32"/>
        </w:rPr>
        <w:t>RESEARCH ARTICLE</w:t>
      </w:r>
    </w:p>
    <w:p w14:paraId="0145F29E" w14:textId="2E5F4185" w:rsidR="00D70302" w:rsidRDefault="003C25C2" w:rsidP="003C25C2">
      <w:pPr>
        <w:jc w:val="center"/>
        <w:rPr>
          <w:sz w:val="32"/>
          <w:szCs w:val="32"/>
        </w:rPr>
      </w:pPr>
      <w:r w:rsidRPr="003C25C2">
        <w:rPr>
          <w:sz w:val="32"/>
          <w:szCs w:val="32"/>
        </w:rPr>
        <w:t xml:space="preserve">1. </w:t>
      </w:r>
      <w:r w:rsidR="00845707" w:rsidRPr="003C25C2">
        <w:rPr>
          <w:sz w:val="32"/>
          <w:szCs w:val="32"/>
        </w:rPr>
        <w:t>Deep learning-based extraction of predicate-argument structure (PAS) in building design rule sentences</w:t>
      </w:r>
    </w:p>
    <w:p w14:paraId="17615D84" w14:textId="77777777" w:rsidR="003C25C2" w:rsidRPr="003C25C2" w:rsidRDefault="003C25C2" w:rsidP="003C25C2">
      <w:pPr>
        <w:jc w:val="center"/>
        <w:rPr>
          <w:sz w:val="32"/>
          <w:szCs w:val="32"/>
        </w:rPr>
      </w:pPr>
    </w:p>
    <w:p w14:paraId="69C5506E" w14:textId="1F743EFC" w:rsidR="003C25C2" w:rsidRPr="004671BA" w:rsidRDefault="003C25C2">
      <w:pPr>
        <w:rPr>
          <w:b/>
          <w:bCs/>
          <w:sz w:val="28"/>
          <w:szCs w:val="28"/>
        </w:rPr>
      </w:pPr>
      <w:proofErr w:type="gramStart"/>
      <w:r w:rsidRPr="004671BA">
        <w:rPr>
          <w:b/>
          <w:bCs/>
          <w:sz w:val="28"/>
          <w:szCs w:val="28"/>
          <w:highlight w:val="yellow"/>
        </w:rPr>
        <w:t>INTRODUCTION:-</w:t>
      </w:r>
      <w:proofErr w:type="gramEnd"/>
    </w:p>
    <w:p w14:paraId="33CF1C1E" w14:textId="0D4D4E66" w:rsidR="00845707" w:rsidRPr="003C25C2" w:rsidRDefault="00845707">
      <w:pPr>
        <w:rPr>
          <w:b/>
          <w:bCs/>
        </w:rPr>
      </w:pPr>
      <w:r w:rsidRPr="003C25C2">
        <w:rPr>
          <w:b/>
          <w:bCs/>
        </w:rPr>
        <w:t xml:space="preserve">rule-checking process is widely implemented with four steps: </w:t>
      </w:r>
    </w:p>
    <w:p w14:paraId="15D41536" w14:textId="043E8233" w:rsidR="00845707" w:rsidRDefault="00845707" w:rsidP="00845707">
      <w:pPr>
        <w:pStyle w:val="ListParagraph"/>
        <w:numPr>
          <w:ilvl w:val="0"/>
          <w:numId w:val="1"/>
        </w:numPr>
      </w:pPr>
      <w:r>
        <w:t>rule interpretation and logical structuring</w:t>
      </w:r>
    </w:p>
    <w:p w14:paraId="29A5FF5B" w14:textId="61FCE12D" w:rsidR="00845707" w:rsidRPr="00845707" w:rsidRDefault="00845707" w:rsidP="00845707">
      <w:pPr>
        <w:pStyle w:val="ListParagraph"/>
        <w:numPr>
          <w:ilvl w:val="0"/>
          <w:numId w:val="1"/>
        </w:numPr>
        <w:rPr>
          <w:szCs w:val="22"/>
        </w:rPr>
      </w:pPr>
      <w:r>
        <w:t>building model preparation</w:t>
      </w:r>
    </w:p>
    <w:p w14:paraId="1F1D99B2" w14:textId="77777777" w:rsidR="00845707" w:rsidRPr="00845707" w:rsidRDefault="00845707" w:rsidP="00845707">
      <w:pPr>
        <w:pStyle w:val="ListParagraph"/>
        <w:numPr>
          <w:ilvl w:val="0"/>
          <w:numId w:val="1"/>
        </w:numPr>
        <w:rPr>
          <w:szCs w:val="22"/>
        </w:rPr>
      </w:pPr>
      <w:r>
        <w:t>rule execution</w:t>
      </w:r>
    </w:p>
    <w:p w14:paraId="39576FD6" w14:textId="2F1481B4" w:rsidR="00845707" w:rsidRPr="003C25C2" w:rsidRDefault="00845707" w:rsidP="00845707">
      <w:pPr>
        <w:pStyle w:val="ListParagraph"/>
        <w:numPr>
          <w:ilvl w:val="0"/>
          <w:numId w:val="1"/>
        </w:numPr>
        <w:rPr>
          <w:szCs w:val="22"/>
        </w:rPr>
      </w:pPr>
      <w:r>
        <w:t>reporting of the checking results</w:t>
      </w:r>
    </w:p>
    <w:p w14:paraId="40C0B241" w14:textId="2EBB25AB" w:rsidR="003C25C2" w:rsidRDefault="003C25C2" w:rsidP="00B849E3">
      <w:pPr>
        <w:pStyle w:val="ListParagraph"/>
        <w:numPr>
          <w:ilvl w:val="0"/>
          <w:numId w:val="8"/>
        </w:numPr>
      </w:pPr>
      <w:r>
        <w:t>The scope of this paper is to propose a deep learning-based PAS extraction process and validate the proposed process by implementing the process</w:t>
      </w:r>
    </w:p>
    <w:p w14:paraId="5CA0CC9D" w14:textId="413F714E" w:rsidR="00B849E3" w:rsidRDefault="00B849E3" w:rsidP="00B849E3">
      <w:pPr>
        <w:pStyle w:val="ListParagraph"/>
        <w:numPr>
          <w:ilvl w:val="0"/>
          <w:numId w:val="8"/>
        </w:numPr>
      </w:pPr>
      <w:r>
        <w:t>In this study, we propose using a Bi-LSTM model to extract required regulatory information from Korean Building Act sentences.</w:t>
      </w:r>
    </w:p>
    <w:p w14:paraId="39EA9980" w14:textId="44389BE5" w:rsidR="00472AB3" w:rsidRDefault="00472AB3" w:rsidP="00B849E3">
      <w:pPr>
        <w:pStyle w:val="ListParagraph"/>
        <w:numPr>
          <w:ilvl w:val="0"/>
          <w:numId w:val="8"/>
        </w:numPr>
      </w:pPr>
      <w:r>
        <w:t>The biomedical discipline is one of the most active areas for employing information extraction techniques</w:t>
      </w:r>
    </w:p>
    <w:p w14:paraId="4AC17E60" w14:textId="7070F904" w:rsidR="007A3610" w:rsidRDefault="007A3610" w:rsidP="00B849E3">
      <w:pPr>
        <w:pStyle w:val="ListParagraph"/>
        <w:numPr>
          <w:ilvl w:val="0"/>
          <w:numId w:val="8"/>
        </w:numPr>
      </w:pPr>
      <w:r w:rsidRPr="007A3610">
        <w:rPr>
          <w:noProof/>
        </w:rPr>
        <w:drawing>
          <wp:inline distT="0" distB="0" distL="0" distR="0" wp14:anchorId="0645C767" wp14:editId="254D2563">
            <wp:extent cx="5943600" cy="37668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766820"/>
                    </a:xfrm>
                    <a:prstGeom prst="rect">
                      <a:avLst/>
                    </a:prstGeom>
                  </pic:spPr>
                </pic:pic>
              </a:graphicData>
            </a:graphic>
          </wp:inline>
        </w:drawing>
      </w:r>
    </w:p>
    <w:p w14:paraId="390E0178" w14:textId="51851E60" w:rsidR="00707EDB" w:rsidRDefault="00707EDB" w:rsidP="00707EDB"/>
    <w:p w14:paraId="7AEB16DF" w14:textId="27D96C96" w:rsidR="00707EDB" w:rsidRDefault="00707EDB" w:rsidP="00707EDB"/>
    <w:p w14:paraId="5B278ED5" w14:textId="415D4CBF" w:rsidR="00707EDB" w:rsidRDefault="00707EDB" w:rsidP="00707EDB">
      <w:pPr>
        <w:ind w:firstLine="720"/>
      </w:pPr>
      <w:r w:rsidRPr="00707EDB">
        <w:rPr>
          <w:noProof/>
        </w:rPr>
        <w:lastRenderedPageBreak/>
        <w:drawing>
          <wp:inline distT="0" distB="0" distL="0" distR="0" wp14:anchorId="33561873" wp14:editId="7D6A25EA">
            <wp:extent cx="5943600" cy="17684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768475"/>
                    </a:xfrm>
                    <a:prstGeom prst="rect">
                      <a:avLst/>
                    </a:prstGeom>
                  </pic:spPr>
                </pic:pic>
              </a:graphicData>
            </a:graphic>
          </wp:inline>
        </w:drawing>
      </w:r>
    </w:p>
    <w:p w14:paraId="0CEBE770" w14:textId="77777777" w:rsidR="00B849E3" w:rsidRDefault="00B849E3" w:rsidP="00B849E3">
      <w:pPr>
        <w:pStyle w:val="ListParagraph"/>
      </w:pPr>
    </w:p>
    <w:p w14:paraId="713A3B21" w14:textId="05E80A52" w:rsidR="003C25C2" w:rsidRDefault="003C25C2" w:rsidP="003C25C2">
      <w:pPr>
        <w:rPr>
          <w:b/>
          <w:bCs/>
          <w:sz w:val="28"/>
          <w:szCs w:val="28"/>
        </w:rPr>
      </w:pPr>
      <w:proofErr w:type="spellStart"/>
      <w:proofErr w:type="gramStart"/>
      <w:r w:rsidRPr="004671BA">
        <w:rPr>
          <w:b/>
          <w:bCs/>
          <w:sz w:val="28"/>
          <w:szCs w:val="28"/>
          <w:highlight w:val="yellow"/>
        </w:rPr>
        <w:t>BackGround</w:t>
      </w:r>
      <w:proofErr w:type="spellEnd"/>
      <w:r w:rsidRPr="004671BA">
        <w:rPr>
          <w:b/>
          <w:bCs/>
          <w:sz w:val="28"/>
          <w:szCs w:val="28"/>
          <w:highlight w:val="yellow"/>
        </w:rPr>
        <w:t>:-</w:t>
      </w:r>
      <w:proofErr w:type="gramEnd"/>
    </w:p>
    <w:p w14:paraId="31E0953A" w14:textId="7E4EB649" w:rsidR="007E36BF" w:rsidRPr="00B849E3" w:rsidRDefault="007E36BF" w:rsidP="003C25C2">
      <w:pPr>
        <w:rPr>
          <w:b/>
          <w:bCs/>
          <w:sz w:val="28"/>
          <w:szCs w:val="28"/>
        </w:rPr>
      </w:pPr>
      <w:r w:rsidRPr="00B849E3">
        <w:rPr>
          <w:sz w:val="28"/>
          <w:szCs w:val="28"/>
          <w:highlight w:val="green"/>
        </w:rPr>
        <w:t>Previous studies on rule-making approaches</w:t>
      </w:r>
    </w:p>
    <w:p w14:paraId="3627EC5D" w14:textId="575EF32B" w:rsidR="003C25C2" w:rsidRDefault="004671BA" w:rsidP="00C708DC">
      <w:pPr>
        <w:pStyle w:val="ListParagraph"/>
        <w:numPr>
          <w:ilvl w:val="0"/>
          <w:numId w:val="3"/>
        </w:numPr>
      </w:pPr>
      <w:r>
        <w:t>Nora El-</w:t>
      </w:r>
      <w:proofErr w:type="spellStart"/>
      <w:r>
        <w:t>Gohary</w:t>
      </w:r>
      <w:proofErr w:type="spellEnd"/>
      <w:r>
        <w:t xml:space="preserve"> – Name popped up many time</w:t>
      </w:r>
    </w:p>
    <w:p w14:paraId="70A3A677" w14:textId="1DBDA052" w:rsidR="001B3EDD" w:rsidRDefault="001B3EDD" w:rsidP="00C708DC">
      <w:pPr>
        <w:pStyle w:val="ListParagraph"/>
        <w:numPr>
          <w:ilvl w:val="0"/>
          <w:numId w:val="3"/>
        </w:numPr>
      </w:pPr>
      <w:proofErr w:type="spellStart"/>
      <w:r>
        <w:t>KBimLogic</w:t>
      </w:r>
      <w:proofErr w:type="spellEnd"/>
      <w:r>
        <w:t xml:space="preserve"> is a logic rule-based mechanism that was developed to translate Korean Building Act sentences into a computer-readable script language</w:t>
      </w:r>
    </w:p>
    <w:p w14:paraId="3BE6020F" w14:textId="77777777" w:rsidR="00C708DC" w:rsidRDefault="00C708DC" w:rsidP="00C708DC">
      <w:pPr>
        <w:pStyle w:val="ListParagraph"/>
        <w:numPr>
          <w:ilvl w:val="0"/>
          <w:numId w:val="3"/>
        </w:numPr>
      </w:pPr>
      <w:proofErr w:type="spellStart"/>
      <w:r>
        <w:t>KBimLogic</w:t>
      </w:r>
      <w:proofErr w:type="spellEnd"/>
      <w:r>
        <w:t xml:space="preserve"> is composed of three logical elements: </w:t>
      </w:r>
    </w:p>
    <w:p w14:paraId="59B4467C" w14:textId="7400E6EC" w:rsidR="00C708DC" w:rsidRDefault="00C708DC" w:rsidP="00C708DC">
      <w:pPr>
        <w:pStyle w:val="ListParagraph"/>
        <w:numPr>
          <w:ilvl w:val="1"/>
          <w:numId w:val="4"/>
        </w:numPr>
      </w:pPr>
      <w:r>
        <w:t>building objects and properties (noun phrases)</w:t>
      </w:r>
    </w:p>
    <w:p w14:paraId="2F378A3F" w14:textId="77777777" w:rsidR="00C708DC" w:rsidRPr="00C708DC" w:rsidRDefault="00C708DC" w:rsidP="00C708DC">
      <w:pPr>
        <w:pStyle w:val="ListParagraph"/>
        <w:numPr>
          <w:ilvl w:val="1"/>
          <w:numId w:val="4"/>
        </w:numPr>
        <w:rPr>
          <w:b/>
          <w:bCs/>
        </w:rPr>
      </w:pPr>
      <w:r>
        <w:t xml:space="preserve"> methods for checking (predicates)</w:t>
      </w:r>
    </w:p>
    <w:p w14:paraId="0EBC2C7B" w14:textId="00BF6589" w:rsidR="00C708DC" w:rsidRPr="00C708DC" w:rsidRDefault="00C708DC" w:rsidP="00C708DC">
      <w:pPr>
        <w:pStyle w:val="ListParagraph"/>
        <w:numPr>
          <w:ilvl w:val="1"/>
          <w:numId w:val="4"/>
        </w:numPr>
        <w:rPr>
          <w:b/>
          <w:bCs/>
        </w:rPr>
      </w:pPr>
      <w:r>
        <w:t>logical relationships between sentences.</w:t>
      </w:r>
    </w:p>
    <w:p w14:paraId="7A2825AC" w14:textId="7222685C" w:rsidR="003C25C2" w:rsidRPr="00D664E4" w:rsidRDefault="00C708DC" w:rsidP="00D664E4">
      <w:pPr>
        <w:pStyle w:val="ListParagraph"/>
        <w:numPr>
          <w:ilvl w:val="0"/>
          <w:numId w:val="5"/>
        </w:numPr>
        <w:rPr>
          <w:szCs w:val="22"/>
        </w:rPr>
      </w:pPr>
      <w:proofErr w:type="spellStart"/>
      <w:r>
        <w:t>KBimLogic</w:t>
      </w:r>
      <w:proofErr w:type="spellEnd"/>
      <w:r>
        <w:t xml:space="preserve"> enables architects and rule-checking experts who are not familiar with</w:t>
      </w:r>
      <w:r w:rsidR="00D664E4">
        <w:t xml:space="preserve"> programming to translate natural language-based legislations into a computer-readable format, named </w:t>
      </w:r>
      <w:proofErr w:type="spellStart"/>
      <w:r w:rsidR="00D664E4">
        <w:t>KBimCode</w:t>
      </w:r>
      <w:proofErr w:type="spellEnd"/>
      <w:r w:rsidR="00D664E4">
        <w:t>.</w:t>
      </w:r>
    </w:p>
    <w:p w14:paraId="2D0A9107" w14:textId="70878F9C" w:rsidR="00D664E4" w:rsidRPr="007E36BF" w:rsidRDefault="00D664E4" w:rsidP="00D664E4">
      <w:pPr>
        <w:pStyle w:val="ListParagraph"/>
        <w:numPr>
          <w:ilvl w:val="0"/>
          <w:numId w:val="7"/>
        </w:numPr>
        <w:rPr>
          <w:szCs w:val="22"/>
        </w:rPr>
      </w:pPr>
      <w:r>
        <w:t xml:space="preserve">Furthermore, </w:t>
      </w:r>
      <w:proofErr w:type="spellStart"/>
      <w:r>
        <w:t>KBimCode</w:t>
      </w:r>
      <w:proofErr w:type="spellEnd"/>
      <w:r>
        <w:t xml:space="preserve"> is managed with a meta-database that accumulates the translated script code data for each logical element. However, </w:t>
      </w:r>
      <w:proofErr w:type="spellStart"/>
      <w:r>
        <w:t>KBimCode</w:t>
      </w:r>
      <w:proofErr w:type="spellEnd"/>
      <w:r>
        <w:t xml:space="preserve"> database is limited in the specific corpus derived from the target sentences. The corpus data should be expanded manually like other logic rule-based approaches. Machine learning techniques can contribute to alleviating the time and cost for expanding the scope of </w:t>
      </w:r>
      <w:proofErr w:type="spellStart"/>
      <w:r>
        <w:t>KBimLogic</w:t>
      </w:r>
      <w:proofErr w:type="spellEnd"/>
    </w:p>
    <w:p w14:paraId="6D86437F" w14:textId="7F62BE53" w:rsidR="007E36BF" w:rsidRPr="00B849E3" w:rsidRDefault="007E36BF" w:rsidP="007E36BF">
      <w:pPr>
        <w:ind w:left="360"/>
        <w:rPr>
          <w:sz w:val="28"/>
          <w:szCs w:val="28"/>
        </w:rPr>
      </w:pPr>
      <w:r w:rsidRPr="00B849E3">
        <w:rPr>
          <w:sz w:val="28"/>
          <w:szCs w:val="28"/>
          <w:highlight w:val="green"/>
        </w:rPr>
        <w:t>General information extraction process using the NLP technique</w:t>
      </w:r>
    </w:p>
    <w:p w14:paraId="1B9D52AE" w14:textId="302AD642" w:rsidR="007E36BF" w:rsidRDefault="007E36BF" w:rsidP="007E36BF">
      <w:pPr>
        <w:ind w:left="360"/>
      </w:pPr>
      <w:r>
        <w:t xml:space="preserve">Here, mainly 2 techniques are used </w:t>
      </w:r>
    </w:p>
    <w:p w14:paraId="766A5D18" w14:textId="57D40915" w:rsidR="007E36BF" w:rsidRDefault="007E36BF" w:rsidP="007E36BF">
      <w:pPr>
        <w:pStyle w:val="ListParagraph"/>
        <w:numPr>
          <w:ilvl w:val="2"/>
          <w:numId w:val="4"/>
        </w:numPr>
        <w:rPr>
          <w:b/>
          <w:bCs/>
          <w:sz w:val="24"/>
          <w:szCs w:val="24"/>
        </w:rPr>
      </w:pPr>
      <w:r>
        <w:rPr>
          <w:b/>
          <w:bCs/>
          <w:sz w:val="24"/>
          <w:szCs w:val="24"/>
        </w:rPr>
        <w:t xml:space="preserve">Named Entity Recognition (NER) - </w:t>
      </w:r>
      <w:r>
        <w:t>A named entity refers to a specific noun word that can be classified into specific categories, such as a person’s name, a country, an organization, or a numeric expression. Extracting and classifying entities from sentences can help to identify the exact information associated with a specific entity mentioned in a sentence</w:t>
      </w:r>
    </w:p>
    <w:p w14:paraId="3250A3AD" w14:textId="57CE6DC8" w:rsidR="007E36BF" w:rsidRPr="00B849E3" w:rsidRDefault="007E36BF" w:rsidP="007E36BF">
      <w:pPr>
        <w:pStyle w:val="ListParagraph"/>
        <w:numPr>
          <w:ilvl w:val="2"/>
          <w:numId w:val="4"/>
        </w:numPr>
        <w:rPr>
          <w:b/>
          <w:bCs/>
          <w:sz w:val="24"/>
          <w:szCs w:val="24"/>
        </w:rPr>
      </w:pPr>
      <w:r>
        <w:rPr>
          <w:b/>
          <w:bCs/>
          <w:sz w:val="24"/>
          <w:szCs w:val="24"/>
        </w:rPr>
        <w:t xml:space="preserve">Semantic Role Labeling (SRL) - </w:t>
      </w:r>
      <w:r>
        <w:t>SRL is more focused on the semantic relationship between entities and is regarded as a shallow semantic processing task. SRL extracts the semantic role of each entity based on the meaning of the predicates. The output of the SRL is a PAS that represents the relationship and semantic role of each argument.</w:t>
      </w:r>
    </w:p>
    <w:p w14:paraId="25566DE5" w14:textId="4806A600" w:rsidR="00B849E3" w:rsidRPr="00B849E3" w:rsidRDefault="00B849E3" w:rsidP="00B849E3">
      <w:pPr>
        <w:pStyle w:val="ListParagraph"/>
        <w:numPr>
          <w:ilvl w:val="0"/>
          <w:numId w:val="7"/>
        </w:numPr>
        <w:rPr>
          <w:b/>
          <w:bCs/>
          <w:sz w:val="24"/>
          <w:szCs w:val="24"/>
        </w:rPr>
      </w:pPr>
      <w:r>
        <w:lastRenderedPageBreak/>
        <w:t>RNN, LSTM, and bidirectional LSTM (Bi-LSTM) have recently been used for sequence labeling tasks (including NER tasks) and have demonstrated outstanding performance</w:t>
      </w:r>
    </w:p>
    <w:p w14:paraId="421B34CD" w14:textId="76889E42" w:rsidR="00B849E3" w:rsidRDefault="00B849E3" w:rsidP="00B849E3">
      <w:pPr>
        <w:ind w:left="360"/>
        <w:rPr>
          <w:sz w:val="28"/>
          <w:szCs w:val="28"/>
        </w:rPr>
      </w:pPr>
      <w:r w:rsidRPr="00B849E3">
        <w:rPr>
          <w:sz w:val="28"/>
          <w:szCs w:val="28"/>
          <w:highlight w:val="green"/>
        </w:rPr>
        <w:t>NLP-based information extraction for design requirement analysis</w:t>
      </w:r>
    </w:p>
    <w:p w14:paraId="19455217" w14:textId="4E30CE63" w:rsidR="002160F3" w:rsidRDefault="00221586" w:rsidP="002160F3">
      <w:pPr>
        <w:ind w:left="360"/>
      </w:pPr>
      <w:r>
        <w:t>The words representing the building objects and their properties can be captured by a lexical analysis comparing the input words and the defined words in a database</w:t>
      </w:r>
      <w:r w:rsidR="002160F3">
        <w:t>.</w:t>
      </w:r>
    </w:p>
    <w:p w14:paraId="416A98FC" w14:textId="1FCCDFA8" w:rsidR="002160F3" w:rsidRDefault="002160F3" w:rsidP="002160F3">
      <w:pPr>
        <w:rPr>
          <w:sz w:val="28"/>
          <w:szCs w:val="28"/>
        </w:rPr>
      </w:pPr>
      <w:r w:rsidRPr="002160F3">
        <w:rPr>
          <w:sz w:val="28"/>
          <w:szCs w:val="28"/>
          <w:highlight w:val="yellow"/>
        </w:rPr>
        <w:t>PAS Extraction in Building Design Rule Sentences for Design Rule Checking</w:t>
      </w:r>
    </w:p>
    <w:p w14:paraId="11ACE10A" w14:textId="2A03D934" w:rsidR="002160F3" w:rsidRPr="002160F3" w:rsidRDefault="002160F3" w:rsidP="002160F3">
      <w:pPr>
        <w:rPr>
          <w:sz w:val="28"/>
          <w:szCs w:val="28"/>
        </w:rPr>
      </w:pPr>
      <w:r w:rsidRPr="002160F3">
        <w:rPr>
          <w:sz w:val="28"/>
          <w:szCs w:val="28"/>
          <w:highlight w:val="green"/>
        </w:rPr>
        <w:t xml:space="preserve">3.1 </w:t>
      </w:r>
      <w:r w:rsidRPr="002160F3">
        <w:rPr>
          <w:sz w:val="28"/>
          <w:szCs w:val="28"/>
          <w:highlight w:val="green"/>
        </w:rPr>
        <w:t>Classification of regulatory information in building design rule</w:t>
      </w:r>
    </w:p>
    <w:p w14:paraId="001B23E5" w14:textId="70B06DD0" w:rsidR="002160F3" w:rsidRDefault="002160F3" w:rsidP="002160F3">
      <w:r>
        <w:t>The arguments are classified into core arguments (numbered arguments) and modifiers to con</w:t>
      </w:r>
      <w:r>
        <w:t xml:space="preserve">struct the semantic structure. </w:t>
      </w:r>
      <w:proofErr w:type="spellStart"/>
      <w:r>
        <w:t>PropBank</w:t>
      </w:r>
      <w:proofErr w:type="spellEnd"/>
      <w:r>
        <w:t xml:space="preserve"> has five numbered </w:t>
      </w:r>
      <w:proofErr w:type="spellStart"/>
      <w:r>
        <w:t>ar</w:t>
      </w:r>
      <w:proofErr w:type="spellEnd"/>
      <w:r>
        <w:t/>
      </w:r>
      <w:proofErr w:type="spellStart"/>
      <w:r>
        <w:t>guments</w:t>
      </w:r>
      <w:proofErr w:type="spellEnd"/>
      <w:r>
        <w:t xml:space="preserve"> (agent, patient, instrument, starting point, and ending point) and several other modifiers.</w:t>
      </w:r>
    </w:p>
    <w:p w14:paraId="3B71C12B" w14:textId="076E7189" w:rsidR="002160F3" w:rsidRPr="002160F3" w:rsidRDefault="002160F3" w:rsidP="002160F3">
      <w:pPr>
        <w:rPr>
          <w:sz w:val="28"/>
          <w:szCs w:val="28"/>
        </w:rPr>
      </w:pPr>
      <w:r w:rsidRPr="002160F3">
        <w:rPr>
          <w:sz w:val="28"/>
          <w:szCs w:val="28"/>
          <w:highlight w:val="green"/>
        </w:rPr>
        <w:t>3.2. PAS for building design rule sentences</w:t>
      </w:r>
    </w:p>
    <w:p w14:paraId="0AFC7ED1" w14:textId="1166BD94" w:rsidR="002160F3" w:rsidRDefault="002160F3" w:rsidP="002160F3">
      <w:r>
        <w:t>We identified the six PAS types by analyzing the syntactic constituent of building design rule sentences and their semantic meaning (Fig. 2; Table 2):</w:t>
      </w:r>
    </w:p>
    <w:p w14:paraId="2D8393E9" w14:textId="0653C6F7" w:rsidR="009C2AD9" w:rsidRDefault="009C2AD9" w:rsidP="002160F3">
      <w:r w:rsidRPr="009C2AD9">
        <w:drawing>
          <wp:inline distT="0" distB="0" distL="0" distR="0" wp14:anchorId="042138E9" wp14:editId="1B2F72CC">
            <wp:extent cx="5943600" cy="34645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64560"/>
                    </a:xfrm>
                    <a:prstGeom prst="rect">
                      <a:avLst/>
                    </a:prstGeom>
                  </pic:spPr>
                </pic:pic>
              </a:graphicData>
            </a:graphic>
          </wp:inline>
        </w:drawing>
      </w:r>
    </w:p>
    <w:p w14:paraId="5704B6D0" w14:textId="6AE63588" w:rsidR="009C2AD9" w:rsidRDefault="009C2AD9" w:rsidP="002160F3"/>
    <w:p w14:paraId="1CA098CC" w14:textId="58127D49" w:rsidR="009C2AD9" w:rsidRDefault="009C2AD9" w:rsidP="002160F3"/>
    <w:p w14:paraId="585D35AE" w14:textId="0AE13E17" w:rsidR="009C2AD9" w:rsidRDefault="009C2AD9" w:rsidP="002160F3"/>
    <w:p w14:paraId="7E179EB7" w14:textId="6B30D2AE" w:rsidR="009C2AD9" w:rsidRDefault="009C2AD9" w:rsidP="002160F3"/>
    <w:p w14:paraId="4B0F5552" w14:textId="08703492" w:rsidR="009C2AD9" w:rsidRDefault="009C2AD9" w:rsidP="002160F3">
      <w:r w:rsidRPr="009C2AD9">
        <w:lastRenderedPageBreak/>
        <w:drawing>
          <wp:inline distT="0" distB="0" distL="0" distR="0" wp14:anchorId="18C683E4" wp14:editId="0254C0AC">
            <wp:extent cx="5943600" cy="2465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65070"/>
                    </a:xfrm>
                    <a:prstGeom prst="rect">
                      <a:avLst/>
                    </a:prstGeom>
                  </pic:spPr>
                </pic:pic>
              </a:graphicData>
            </a:graphic>
          </wp:inline>
        </w:drawing>
      </w:r>
    </w:p>
    <w:p w14:paraId="539D6D5A" w14:textId="77777777" w:rsidR="009C2AD9" w:rsidRDefault="009C2AD9" w:rsidP="002160F3"/>
    <w:p w14:paraId="775CC9AF" w14:textId="2FEB6455" w:rsidR="0077495A" w:rsidRPr="0077495A" w:rsidRDefault="0077495A" w:rsidP="0077495A">
      <w:pPr>
        <w:pStyle w:val="ListParagraph"/>
        <w:numPr>
          <w:ilvl w:val="0"/>
          <w:numId w:val="9"/>
        </w:numPr>
        <w:rPr>
          <w:sz w:val="28"/>
          <w:szCs w:val="28"/>
        </w:rPr>
      </w:pPr>
      <w:r>
        <w:t xml:space="preserve">PAS Type 1 is a structure that only requires the target </w:t>
      </w:r>
      <w:proofErr w:type="spellStart"/>
      <w:r>
        <w:t>ob</w:t>
      </w:r>
      <w:proofErr w:type="spellEnd"/>
      <w:r>
        <w:t>jects (Argument 0). Building design rule sentences that ex</w:t>
      </w:r>
      <w:r>
        <w:t/>
      </w:r>
      <w:proofErr w:type="spellStart"/>
      <w:r>
        <w:t>clusively</w:t>
      </w:r>
      <w:proofErr w:type="spellEnd"/>
      <w:r>
        <w:t xml:space="preserve"> verify the existence of objects are classified in this type. Using natural language, these types of sentences are expressed with an S + V + O structure or as imper</w:t>
      </w:r>
      <w:r>
        <w:t/>
      </w:r>
      <w:proofErr w:type="spellStart"/>
      <w:r>
        <w:t>ative</w:t>
      </w:r>
      <w:proofErr w:type="spellEnd"/>
      <w:r>
        <w:t xml:space="preserve"> sentences, such as “architects have to install something” or “install walls.” This structure is a translated </w:t>
      </w:r>
      <w:proofErr w:type="spellStart"/>
      <w:r>
        <w:t>struc</w:t>
      </w:r>
      <w:proofErr w:type="spellEnd"/>
      <w:r>
        <w:t/>
      </w:r>
      <w:proofErr w:type="spellStart"/>
      <w:r>
        <w:t>ture</w:t>
      </w:r>
      <w:proofErr w:type="spellEnd"/>
      <w:r>
        <w:t xml:space="preserve"> for checking the installation or existence of building objects</w:t>
      </w:r>
    </w:p>
    <w:p w14:paraId="7474DA15" w14:textId="027FD1F6" w:rsidR="0077495A" w:rsidRPr="0077495A" w:rsidRDefault="0077495A" w:rsidP="0077495A">
      <w:pPr>
        <w:pStyle w:val="ListParagraph"/>
        <w:numPr>
          <w:ilvl w:val="0"/>
          <w:numId w:val="9"/>
        </w:numPr>
        <w:rPr>
          <w:sz w:val="28"/>
          <w:szCs w:val="28"/>
        </w:rPr>
      </w:pPr>
      <w:r>
        <w:t>AS Type 2 is a structure composed of target objects (</w:t>
      </w:r>
      <w:proofErr w:type="spellStart"/>
      <w:r>
        <w:t>Argu</w:t>
      </w:r>
      <w:proofErr w:type="spellEnd"/>
      <w:r>
        <w:t/>
      </w:r>
      <w:proofErr w:type="spellStart"/>
      <w:r>
        <w:t>ment</w:t>
      </w:r>
      <w:proofErr w:type="spellEnd"/>
      <w:r>
        <w:t xml:space="preserve"> 0) and the required values (Argument 2). In this case, a sentence has a syntactic structure composed of a </w:t>
      </w:r>
      <w:proofErr w:type="spellStart"/>
      <w:r>
        <w:t>comple</w:t>
      </w:r>
      <w:proofErr w:type="spellEnd"/>
      <w:r>
        <w:t/>
      </w:r>
      <w:proofErr w:type="spellStart"/>
      <w:r>
        <w:t>ment</w:t>
      </w:r>
      <w:proofErr w:type="spellEnd"/>
      <w:r>
        <w:t xml:space="preserve"> and a subject. The building design rule sentences that regulate the number of objects or specify the general prop</w:t>
      </w:r>
      <w:r>
        <w:t/>
      </w:r>
      <w:proofErr w:type="spellStart"/>
      <w:r>
        <w:t>erties</w:t>
      </w:r>
      <w:proofErr w:type="spellEnd"/>
      <w:r>
        <w:t xml:space="preserve"> such as material and functional usage are translated into Type 2. The specific checking property is not mentioned in this type of sentence, but can be inferred by the semantic meaning of the required values.</w:t>
      </w:r>
    </w:p>
    <w:p w14:paraId="7CA67F6A" w14:textId="24EDC66C" w:rsidR="0077495A" w:rsidRPr="00761DAC" w:rsidRDefault="00761DAC" w:rsidP="0077495A">
      <w:pPr>
        <w:pStyle w:val="ListParagraph"/>
        <w:numPr>
          <w:ilvl w:val="0"/>
          <w:numId w:val="9"/>
        </w:numPr>
        <w:rPr>
          <w:sz w:val="28"/>
          <w:szCs w:val="28"/>
        </w:rPr>
      </w:pPr>
      <w:r>
        <w:t>PAS Type 3 has specific checking properties (Argument 1) with a target object (Argument 0) and its required value (</w:t>
      </w:r>
      <w:proofErr w:type="spellStart"/>
      <w:r>
        <w:t>Ar</w:t>
      </w:r>
      <w:proofErr w:type="spellEnd"/>
      <w:r>
        <w:t/>
      </w:r>
      <w:proofErr w:type="spellStart"/>
      <w:r>
        <w:t>gument</w:t>
      </w:r>
      <w:proofErr w:type="spellEnd"/>
      <w:r>
        <w:t xml:space="preserve"> 2). Similar to Type 2, Type 3 is also translated from the sentence that regulates the specific value of the prop</w:t>
      </w:r>
      <w:r>
        <w:t/>
      </w:r>
      <w:proofErr w:type="spellStart"/>
      <w:r>
        <w:t>erties</w:t>
      </w:r>
      <w:proofErr w:type="spellEnd"/>
      <w:r>
        <w:t>. Some required values for general properties imply which properties are related to the values. However, geo</w:t>
      </w:r>
      <w:r>
        <w:t>metric properties must be specified in sentences because quantitative values for geometric properties can be used without any distinction. The geometric property is used to determine how to implement the low-level algorithm that calculates the required properties. Target objects and their properties are usually expressed in the possessive form in Korean sentences, such as “interior finishing of wall” and “width of door.” These phrases must be separated to objects and their properties to clarify the purpose of sentence</w:t>
      </w:r>
    </w:p>
    <w:p w14:paraId="50E1D4FB" w14:textId="40AE0E50" w:rsidR="00761DAC" w:rsidRPr="00761DAC" w:rsidRDefault="00761DAC" w:rsidP="0077495A">
      <w:pPr>
        <w:pStyle w:val="ListParagraph"/>
        <w:numPr>
          <w:ilvl w:val="0"/>
          <w:numId w:val="9"/>
        </w:numPr>
        <w:rPr>
          <w:sz w:val="28"/>
          <w:szCs w:val="28"/>
        </w:rPr>
      </w:pPr>
      <w:r>
        <w:t xml:space="preserve">PAS Type 4 is a structure for checking the relationship </w:t>
      </w:r>
      <w:proofErr w:type="spellStart"/>
      <w:r>
        <w:t>be</w:t>
      </w:r>
      <w:r>
        <w:t>tween</w:t>
      </w:r>
      <w:proofErr w:type="spellEnd"/>
      <w:r>
        <w:t xml:space="preserve"> different objects, which requires a pair of building objects to process the checking (Argument 0 and Argument 3). This paper focused on the physical relationships such as inclusion, connection, and adjacency. The results of check</w:t>
      </w:r>
      <w:r>
        <w:t/>
      </w:r>
      <w:proofErr w:type="spellStart"/>
      <w:r>
        <w:t>ing</w:t>
      </w:r>
      <w:proofErr w:type="spellEnd"/>
      <w:r>
        <w:t xml:space="preserve"> relationships are Boolean (true or false) values, thus not needing the required value for checking.</w:t>
      </w:r>
    </w:p>
    <w:p w14:paraId="7067DA51" w14:textId="5978FBE3" w:rsidR="00761DAC" w:rsidRPr="009C2AD9" w:rsidRDefault="00761DAC" w:rsidP="0077495A">
      <w:pPr>
        <w:pStyle w:val="ListParagraph"/>
        <w:numPr>
          <w:ilvl w:val="0"/>
          <w:numId w:val="9"/>
        </w:numPr>
        <w:rPr>
          <w:sz w:val="28"/>
          <w:szCs w:val="28"/>
        </w:rPr>
      </w:pPr>
      <w:r>
        <w:t xml:space="preserve">S Type 4 is a structure for checking the relationship </w:t>
      </w:r>
      <w:proofErr w:type="spellStart"/>
      <w:r>
        <w:t>be</w:t>
      </w:r>
      <w:r>
        <w:t>tween</w:t>
      </w:r>
      <w:proofErr w:type="spellEnd"/>
      <w:r>
        <w:t xml:space="preserve"> different objects, which requires a pair of building objects to process the checking (Argument 0 and Argument 3). </w:t>
      </w:r>
      <w:r>
        <w:lastRenderedPageBreak/>
        <w:t>This paper focused on the physical relationships such as inclusion, connection, and adjacency. The results of check</w:t>
      </w:r>
      <w:r>
        <w:t/>
      </w:r>
      <w:proofErr w:type="spellStart"/>
      <w:r>
        <w:t>ing</w:t>
      </w:r>
      <w:proofErr w:type="spellEnd"/>
      <w:r>
        <w:t xml:space="preserve"> relationships are Boolean (true or false) values, thus not needing the required value for checking.</w:t>
      </w:r>
    </w:p>
    <w:p w14:paraId="11641B18" w14:textId="633C22A3" w:rsidR="009C2AD9" w:rsidRDefault="009C2AD9" w:rsidP="009C2AD9">
      <w:pPr>
        <w:pStyle w:val="ListParagraph"/>
        <w:ind w:left="1080"/>
        <w:rPr>
          <w:sz w:val="28"/>
          <w:szCs w:val="28"/>
          <w:highlight w:val="green"/>
        </w:rPr>
      </w:pPr>
      <w:r w:rsidRPr="00EF6CEA">
        <w:rPr>
          <w:sz w:val="28"/>
          <w:szCs w:val="28"/>
          <w:highlight w:val="green"/>
        </w:rPr>
        <w:drawing>
          <wp:inline distT="0" distB="0" distL="0" distR="0" wp14:anchorId="59C771B2" wp14:editId="4794BBD9">
            <wp:extent cx="5943600" cy="44754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75480"/>
                    </a:xfrm>
                    <a:prstGeom prst="rect">
                      <a:avLst/>
                    </a:prstGeom>
                  </pic:spPr>
                </pic:pic>
              </a:graphicData>
            </a:graphic>
          </wp:inline>
        </w:drawing>
      </w:r>
    </w:p>
    <w:p w14:paraId="1509B0A4" w14:textId="2FCA4CDC" w:rsidR="00E03C7B" w:rsidRDefault="00E03C7B" w:rsidP="009C2AD9">
      <w:pPr>
        <w:pStyle w:val="ListParagraph"/>
        <w:ind w:left="1080"/>
        <w:rPr>
          <w:sz w:val="28"/>
          <w:szCs w:val="28"/>
          <w:highlight w:val="green"/>
        </w:rPr>
      </w:pPr>
    </w:p>
    <w:p w14:paraId="7EF3601F" w14:textId="59BB7B0C" w:rsidR="00E03C7B" w:rsidRDefault="00E03C7B" w:rsidP="009C2AD9">
      <w:pPr>
        <w:pStyle w:val="ListParagraph"/>
        <w:ind w:left="1080"/>
        <w:rPr>
          <w:sz w:val="28"/>
          <w:szCs w:val="28"/>
          <w:highlight w:val="green"/>
        </w:rPr>
      </w:pPr>
    </w:p>
    <w:p w14:paraId="086C69E2" w14:textId="4226B381" w:rsidR="00E03C7B" w:rsidRDefault="00E03C7B" w:rsidP="009C2AD9">
      <w:pPr>
        <w:pStyle w:val="ListParagraph"/>
        <w:ind w:left="1080"/>
        <w:rPr>
          <w:sz w:val="28"/>
          <w:szCs w:val="28"/>
          <w:highlight w:val="green"/>
        </w:rPr>
      </w:pPr>
    </w:p>
    <w:p w14:paraId="61C142BD" w14:textId="4E2A358F" w:rsidR="00E03C7B" w:rsidRDefault="00E03C7B" w:rsidP="009C2AD9">
      <w:pPr>
        <w:pStyle w:val="ListParagraph"/>
        <w:ind w:left="1080"/>
        <w:rPr>
          <w:sz w:val="28"/>
          <w:szCs w:val="28"/>
          <w:highlight w:val="green"/>
        </w:rPr>
      </w:pPr>
    </w:p>
    <w:p w14:paraId="4455942D" w14:textId="22226B66" w:rsidR="00E03C7B" w:rsidRDefault="00E03C7B" w:rsidP="009C2AD9">
      <w:pPr>
        <w:pStyle w:val="ListParagraph"/>
        <w:ind w:left="1080"/>
        <w:rPr>
          <w:sz w:val="28"/>
          <w:szCs w:val="28"/>
          <w:highlight w:val="green"/>
        </w:rPr>
      </w:pPr>
    </w:p>
    <w:p w14:paraId="1D7EF4DC" w14:textId="2A84565E" w:rsidR="00E03C7B" w:rsidRDefault="00E03C7B" w:rsidP="009C2AD9">
      <w:pPr>
        <w:pStyle w:val="ListParagraph"/>
        <w:ind w:left="1080"/>
        <w:rPr>
          <w:sz w:val="28"/>
          <w:szCs w:val="28"/>
          <w:highlight w:val="green"/>
        </w:rPr>
      </w:pPr>
    </w:p>
    <w:p w14:paraId="31F221B3" w14:textId="3103A9CB" w:rsidR="00E03C7B" w:rsidRDefault="00E03C7B" w:rsidP="009C2AD9">
      <w:pPr>
        <w:pStyle w:val="ListParagraph"/>
        <w:ind w:left="1080"/>
        <w:rPr>
          <w:sz w:val="28"/>
          <w:szCs w:val="28"/>
          <w:highlight w:val="green"/>
        </w:rPr>
      </w:pPr>
    </w:p>
    <w:p w14:paraId="74959B72" w14:textId="2A79684A" w:rsidR="00E03C7B" w:rsidRDefault="00E03C7B" w:rsidP="009C2AD9">
      <w:pPr>
        <w:pStyle w:val="ListParagraph"/>
        <w:ind w:left="1080"/>
        <w:rPr>
          <w:sz w:val="28"/>
          <w:szCs w:val="28"/>
          <w:highlight w:val="green"/>
        </w:rPr>
      </w:pPr>
    </w:p>
    <w:p w14:paraId="0EA2ACBD" w14:textId="11C97793" w:rsidR="00E03C7B" w:rsidRDefault="00E03C7B" w:rsidP="009C2AD9">
      <w:pPr>
        <w:pStyle w:val="ListParagraph"/>
        <w:ind w:left="1080"/>
        <w:rPr>
          <w:sz w:val="28"/>
          <w:szCs w:val="28"/>
          <w:highlight w:val="green"/>
        </w:rPr>
      </w:pPr>
    </w:p>
    <w:p w14:paraId="78FCFC9E" w14:textId="1C743EC6" w:rsidR="00E03C7B" w:rsidRDefault="00E03C7B" w:rsidP="009C2AD9">
      <w:pPr>
        <w:pStyle w:val="ListParagraph"/>
        <w:ind w:left="1080"/>
        <w:rPr>
          <w:sz w:val="28"/>
          <w:szCs w:val="28"/>
          <w:highlight w:val="green"/>
        </w:rPr>
      </w:pPr>
    </w:p>
    <w:p w14:paraId="3298F1B2" w14:textId="307D033F" w:rsidR="00E03C7B" w:rsidRDefault="00E03C7B" w:rsidP="009C2AD9">
      <w:pPr>
        <w:pStyle w:val="ListParagraph"/>
        <w:ind w:left="1080"/>
        <w:rPr>
          <w:sz w:val="28"/>
          <w:szCs w:val="28"/>
          <w:highlight w:val="green"/>
        </w:rPr>
      </w:pPr>
    </w:p>
    <w:p w14:paraId="46F24999" w14:textId="57FE57E2" w:rsidR="00E03C7B" w:rsidRDefault="00E03C7B" w:rsidP="009C2AD9">
      <w:pPr>
        <w:pStyle w:val="ListParagraph"/>
        <w:ind w:left="1080"/>
        <w:rPr>
          <w:sz w:val="28"/>
          <w:szCs w:val="28"/>
          <w:highlight w:val="green"/>
        </w:rPr>
      </w:pPr>
    </w:p>
    <w:p w14:paraId="537E691E" w14:textId="77777777" w:rsidR="00E03C7B" w:rsidRPr="00EF6CEA" w:rsidRDefault="00E03C7B" w:rsidP="009C2AD9">
      <w:pPr>
        <w:pStyle w:val="ListParagraph"/>
        <w:ind w:left="1080"/>
        <w:rPr>
          <w:sz w:val="28"/>
          <w:szCs w:val="28"/>
          <w:highlight w:val="green"/>
        </w:rPr>
      </w:pPr>
    </w:p>
    <w:p w14:paraId="3DFE2A90" w14:textId="59ED94AD" w:rsidR="009C2AD9" w:rsidRDefault="00EF6CEA" w:rsidP="00EF6CEA">
      <w:r w:rsidRPr="00EF6CEA">
        <w:rPr>
          <w:highlight w:val="green"/>
        </w:rPr>
        <w:lastRenderedPageBreak/>
        <w:t>3.3. Deep learning-based PAS extraction</w:t>
      </w:r>
    </w:p>
    <w:p w14:paraId="0A6DA823" w14:textId="6ED114AB" w:rsidR="00EF6CEA" w:rsidRDefault="00EF6CEA" w:rsidP="00EF6CEA">
      <w:r>
        <w:t xml:space="preserve">The proposed method was developed with </w:t>
      </w:r>
      <w:proofErr w:type="spellStart"/>
      <w:proofErr w:type="gramStart"/>
      <w:r>
        <w:t>a</w:t>
      </w:r>
      <w:proofErr w:type="spellEnd"/>
      <w:proofErr w:type="gramEnd"/>
      <w:r>
        <w:t xml:space="preserve"> assumption that input sentences are entered by human users and it does not guarantee that the given sentence is related to building design. Accordingly, the proposed process must be able to classify whether the given sentence is architecture related first and recognize the semantic role of each word</w:t>
      </w:r>
    </w:p>
    <w:p w14:paraId="6612DB8E" w14:textId="339392F1" w:rsidR="00E03C7B" w:rsidRDefault="00E03C7B" w:rsidP="00EF6CEA">
      <w:pPr>
        <w:rPr>
          <w:sz w:val="28"/>
          <w:szCs w:val="28"/>
        </w:rPr>
      </w:pPr>
      <w:r w:rsidRPr="00E03C7B">
        <w:rPr>
          <w:sz w:val="28"/>
          <w:szCs w:val="28"/>
        </w:rPr>
        <w:drawing>
          <wp:inline distT="0" distB="0" distL="0" distR="0" wp14:anchorId="7DD9BF1C" wp14:editId="11541F29">
            <wp:extent cx="5943600" cy="26231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23185"/>
                    </a:xfrm>
                    <a:prstGeom prst="rect">
                      <a:avLst/>
                    </a:prstGeom>
                  </pic:spPr>
                </pic:pic>
              </a:graphicData>
            </a:graphic>
          </wp:inline>
        </w:drawing>
      </w:r>
    </w:p>
    <w:p w14:paraId="3F7908BC" w14:textId="3FA86B0E" w:rsidR="00E03C7B" w:rsidRDefault="00E03C7B" w:rsidP="00EF6CEA">
      <w:r>
        <w:t>Neural network-based vector representation enables com</w:t>
      </w:r>
      <w:r>
        <w:t/>
      </w:r>
      <w:proofErr w:type="spellStart"/>
      <w:r>
        <w:t>puter</w:t>
      </w:r>
      <w:proofErr w:type="spellEnd"/>
      <w:r>
        <w:t xml:space="preserve"> to learn the semantic meaning of each word by </w:t>
      </w:r>
      <w:proofErr w:type="spellStart"/>
      <w:r>
        <w:t>analyz</w:t>
      </w:r>
      <w:proofErr w:type="spellEnd"/>
      <w:r>
        <w:t/>
      </w:r>
      <w:proofErr w:type="spellStart"/>
      <w:r>
        <w:t>ing</w:t>
      </w:r>
      <w:proofErr w:type="spellEnd"/>
      <w:r>
        <w:t xml:space="preserve"> the concurrent word’s information. It also enables to infer how to translate the compound words or words from out of </w:t>
      </w:r>
      <w:proofErr w:type="spellStart"/>
      <w:r>
        <w:t>cor</w:t>
      </w:r>
      <w:proofErr w:type="spellEnd"/>
      <w:r>
        <w:t xml:space="preserve">pus. Through these features, neural network-based </w:t>
      </w:r>
      <w:proofErr w:type="spellStart"/>
      <w:r>
        <w:t>representa</w:t>
      </w:r>
      <w:proofErr w:type="spellEnd"/>
      <w:r>
        <w:t/>
      </w:r>
      <w:proofErr w:type="spellStart"/>
      <w:r>
        <w:t>tion</w:t>
      </w:r>
      <w:proofErr w:type="spellEnd"/>
      <w:r>
        <w:t xml:space="preserve"> algorithms automate a feature extraction and reduce the dimension of vector representation. This eliminates the need for manual feature engineering and enhances the computation efficiency.</w:t>
      </w:r>
    </w:p>
    <w:p w14:paraId="3B1FC02B" w14:textId="4FE125B9" w:rsidR="00BE369C" w:rsidRPr="00BE369C" w:rsidRDefault="00BE369C" w:rsidP="00EF6CEA">
      <w:pPr>
        <w:rPr>
          <w:sz w:val="28"/>
          <w:szCs w:val="28"/>
        </w:rPr>
      </w:pPr>
      <w:r w:rsidRPr="00BE369C">
        <w:rPr>
          <w:sz w:val="28"/>
          <w:szCs w:val="28"/>
          <w:highlight w:val="yellow"/>
        </w:rPr>
        <w:t>4. Development of Deep Learning and NLP-Based PAS Extraction Process</w:t>
      </w:r>
    </w:p>
    <w:sectPr w:rsidR="00BE369C" w:rsidRPr="00BE36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1C7E"/>
    <w:multiLevelType w:val="hybridMultilevel"/>
    <w:tmpl w:val="642E9C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3A631D1"/>
    <w:multiLevelType w:val="hybridMultilevel"/>
    <w:tmpl w:val="C1D0D6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CD7BF7"/>
    <w:multiLevelType w:val="hybridMultilevel"/>
    <w:tmpl w:val="7520AFA4"/>
    <w:lvl w:ilvl="0" w:tplc="87DA192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902720"/>
    <w:multiLevelType w:val="hybridMultilevel"/>
    <w:tmpl w:val="BDACE7A2"/>
    <w:lvl w:ilvl="0" w:tplc="F4FAB0B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746266"/>
    <w:multiLevelType w:val="hybridMultilevel"/>
    <w:tmpl w:val="E6F04CD6"/>
    <w:lvl w:ilvl="0" w:tplc="FFFFFFFF">
      <w:start w:val="1"/>
      <w:numFmt w:val="bullet"/>
      <w:lvlText w:val=""/>
      <w:lvlJc w:val="left"/>
      <w:pPr>
        <w:ind w:left="720" w:hanging="360"/>
      </w:pPr>
      <w:rPr>
        <w:rFonts w:ascii="Symbol" w:hAnsi="Symbol" w:hint="default"/>
      </w:rPr>
    </w:lvl>
    <w:lvl w:ilvl="1" w:tplc="87DA192E">
      <w:start w:val="1"/>
      <w:numFmt w:val="lowerRoman"/>
      <w:lvlText w:val="(%2)"/>
      <w:lvlJc w:val="left"/>
      <w:pPr>
        <w:ind w:left="1800" w:hanging="720"/>
      </w:pPr>
      <w:rPr>
        <w:rFonts w:hint="default"/>
      </w:rPr>
    </w:lvl>
    <w:lvl w:ilvl="2" w:tplc="3AEE34A4">
      <w:start w:val="1"/>
      <w:numFmt w:val="decimal"/>
      <w:lvlText w:val="%3."/>
      <w:lvlJc w:val="left"/>
      <w:pPr>
        <w:ind w:left="2160" w:hanging="360"/>
      </w:pPr>
      <w:rPr>
        <w:rFonts w:hint="default"/>
        <w:b w:val="0"/>
        <w:sz w:val="22"/>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52345310"/>
    <w:multiLevelType w:val="hybridMultilevel"/>
    <w:tmpl w:val="0A967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CE5B50"/>
    <w:multiLevelType w:val="hybridMultilevel"/>
    <w:tmpl w:val="B3AC8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8102AE"/>
    <w:multiLevelType w:val="hybridMultilevel"/>
    <w:tmpl w:val="1A464660"/>
    <w:lvl w:ilvl="0" w:tplc="533EDB5C">
      <w:start w:val="1"/>
      <w:numFmt w:val="decimal"/>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D6D4362"/>
    <w:multiLevelType w:val="hybridMultilevel"/>
    <w:tmpl w:val="7DD0F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56503173">
    <w:abstractNumId w:val="3"/>
  </w:num>
  <w:num w:numId="2" w16cid:durableId="2001930315">
    <w:abstractNumId w:val="2"/>
  </w:num>
  <w:num w:numId="3" w16cid:durableId="1629816799">
    <w:abstractNumId w:val="1"/>
  </w:num>
  <w:num w:numId="4" w16cid:durableId="786391054">
    <w:abstractNumId w:val="4"/>
  </w:num>
  <w:num w:numId="5" w16cid:durableId="1001347073">
    <w:abstractNumId w:val="8"/>
  </w:num>
  <w:num w:numId="6" w16cid:durableId="1041831800">
    <w:abstractNumId w:val="0"/>
  </w:num>
  <w:num w:numId="7" w16cid:durableId="745372518">
    <w:abstractNumId w:val="5"/>
  </w:num>
  <w:num w:numId="8" w16cid:durableId="284779842">
    <w:abstractNumId w:val="6"/>
  </w:num>
  <w:num w:numId="9" w16cid:durableId="13271249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F06"/>
    <w:rsid w:val="001B3EDD"/>
    <w:rsid w:val="002160F3"/>
    <w:rsid w:val="00221586"/>
    <w:rsid w:val="003C25C2"/>
    <w:rsid w:val="004671BA"/>
    <w:rsid w:val="00472AB3"/>
    <w:rsid w:val="00707EDB"/>
    <w:rsid w:val="00761DAC"/>
    <w:rsid w:val="0077495A"/>
    <w:rsid w:val="00780F06"/>
    <w:rsid w:val="007A3610"/>
    <w:rsid w:val="007E36BF"/>
    <w:rsid w:val="00845707"/>
    <w:rsid w:val="009C2AD9"/>
    <w:rsid w:val="00A152A1"/>
    <w:rsid w:val="00B849E3"/>
    <w:rsid w:val="00BE369C"/>
    <w:rsid w:val="00C6418B"/>
    <w:rsid w:val="00C708DC"/>
    <w:rsid w:val="00D664E4"/>
    <w:rsid w:val="00D70302"/>
    <w:rsid w:val="00E03C7B"/>
    <w:rsid w:val="00EF6CE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32740"/>
  <w15:chartTrackingRefBased/>
  <w15:docId w15:val="{4B10C031-AF84-4DFC-ACBF-B9A8F24A4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36B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57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TotalTime>
  <Pages>6</Pages>
  <Words>1067</Words>
  <Characters>6083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prajwal waykos</dc:creator>
  <cp:keywords/>
  <dc:description/>
  <cp:lastModifiedBy>prajwal waykos</cp:lastModifiedBy>
  <cp:revision>4</cp:revision>
  <dcterms:created xsi:type="dcterms:W3CDTF">2022-08-13T16:06:00Z</dcterms:created>
  <dcterms:modified xsi:type="dcterms:W3CDTF">2022-08-14T09:57:00Z</dcterms:modified>
</cp:coreProperties>
</file>