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655"/>
        <w:gridCol w:w="1926"/>
        <w:gridCol w:w="5435"/>
      </w:tblGrid>
      <w:tr w:rsidR="00112E49" w14:paraId="2D5039F9" w14:textId="10E1E1EF" w:rsidTr="00112E49">
        <w:tc>
          <w:tcPr>
            <w:tcW w:w="2122" w:type="dxa"/>
          </w:tcPr>
          <w:p w14:paraId="414B0D2B" w14:textId="4BA8E9B7" w:rsidR="00112E49" w:rsidRPr="00112E49" w:rsidRDefault="00112E49" w:rsidP="00112E49">
            <w:pPr>
              <w:jc w:val="center"/>
              <w:rPr>
                <w:b/>
                <w:bCs/>
              </w:rPr>
            </w:pPr>
            <w:r w:rsidRPr="00112E49">
              <w:rPr>
                <w:b/>
                <w:bCs/>
              </w:rPr>
              <w:t>Criteria</w:t>
            </w:r>
          </w:p>
        </w:tc>
        <w:tc>
          <w:tcPr>
            <w:tcW w:w="711" w:type="dxa"/>
          </w:tcPr>
          <w:p w14:paraId="7745014F" w14:textId="64BC0F10" w:rsidR="00112E49" w:rsidRPr="00112E49" w:rsidRDefault="00112E49" w:rsidP="00112E49">
            <w:pPr>
              <w:jc w:val="center"/>
              <w:rPr>
                <w:b/>
                <w:bCs/>
              </w:rPr>
            </w:pPr>
            <w:r>
              <w:rPr>
                <w:b/>
                <w:bCs/>
              </w:rPr>
              <w:t>Score</w:t>
            </w:r>
          </w:p>
        </w:tc>
        <w:tc>
          <w:tcPr>
            <w:tcW w:w="6183" w:type="dxa"/>
          </w:tcPr>
          <w:p w14:paraId="44A54259" w14:textId="4E30F9D2" w:rsidR="00112E49" w:rsidRPr="00112E49" w:rsidRDefault="00112E49" w:rsidP="00112E49">
            <w:pPr>
              <w:jc w:val="center"/>
              <w:rPr>
                <w:b/>
                <w:bCs/>
              </w:rPr>
            </w:pPr>
            <w:r>
              <w:rPr>
                <w:b/>
                <w:bCs/>
              </w:rPr>
              <w:t>Reasoning/Evidence</w:t>
            </w:r>
          </w:p>
        </w:tc>
      </w:tr>
      <w:tr w:rsidR="00112E49" w14:paraId="07D517B1" w14:textId="12EF36D6" w:rsidTr="00112E49">
        <w:tc>
          <w:tcPr>
            <w:tcW w:w="2122" w:type="dxa"/>
          </w:tcPr>
          <w:p w14:paraId="79CCCC1C" w14:textId="51982AEC" w:rsidR="00112E49" w:rsidRDefault="00112E49" w:rsidP="00112E49">
            <w:pPr>
              <w:jc w:val="center"/>
            </w:pPr>
            <w:r w:rsidRPr="00112E49">
              <w:drawing>
                <wp:inline distT="0" distB="0" distL="0" distR="0" wp14:anchorId="03321436" wp14:editId="347C17DD">
                  <wp:extent cx="904875" cy="1162050"/>
                  <wp:effectExtent l="0" t="0" r="9525" b="0"/>
                  <wp:docPr id="867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14" name=""/>
                          <pic:cNvPicPr/>
                        </pic:nvPicPr>
                        <pic:blipFill rotWithShape="1">
                          <a:blip r:embed="rId5">
                            <a:extLst>
                              <a:ext uri="{28A0092B-C50C-407E-A947-70E740481C1C}">
                                <a14:useLocalDpi xmlns:a14="http://schemas.microsoft.com/office/drawing/2010/main" val="0"/>
                              </a:ext>
                            </a:extLst>
                          </a:blip>
                          <a:srcRect b="22293"/>
                          <a:stretch/>
                        </pic:blipFill>
                        <pic:spPr bwMode="auto">
                          <a:xfrm>
                            <a:off x="0" y="0"/>
                            <a:ext cx="904875" cy="1162050"/>
                          </a:xfrm>
                          <a:prstGeom prst="rect">
                            <a:avLst/>
                          </a:prstGeom>
                          <a:ln>
                            <a:noFill/>
                          </a:ln>
                          <a:extLst>
                            <a:ext uri="{53640926-AAD7-44D8-BBD7-CCE9431645EC}">
                              <a14:shadowObscured xmlns:a14="http://schemas.microsoft.com/office/drawing/2010/main"/>
                            </a:ext>
                          </a:extLst>
                        </pic:spPr>
                      </pic:pic>
                    </a:graphicData>
                  </a:graphic>
                </wp:inline>
              </w:drawing>
            </w:r>
          </w:p>
        </w:tc>
        <w:tc>
          <w:tcPr>
            <w:tcW w:w="711" w:type="dxa"/>
          </w:tcPr>
          <w:p w14:paraId="40BF5964" w14:textId="665AED5F" w:rsidR="00112E49" w:rsidRDefault="00112E49">
            <w:r w:rsidRPr="00112E49">
              <w:drawing>
                <wp:inline distT="0" distB="0" distL="0" distR="0" wp14:anchorId="49514BE6" wp14:editId="4ED99018">
                  <wp:extent cx="1086002" cy="1247949"/>
                  <wp:effectExtent l="0" t="0" r="0" b="0"/>
                  <wp:docPr id="125605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4456" name=""/>
                          <pic:cNvPicPr/>
                        </pic:nvPicPr>
                        <pic:blipFill>
                          <a:blip r:embed="rId6"/>
                          <a:stretch>
                            <a:fillRect/>
                          </a:stretch>
                        </pic:blipFill>
                        <pic:spPr>
                          <a:xfrm>
                            <a:off x="0" y="0"/>
                            <a:ext cx="1086002" cy="1247949"/>
                          </a:xfrm>
                          <a:prstGeom prst="rect">
                            <a:avLst/>
                          </a:prstGeom>
                        </pic:spPr>
                      </pic:pic>
                    </a:graphicData>
                  </a:graphic>
                </wp:inline>
              </w:drawing>
            </w:r>
          </w:p>
        </w:tc>
        <w:tc>
          <w:tcPr>
            <w:tcW w:w="6183" w:type="dxa"/>
          </w:tcPr>
          <w:p w14:paraId="7E1775CC" w14:textId="32B30BE6" w:rsidR="00112E49" w:rsidRDefault="004F69E5" w:rsidP="004F69E5">
            <w:pPr>
              <w:pStyle w:val="ListParagraph"/>
              <w:numPr>
                <w:ilvl w:val="0"/>
                <w:numId w:val="5"/>
              </w:numPr>
            </w:pPr>
            <w:r>
              <w:t>As stated by the criteria,</w:t>
            </w:r>
            <w:r w:rsidR="00561F0E">
              <w:t xml:space="preserve"> the coding project in its entirety used</w:t>
            </w:r>
            <w:r>
              <w:t xml:space="preserve"> </w:t>
            </w:r>
            <w:r w:rsidR="00432943">
              <w:t xml:space="preserve">all programming concepts including vectors, matrices, loops, functions, drivers, </w:t>
            </w:r>
            <w:r w:rsidR="00573DD5">
              <w:t xml:space="preserve">conditional execution, for loops, while </w:t>
            </w:r>
            <w:r w:rsidR="00DC77CB">
              <w:t>loops, nested loops,</w:t>
            </w:r>
            <w:r w:rsidR="00573DD5">
              <w:t xml:space="preserve"> binary operators, </w:t>
            </w:r>
            <w:r w:rsidR="001A444F">
              <w:t xml:space="preserve">comparison operators, assignment, </w:t>
            </w:r>
            <w:r w:rsidR="00DC77CB">
              <w:t>built in functions, custom functions,</w:t>
            </w:r>
            <w:r w:rsidR="00561F0E">
              <w:t xml:space="preserve"> etc. </w:t>
            </w:r>
            <w:r w:rsidR="002875CD">
              <w:t>(There may be more unmentioned here such as the extension functions, etc.)</w:t>
            </w:r>
          </w:p>
        </w:tc>
      </w:tr>
      <w:tr w:rsidR="00112E49" w14:paraId="460036B8" w14:textId="650F0CF1" w:rsidTr="00112E49">
        <w:tc>
          <w:tcPr>
            <w:tcW w:w="2122" w:type="dxa"/>
          </w:tcPr>
          <w:p w14:paraId="14FA83EC" w14:textId="5C2B8AB7" w:rsidR="00112E49" w:rsidRDefault="00112E49" w:rsidP="00112E49">
            <w:pPr>
              <w:jc w:val="center"/>
            </w:pPr>
            <w:r w:rsidRPr="00112E49">
              <w:drawing>
                <wp:inline distT="0" distB="0" distL="0" distR="0" wp14:anchorId="0D756FF7" wp14:editId="6D551644">
                  <wp:extent cx="885949" cy="2953162"/>
                  <wp:effectExtent l="0" t="0" r="9525" b="0"/>
                  <wp:docPr id="1648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1190" name=""/>
                          <pic:cNvPicPr/>
                        </pic:nvPicPr>
                        <pic:blipFill>
                          <a:blip r:embed="rId7"/>
                          <a:stretch>
                            <a:fillRect/>
                          </a:stretch>
                        </pic:blipFill>
                        <pic:spPr>
                          <a:xfrm>
                            <a:off x="0" y="0"/>
                            <a:ext cx="885949" cy="2953162"/>
                          </a:xfrm>
                          <a:prstGeom prst="rect">
                            <a:avLst/>
                          </a:prstGeom>
                        </pic:spPr>
                      </pic:pic>
                    </a:graphicData>
                  </a:graphic>
                </wp:inline>
              </w:drawing>
            </w:r>
          </w:p>
        </w:tc>
        <w:tc>
          <w:tcPr>
            <w:tcW w:w="711" w:type="dxa"/>
          </w:tcPr>
          <w:p w14:paraId="69A3A510" w14:textId="235D34C1" w:rsidR="00112E49" w:rsidRDefault="00112E49">
            <w:r w:rsidRPr="00112E49">
              <w:drawing>
                <wp:inline distT="0" distB="0" distL="0" distR="0" wp14:anchorId="49BD9C17" wp14:editId="0A19FF3E">
                  <wp:extent cx="990738" cy="4601217"/>
                  <wp:effectExtent l="0" t="0" r="0" b="8890"/>
                  <wp:docPr id="211391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6546" name=""/>
                          <pic:cNvPicPr/>
                        </pic:nvPicPr>
                        <pic:blipFill>
                          <a:blip r:embed="rId8"/>
                          <a:stretch>
                            <a:fillRect/>
                          </a:stretch>
                        </pic:blipFill>
                        <pic:spPr>
                          <a:xfrm>
                            <a:off x="0" y="0"/>
                            <a:ext cx="990738" cy="4601217"/>
                          </a:xfrm>
                          <a:prstGeom prst="rect">
                            <a:avLst/>
                          </a:prstGeom>
                        </pic:spPr>
                      </pic:pic>
                    </a:graphicData>
                  </a:graphic>
                </wp:inline>
              </w:drawing>
            </w:r>
          </w:p>
        </w:tc>
        <w:tc>
          <w:tcPr>
            <w:tcW w:w="6183" w:type="dxa"/>
          </w:tcPr>
          <w:p w14:paraId="58153B2D" w14:textId="77777777" w:rsidR="00112E49" w:rsidRDefault="00112E49" w:rsidP="00112E49">
            <w:pPr>
              <w:pStyle w:val="ListParagraph"/>
              <w:numPr>
                <w:ilvl w:val="0"/>
                <w:numId w:val="1"/>
              </w:numPr>
            </w:pPr>
            <w:r>
              <w:t>Code is functional with all conceivable edge cases such as special characters, spacing, @ symbols, guess word not being in dictionary and other such factors being accounted for and tested.</w:t>
            </w:r>
          </w:p>
          <w:p w14:paraId="54DAC00F" w14:textId="63C64606" w:rsidR="00112E49" w:rsidRDefault="00112E49" w:rsidP="00112E49">
            <w:pPr>
              <w:pStyle w:val="ListParagraph"/>
              <w:numPr>
                <w:ilvl w:val="0"/>
                <w:numId w:val="1"/>
              </w:numPr>
            </w:pPr>
            <w:r>
              <w:t xml:space="preserve">All code used in the project besides in-built </w:t>
            </w:r>
            <w:proofErr w:type="spellStart"/>
            <w:r>
              <w:t>Matlab</w:t>
            </w:r>
            <w:proofErr w:type="spellEnd"/>
            <w:r>
              <w:t xml:space="preserve"> functions such as </w:t>
            </w:r>
            <w:proofErr w:type="spellStart"/>
            <w:r>
              <w:t>ismember</w:t>
            </w:r>
            <w:proofErr w:type="spellEnd"/>
            <w:r>
              <w:t xml:space="preserve"> was written </w:t>
            </w:r>
            <w:r w:rsidR="00ED4BFF">
              <w:t>independently</w:t>
            </w:r>
            <w:r>
              <w:t>.</w:t>
            </w:r>
          </w:p>
          <w:p w14:paraId="09B31F8D" w14:textId="77777777" w:rsidR="00112E49" w:rsidRDefault="00112E49" w:rsidP="00112E49">
            <w:pPr>
              <w:pStyle w:val="ListParagraph"/>
              <w:numPr>
                <w:ilvl w:val="0"/>
                <w:numId w:val="1"/>
              </w:numPr>
            </w:pPr>
            <w:r>
              <w:t>Design of game is dynamic with the figure being used to display output updating dynamically as the game progresses.</w:t>
            </w:r>
          </w:p>
          <w:p w14:paraId="1442F17E" w14:textId="77777777" w:rsidR="00112E49" w:rsidRDefault="00112E49" w:rsidP="00112E49">
            <w:pPr>
              <w:pStyle w:val="ListParagraph"/>
              <w:numPr>
                <w:ilvl w:val="0"/>
                <w:numId w:val="1"/>
              </w:numPr>
            </w:pPr>
            <w:r>
              <w:t xml:space="preserve">Extensions beyond minimal functionality/evidence of </w:t>
            </w:r>
            <w:proofErr w:type="spellStart"/>
            <w:r>
              <w:t>self learning</w:t>
            </w:r>
            <w:proofErr w:type="spellEnd"/>
            <w:r>
              <w:t>:</w:t>
            </w:r>
          </w:p>
          <w:p w14:paraId="488D5638" w14:textId="3A6F13BE" w:rsidR="00112E49" w:rsidRDefault="00112E49" w:rsidP="00112E49">
            <w:pPr>
              <w:pStyle w:val="ListParagraph"/>
              <w:numPr>
                <w:ilvl w:val="1"/>
                <w:numId w:val="1"/>
              </w:numPr>
            </w:pPr>
            <w:r>
              <w:t>Excel read function (</w:t>
            </w:r>
            <w:proofErr w:type="spellStart"/>
            <w:r>
              <w:t>xlsread</w:t>
            </w:r>
            <w:proofErr w:type="spellEnd"/>
            <w:r>
              <w:t xml:space="preserve"> function)</w:t>
            </w:r>
          </w:p>
          <w:p w14:paraId="56A5BA19" w14:textId="63FA75D3" w:rsidR="00112E49" w:rsidRDefault="00112E49" w:rsidP="00112E49">
            <w:pPr>
              <w:pStyle w:val="ListParagraph"/>
              <w:numPr>
                <w:ilvl w:val="1"/>
                <w:numId w:val="1"/>
              </w:numPr>
            </w:pPr>
            <w:r>
              <w:t>Interactable menu options (Menu function)</w:t>
            </w:r>
          </w:p>
          <w:p w14:paraId="6D111F17" w14:textId="77777777" w:rsidR="00112E49" w:rsidRDefault="00112E49" w:rsidP="00112E49">
            <w:pPr>
              <w:pStyle w:val="ListParagraph"/>
              <w:numPr>
                <w:ilvl w:val="1"/>
                <w:numId w:val="1"/>
              </w:numPr>
            </w:pPr>
            <w:r>
              <w:t>Audio reading from file (</w:t>
            </w:r>
            <w:proofErr w:type="spellStart"/>
            <w:r>
              <w:t>audioread</w:t>
            </w:r>
            <w:proofErr w:type="spellEnd"/>
            <w:r>
              <w:t>)</w:t>
            </w:r>
          </w:p>
          <w:p w14:paraId="3053E04C" w14:textId="77777777" w:rsidR="00112E49" w:rsidRDefault="00112E49" w:rsidP="00112E49">
            <w:pPr>
              <w:pStyle w:val="ListParagraph"/>
              <w:numPr>
                <w:ilvl w:val="1"/>
                <w:numId w:val="1"/>
              </w:numPr>
            </w:pPr>
            <w:r>
              <w:t>Audio playing (</w:t>
            </w:r>
            <w:proofErr w:type="spellStart"/>
            <w:r>
              <w:t>soundsc</w:t>
            </w:r>
            <w:proofErr w:type="spellEnd"/>
            <w:r>
              <w:t>)</w:t>
            </w:r>
          </w:p>
          <w:p w14:paraId="2126597E" w14:textId="05255B65" w:rsidR="00112E49" w:rsidRDefault="009204FB" w:rsidP="00112E49">
            <w:pPr>
              <w:pStyle w:val="ListParagraph"/>
              <w:numPr>
                <w:ilvl w:val="1"/>
                <w:numId w:val="1"/>
              </w:numPr>
            </w:pPr>
            <w:r>
              <w:t xml:space="preserve">Inbuilt </w:t>
            </w:r>
            <w:proofErr w:type="spellStart"/>
            <w:r>
              <w:t>replayer</w:t>
            </w:r>
            <w:proofErr w:type="spellEnd"/>
            <w:r>
              <w:t xml:space="preserve"> for game with menu</w:t>
            </w:r>
            <w:r w:rsidR="00432943">
              <w:t xml:space="preserve"> at the end of game.</w:t>
            </w:r>
          </w:p>
          <w:p w14:paraId="3A095C02" w14:textId="58D0D217" w:rsidR="009204FB" w:rsidRDefault="009204FB" w:rsidP="00112E49">
            <w:pPr>
              <w:pStyle w:val="ListParagraph"/>
              <w:numPr>
                <w:ilvl w:val="1"/>
                <w:numId w:val="1"/>
              </w:numPr>
            </w:pPr>
            <w:r>
              <w:t>Figure creation and dynamic updating with get current figure(</w:t>
            </w:r>
            <w:proofErr w:type="spellStart"/>
            <w:r>
              <w:t>gcf</w:t>
            </w:r>
            <w:proofErr w:type="spellEnd"/>
            <w:r>
              <w:t>)</w:t>
            </w:r>
          </w:p>
          <w:p w14:paraId="7D702C4D" w14:textId="77777777" w:rsidR="009204FB" w:rsidRDefault="009204FB" w:rsidP="00112E49">
            <w:pPr>
              <w:pStyle w:val="ListParagraph"/>
              <w:numPr>
                <w:ilvl w:val="1"/>
                <w:numId w:val="1"/>
              </w:numPr>
            </w:pPr>
            <w:r>
              <w:t xml:space="preserve">Figure property manipulation </w:t>
            </w:r>
            <w:r>
              <w:br/>
              <w:t xml:space="preserve">(setting name and </w:t>
            </w:r>
            <w:proofErr w:type="spellStart"/>
            <w:r>
              <w:t>windowstyle</w:t>
            </w:r>
            <w:proofErr w:type="spellEnd"/>
            <w:r>
              <w:t>)</w:t>
            </w:r>
          </w:p>
          <w:p w14:paraId="5A8B8842" w14:textId="77777777" w:rsidR="009204FB" w:rsidRDefault="009204FB" w:rsidP="00112E49">
            <w:pPr>
              <w:pStyle w:val="ListParagraph"/>
              <w:numPr>
                <w:ilvl w:val="1"/>
                <w:numId w:val="1"/>
              </w:numPr>
            </w:pPr>
            <w:r>
              <w:t>Subplots</w:t>
            </w:r>
          </w:p>
          <w:p w14:paraId="0DA01CB9" w14:textId="0F395F13" w:rsidR="009204FB" w:rsidRDefault="006A3C7E" w:rsidP="00112E49">
            <w:pPr>
              <w:pStyle w:val="ListParagraph"/>
              <w:numPr>
                <w:ilvl w:val="1"/>
                <w:numId w:val="1"/>
              </w:numPr>
            </w:pPr>
            <w:r>
              <w:t xml:space="preserve">Filling subplots based on coordinates to create a square with </w:t>
            </w:r>
            <w:r w:rsidR="00C70EB1">
              <w:t>colour.</w:t>
            </w:r>
          </w:p>
          <w:p w14:paraId="69170043" w14:textId="77777777" w:rsidR="006A3C7E" w:rsidRDefault="006A3C7E" w:rsidP="00112E49">
            <w:pPr>
              <w:pStyle w:val="ListParagraph"/>
              <w:numPr>
                <w:ilvl w:val="1"/>
                <w:numId w:val="1"/>
              </w:numPr>
            </w:pPr>
            <w:r>
              <w:t>Removing x axis and y axis titles by setting them to []</w:t>
            </w:r>
          </w:p>
          <w:p w14:paraId="122234BE" w14:textId="77777777" w:rsidR="004E32DB" w:rsidRDefault="00DB63E8" w:rsidP="004E32DB">
            <w:pPr>
              <w:pStyle w:val="ListParagraph"/>
              <w:numPr>
                <w:ilvl w:val="1"/>
                <w:numId w:val="1"/>
              </w:numPr>
            </w:pPr>
            <w:r>
              <w:t>Adding a unique title</w:t>
            </w:r>
            <w:r w:rsidR="00C70EB1">
              <w:t xml:space="preserve"> to subplots</w:t>
            </w:r>
            <w:r>
              <w:t xml:space="preserve"> based on entry of character array at that </w:t>
            </w:r>
            <w:proofErr w:type="gramStart"/>
            <w:r>
              <w:t>index</w:t>
            </w:r>
            <w:proofErr w:type="gramEnd"/>
          </w:p>
          <w:p w14:paraId="7992AB1D" w14:textId="77777777" w:rsidR="004E32DB" w:rsidRDefault="004F2289" w:rsidP="004E32DB">
            <w:pPr>
              <w:pStyle w:val="ListParagraph"/>
              <w:numPr>
                <w:ilvl w:val="0"/>
                <w:numId w:val="1"/>
              </w:numPr>
            </w:pPr>
            <w:r>
              <w:t xml:space="preserve">No direct third-party contributions for any code however online resources such as </w:t>
            </w:r>
            <w:proofErr w:type="spellStart"/>
            <w:r>
              <w:t>Matlab</w:t>
            </w:r>
            <w:proofErr w:type="spellEnd"/>
            <w:r>
              <w:t xml:space="preserve"> discussion forums were accessed to learn and use certain functions such as subplots. </w:t>
            </w:r>
          </w:p>
          <w:p w14:paraId="26938DF2" w14:textId="60501CAB" w:rsidR="004F2289" w:rsidRDefault="004E2A29" w:rsidP="004E32DB">
            <w:pPr>
              <w:pStyle w:val="ListParagraph"/>
              <w:numPr>
                <w:ilvl w:val="0"/>
                <w:numId w:val="1"/>
              </w:numPr>
            </w:pPr>
            <w:r>
              <w:t>Functional</w:t>
            </w:r>
            <w:r w:rsidR="00D120F7">
              <w:t xml:space="preserve">, </w:t>
            </w:r>
            <w:proofErr w:type="gramStart"/>
            <w:r w:rsidR="00110FB2">
              <w:t>well-structured</w:t>
            </w:r>
            <w:proofErr w:type="gramEnd"/>
            <w:r w:rsidR="00D120F7">
              <w:t xml:space="preserve"> and commented</w:t>
            </w:r>
            <w:r>
              <w:t xml:space="preserve"> code</w:t>
            </w:r>
            <w:r w:rsidR="00110FB2">
              <w:t xml:space="preserve"> for final versions of files</w:t>
            </w:r>
            <w:r>
              <w:t xml:space="preserve"> </w:t>
            </w:r>
            <w:r w:rsidR="00110FB2">
              <w:t>adding</w:t>
            </w:r>
            <w:r>
              <w:t xml:space="preserve"> up to </w:t>
            </w:r>
            <w:r w:rsidRPr="004345BB">
              <w:rPr>
                <w:b/>
                <w:bCs/>
              </w:rPr>
              <w:t>728</w:t>
            </w:r>
            <w:r>
              <w:t xml:space="preserve"> lines</w:t>
            </w:r>
            <w:r w:rsidR="00110FB2">
              <w:t xml:space="preserve">. This is not including previous versions of code or the drivers for those respective versions. </w:t>
            </w:r>
            <w:proofErr w:type="gramStart"/>
            <w:r>
              <w:t>(</w:t>
            </w:r>
            <w:proofErr w:type="gramEnd"/>
            <w:r>
              <w:t>Check all code file)</w:t>
            </w:r>
          </w:p>
          <w:p w14:paraId="0D7060E1" w14:textId="4E15CA09" w:rsidR="006D5CFB" w:rsidRDefault="004345BB" w:rsidP="006D5CFB">
            <w:r w:rsidRPr="004345BB">
              <w:lastRenderedPageBreak/>
              <w:drawing>
                <wp:inline distT="0" distB="0" distL="0" distR="0" wp14:anchorId="34F4AA9D" wp14:editId="29421FBB">
                  <wp:extent cx="3305636" cy="933580"/>
                  <wp:effectExtent l="0" t="0" r="9525" b="0"/>
                  <wp:docPr id="36186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2023" name=""/>
                          <pic:cNvPicPr/>
                        </pic:nvPicPr>
                        <pic:blipFill>
                          <a:blip r:embed="rId9"/>
                          <a:stretch>
                            <a:fillRect/>
                          </a:stretch>
                        </pic:blipFill>
                        <pic:spPr>
                          <a:xfrm>
                            <a:off x="0" y="0"/>
                            <a:ext cx="3305636" cy="933580"/>
                          </a:xfrm>
                          <a:prstGeom prst="rect">
                            <a:avLst/>
                          </a:prstGeom>
                        </pic:spPr>
                      </pic:pic>
                    </a:graphicData>
                  </a:graphic>
                </wp:inline>
              </w:drawing>
            </w:r>
          </w:p>
        </w:tc>
      </w:tr>
      <w:tr w:rsidR="00112E49" w14:paraId="52FB0749" w14:textId="2B415DB9" w:rsidTr="00112E49">
        <w:tc>
          <w:tcPr>
            <w:tcW w:w="2122" w:type="dxa"/>
          </w:tcPr>
          <w:p w14:paraId="11401DDE" w14:textId="051847A4" w:rsidR="00112E49" w:rsidRDefault="00112E49" w:rsidP="00112E49">
            <w:pPr>
              <w:jc w:val="center"/>
            </w:pPr>
            <w:r w:rsidRPr="00112E49">
              <w:lastRenderedPageBreak/>
              <w:drawing>
                <wp:inline distT="0" distB="0" distL="0" distR="0" wp14:anchorId="0F811115" wp14:editId="65791670">
                  <wp:extent cx="838317" cy="1686160"/>
                  <wp:effectExtent l="0" t="0" r="0" b="9525"/>
                  <wp:docPr id="67783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30028" name=""/>
                          <pic:cNvPicPr/>
                        </pic:nvPicPr>
                        <pic:blipFill>
                          <a:blip r:embed="rId10"/>
                          <a:stretch>
                            <a:fillRect/>
                          </a:stretch>
                        </pic:blipFill>
                        <pic:spPr>
                          <a:xfrm>
                            <a:off x="0" y="0"/>
                            <a:ext cx="838317" cy="1686160"/>
                          </a:xfrm>
                          <a:prstGeom prst="rect">
                            <a:avLst/>
                          </a:prstGeom>
                        </pic:spPr>
                      </pic:pic>
                    </a:graphicData>
                  </a:graphic>
                </wp:inline>
              </w:drawing>
            </w:r>
          </w:p>
        </w:tc>
        <w:tc>
          <w:tcPr>
            <w:tcW w:w="711" w:type="dxa"/>
          </w:tcPr>
          <w:p w14:paraId="63C68C23" w14:textId="7E94BD11" w:rsidR="00112E49" w:rsidRDefault="00112E49">
            <w:r w:rsidRPr="00112E49">
              <w:drawing>
                <wp:inline distT="0" distB="0" distL="0" distR="0" wp14:anchorId="2B262126" wp14:editId="70D27EE6">
                  <wp:extent cx="1000265" cy="2333951"/>
                  <wp:effectExtent l="0" t="0" r="9525" b="0"/>
                  <wp:docPr id="2441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27915" name=""/>
                          <pic:cNvPicPr/>
                        </pic:nvPicPr>
                        <pic:blipFill>
                          <a:blip r:embed="rId11"/>
                          <a:stretch>
                            <a:fillRect/>
                          </a:stretch>
                        </pic:blipFill>
                        <pic:spPr>
                          <a:xfrm>
                            <a:off x="0" y="0"/>
                            <a:ext cx="1000265" cy="2333951"/>
                          </a:xfrm>
                          <a:prstGeom prst="rect">
                            <a:avLst/>
                          </a:prstGeom>
                        </pic:spPr>
                      </pic:pic>
                    </a:graphicData>
                  </a:graphic>
                </wp:inline>
              </w:drawing>
            </w:r>
          </w:p>
        </w:tc>
        <w:tc>
          <w:tcPr>
            <w:tcW w:w="6183" w:type="dxa"/>
          </w:tcPr>
          <w:p w14:paraId="07510437" w14:textId="748A0AF6" w:rsidR="00BE172E" w:rsidRDefault="00A25EF6" w:rsidP="00194067">
            <w:pPr>
              <w:pStyle w:val="ListParagraph"/>
              <w:numPr>
                <w:ilvl w:val="0"/>
                <w:numId w:val="2"/>
              </w:numPr>
            </w:pPr>
            <w:r>
              <w:t xml:space="preserve">Flowcharts for game input and function flow map was created as part of </w:t>
            </w:r>
            <w:r w:rsidR="00DD4478">
              <w:t>planning and self-learning.</w:t>
            </w:r>
          </w:p>
          <w:p w14:paraId="06A596B1" w14:textId="77777777" w:rsidR="00D757C3" w:rsidRDefault="00D757C3" w:rsidP="00D757C3">
            <w:pPr>
              <w:pStyle w:val="ListParagraph"/>
              <w:numPr>
                <w:ilvl w:val="0"/>
                <w:numId w:val="2"/>
              </w:numPr>
            </w:pPr>
            <w:r>
              <w:t>Incremental development conducted by dividing the big game, into a set of smaller functions and steps with flow charts, and overall function maps. These smaller functions were then developed in independent files and versions were created for changes, etc.</w:t>
            </w:r>
          </w:p>
          <w:p w14:paraId="1992B861" w14:textId="77777777" w:rsidR="00D757C3" w:rsidRDefault="00D757C3" w:rsidP="00D757C3">
            <w:pPr>
              <w:pStyle w:val="ListParagraph"/>
              <w:numPr>
                <w:ilvl w:val="0"/>
                <w:numId w:val="2"/>
              </w:numPr>
            </w:pPr>
            <w:r>
              <w:t xml:space="preserve">Various versions of the individual files were produced with each version being well commented and being tested with their own specific drivers where applicable, or with manual testing with test cases otherwise (manual testing for guesser and main game file). </w:t>
            </w:r>
          </w:p>
          <w:p w14:paraId="75C44C07" w14:textId="2CB81DEF" w:rsidR="00D757C3" w:rsidRDefault="00D757C3" w:rsidP="00D757C3">
            <w:pPr>
              <w:pStyle w:val="ListParagraph"/>
              <w:numPr>
                <w:ilvl w:val="0"/>
                <w:numId w:val="2"/>
              </w:numPr>
            </w:pPr>
            <w:r>
              <w:t>Drivers were also well commented with code explaining edge cases, etc.</w:t>
            </w:r>
          </w:p>
          <w:p w14:paraId="2F9BD001" w14:textId="01998F5D" w:rsidR="00112E49" w:rsidRDefault="00194067" w:rsidP="00194067">
            <w:pPr>
              <w:pStyle w:val="ListParagraph"/>
              <w:numPr>
                <w:ilvl w:val="0"/>
                <w:numId w:val="2"/>
              </w:numPr>
            </w:pPr>
            <w:r>
              <w:t xml:space="preserve">Individual </w:t>
            </w:r>
            <w:r w:rsidR="00EE263F">
              <w:t>components of the code, such as functions were stored in individual files in the same directory</w:t>
            </w:r>
            <w:r w:rsidR="00C332EC">
              <w:t xml:space="preserve"> to simplify code</w:t>
            </w:r>
            <w:r w:rsidR="00EE263F">
              <w:t xml:space="preserve"> and invoked </w:t>
            </w:r>
            <w:r w:rsidR="00C332EC">
              <w:t xml:space="preserve">by simply referring to them </w:t>
            </w:r>
            <w:r w:rsidR="00EE263F">
              <w:t>where necessary.</w:t>
            </w:r>
          </w:p>
          <w:p w14:paraId="05B54EB6" w14:textId="008091A7" w:rsidR="00C332EC" w:rsidRDefault="00EE263F" w:rsidP="00D757C3">
            <w:pPr>
              <w:pStyle w:val="ListParagraph"/>
              <w:numPr>
                <w:ilvl w:val="0"/>
                <w:numId w:val="2"/>
              </w:numPr>
            </w:pPr>
            <w:r>
              <w:t>All file versions were well commented throughout development</w:t>
            </w:r>
            <w:r w:rsidR="00D757C3">
              <w:t>.</w:t>
            </w:r>
          </w:p>
        </w:tc>
      </w:tr>
      <w:tr w:rsidR="00112E49" w14:paraId="75B34511" w14:textId="1799610E" w:rsidTr="00112E49">
        <w:tc>
          <w:tcPr>
            <w:tcW w:w="2122" w:type="dxa"/>
          </w:tcPr>
          <w:p w14:paraId="03535CEE" w14:textId="4ECBF6B8" w:rsidR="00112E49" w:rsidRDefault="00112E49" w:rsidP="00112E49">
            <w:pPr>
              <w:jc w:val="center"/>
            </w:pPr>
            <w:r w:rsidRPr="00112E49">
              <w:drawing>
                <wp:inline distT="0" distB="0" distL="0" distR="0" wp14:anchorId="01C4C644" wp14:editId="74F6D4E0">
                  <wp:extent cx="876422" cy="1152686"/>
                  <wp:effectExtent l="0" t="0" r="0" b="9525"/>
                  <wp:docPr id="11091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85468" name=""/>
                          <pic:cNvPicPr/>
                        </pic:nvPicPr>
                        <pic:blipFill>
                          <a:blip r:embed="rId12"/>
                          <a:stretch>
                            <a:fillRect/>
                          </a:stretch>
                        </pic:blipFill>
                        <pic:spPr>
                          <a:xfrm>
                            <a:off x="0" y="0"/>
                            <a:ext cx="876422" cy="1152686"/>
                          </a:xfrm>
                          <a:prstGeom prst="rect">
                            <a:avLst/>
                          </a:prstGeom>
                        </pic:spPr>
                      </pic:pic>
                    </a:graphicData>
                  </a:graphic>
                </wp:inline>
              </w:drawing>
            </w:r>
          </w:p>
        </w:tc>
        <w:tc>
          <w:tcPr>
            <w:tcW w:w="711" w:type="dxa"/>
          </w:tcPr>
          <w:p w14:paraId="3020CF08" w14:textId="22F11A59" w:rsidR="00112E49" w:rsidRDefault="00112E49">
            <w:r w:rsidRPr="00112E49">
              <w:drawing>
                <wp:inline distT="0" distB="0" distL="0" distR="0" wp14:anchorId="168C9955" wp14:editId="2AE312EB">
                  <wp:extent cx="1086002" cy="1381318"/>
                  <wp:effectExtent l="0" t="0" r="0" b="9525"/>
                  <wp:docPr id="14756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8438" name=""/>
                          <pic:cNvPicPr/>
                        </pic:nvPicPr>
                        <pic:blipFill>
                          <a:blip r:embed="rId13"/>
                          <a:stretch>
                            <a:fillRect/>
                          </a:stretch>
                        </pic:blipFill>
                        <pic:spPr>
                          <a:xfrm>
                            <a:off x="0" y="0"/>
                            <a:ext cx="1086002" cy="1381318"/>
                          </a:xfrm>
                          <a:prstGeom prst="rect">
                            <a:avLst/>
                          </a:prstGeom>
                        </pic:spPr>
                      </pic:pic>
                    </a:graphicData>
                  </a:graphic>
                </wp:inline>
              </w:drawing>
            </w:r>
          </w:p>
        </w:tc>
        <w:tc>
          <w:tcPr>
            <w:tcW w:w="6183" w:type="dxa"/>
          </w:tcPr>
          <w:p w14:paraId="48E39E27" w14:textId="05E294D5" w:rsidR="00AB2471" w:rsidRDefault="00473F6E" w:rsidP="00AB2471">
            <w:pPr>
              <w:pStyle w:val="ListParagraph"/>
              <w:numPr>
                <w:ilvl w:val="0"/>
                <w:numId w:val="3"/>
              </w:numPr>
            </w:pPr>
            <w:r>
              <w:t>Each version of an independent file</w:t>
            </w:r>
            <w:r w:rsidR="00B66680">
              <w:t xml:space="preserve"> including unused versions</w:t>
            </w:r>
            <w:r>
              <w:t xml:space="preserve"> was </w:t>
            </w:r>
            <w:r w:rsidR="00D757C3">
              <w:t xml:space="preserve">tested with their own specific drivers where applicable, or with manual testing with test cases otherwise (manual testing for guesser and main game file). </w:t>
            </w:r>
          </w:p>
          <w:p w14:paraId="7059F1D7" w14:textId="77777777" w:rsidR="00D757C3" w:rsidRDefault="00D757C3" w:rsidP="00D757C3">
            <w:pPr>
              <w:pStyle w:val="ListParagraph"/>
              <w:numPr>
                <w:ilvl w:val="0"/>
                <w:numId w:val="3"/>
              </w:numPr>
            </w:pPr>
            <w:r>
              <w:t>Drivers were also well commented with code explaining edge cases, etc.</w:t>
            </w:r>
          </w:p>
          <w:p w14:paraId="6B410E9B" w14:textId="77777777" w:rsidR="00AB2471" w:rsidRDefault="00AB2471" w:rsidP="00AB2471">
            <w:pPr>
              <w:pStyle w:val="ListParagraph"/>
              <w:numPr>
                <w:ilvl w:val="0"/>
                <w:numId w:val="3"/>
              </w:numPr>
            </w:pPr>
            <w:r>
              <w:t>These testing files can be accessed in the testing and planning folder</w:t>
            </w:r>
            <w:r w:rsidR="00473F6E">
              <w:t>.</w:t>
            </w:r>
          </w:p>
          <w:p w14:paraId="722D0DC1" w14:textId="20F87018" w:rsidR="00473F6E" w:rsidRDefault="00473F6E" w:rsidP="00AB2471">
            <w:pPr>
              <w:pStyle w:val="ListParagraph"/>
              <w:numPr>
                <w:ilvl w:val="0"/>
                <w:numId w:val="3"/>
              </w:numPr>
            </w:pPr>
            <w:r>
              <w:t>The order of testing followed order of development</w:t>
            </w:r>
            <w:r w:rsidR="00B66680">
              <w:t xml:space="preserve"> with drivers and test cases being produced alongside one another in development.</w:t>
            </w:r>
          </w:p>
        </w:tc>
      </w:tr>
      <w:tr w:rsidR="00112E49" w14:paraId="77342FD8" w14:textId="77777777" w:rsidTr="00112E49">
        <w:tc>
          <w:tcPr>
            <w:tcW w:w="2122" w:type="dxa"/>
          </w:tcPr>
          <w:p w14:paraId="64A143A6" w14:textId="30C4AD28" w:rsidR="00112E49" w:rsidRPr="00112E49" w:rsidRDefault="00112E49" w:rsidP="00112E49">
            <w:pPr>
              <w:jc w:val="center"/>
            </w:pPr>
            <w:r w:rsidRPr="00112E49">
              <w:lastRenderedPageBreak/>
              <w:drawing>
                <wp:inline distT="0" distB="0" distL="0" distR="0" wp14:anchorId="04339C8B" wp14:editId="4B093F23">
                  <wp:extent cx="866896" cy="1724266"/>
                  <wp:effectExtent l="0" t="0" r="9525" b="9525"/>
                  <wp:docPr id="990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47" name=""/>
                          <pic:cNvPicPr/>
                        </pic:nvPicPr>
                        <pic:blipFill>
                          <a:blip r:embed="rId14"/>
                          <a:stretch>
                            <a:fillRect/>
                          </a:stretch>
                        </pic:blipFill>
                        <pic:spPr>
                          <a:xfrm>
                            <a:off x="0" y="0"/>
                            <a:ext cx="866896" cy="1724266"/>
                          </a:xfrm>
                          <a:prstGeom prst="rect">
                            <a:avLst/>
                          </a:prstGeom>
                        </pic:spPr>
                      </pic:pic>
                    </a:graphicData>
                  </a:graphic>
                </wp:inline>
              </w:drawing>
            </w:r>
          </w:p>
        </w:tc>
        <w:tc>
          <w:tcPr>
            <w:tcW w:w="711" w:type="dxa"/>
          </w:tcPr>
          <w:p w14:paraId="19AD1292" w14:textId="0EA76411" w:rsidR="00112E49" w:rsidRDefault="00112E49">
            <w:r w:rsidRPr="00112E49">
              <w:drawing>
                <wp:inline distT="0" distB="0" distL="0" distR="0" wp14:anchorId="46B68C29" wp14:editId="642BCC45">
                  <wp:extent cx="819264" cy="1476581"/>
                  <wp:effectExtent l="0" t="0" r="0" b="9525"/>
                  <wp:docPr id="469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732" name=""/>
                          <pic:cNvPicPr/>
                        </pic:nvPicPr>
                        <pic:blipFill>
                          <a:blip r:embed="rId15"/>
                          <a:stretch>
                            <a:fillRect/>
                          </a:stretch>
                        </pic:blipFill>
                        <pic:spPr>
                          <a:xfrm>
                            <a:off x="0" y="0"/>
                            <a:ext cx="819264" cy="1476581"/>
                          </a:xfrm>
                          <a:prstGeom prst="rect">
                            <a:avLst/>
                          </a:prstGeom>
                        </pic:spPr>
                      </pic:pic>
                    </a:graphicData>
                  </a:graphic>
                </wp:inline>
              </w:drawing>
            </w:r>
          </w:p>
        </w:tc>
        <w:tc>
          <w:tcPr>
            <w:tcW w:w="6183" w:type="dxa"/>
          </w:tcPr>
          <w:p w14:paraId="4D6A5E0D" w14:textId="77777777" w:rsidR="00112E49" w:rsidRDefault="00B66680" w:rsidP="00B66680">
            <w:pPr>
              <w:pStyle w:val="ListParagraph"/>
              <w:numPr>
                <w:ilvl w:val="0"/>
                <w:numId w:val="4"/>
              </w:numPr>
            </w:pPr>
            <w:r>
              <w:t xml:space="preserve">All versions of code including unused versions </w:t>
            </w:r>
            <w:r w:rsidR="0003031D">
              <w:t>were well-commented throughout.</w:t>
            </w:r>
          </w:p>
          <w:p w14:paraId="23AB07F5" w14:textId="77777777" w:rsidR="0003031D" w:rsidRDefault="0003031D" w:rsidP="00527ED3">
            <w:pPr>
              <w:pStyle w:val="ListParagraph"/>
              <w:numPr>
                <w:ilvl w:val="0"/>
                <w:numId w:val="4"/>
              </w:numPr>
            </w:pPr>
            <w:r>
              <w:t>Variable names followed the schemes</w:t>
            </w:r>
            <w:r w:rsidR="002C4298">
              <w:t xml:space="preserve"> laid out in week 1 videos.</w:t>
            </w:r>
          </w:p>
          <w:p w14:paraId="1FAE27A9" w14:textId="1A6709F2" w:rsidR="002C4298" w:rsidRDefault="002C4298" w:rsidP="00527ED3">
            <w:pPr>
              <w:pStyle w:val="ListParagraph"/>
              <w:numPr>
                <w:ilvl w:val="0"/>
                <w:numId w:val="4"/>
              </w:numPr>
            </w:pPr>
            <w:r>
              <w:t>Code was well spaced and aligned</w:t>
            </w:r>
            <w:r w:rsidR="00427B0D">
              <w:t xml:space="preserve"> in order of precedence</w:t>
            </w:r>
            <w:r w:rsidR="007970BB">
              <w:t>.</w:t>
            </w:r>
          </w:p>
        </w:tc>
      </w:tr>
    </w:tbl>
    <w:p w14:paraId="3DCA6DD6" w14:textId="77777777" w:rsidR="00C51E06" w:rsidRDefault="00C51E06"/>
    <w:sectPr w:rsidR="00C51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C3667"/>
    <w:multiLevelType w:val="hybridMultilevel"/>
    <w:tmpl w:val="7E18F8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CF23EA"/>
    <w:multiLevelType w:val="hybridMultilevel"/>
    <w:tmpl w:val="B336CE2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21463EDA"/>
    <w:multiLevelType w:val="hybridMultilevel"/>
    <w:tmpl w:val="2F649B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2196CE5"/>
    <w:multiLevelType w:val="hybridMultilevel"/>
    <w:tmpl w:val="BAF25F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45815C7"/>
    <w:multiLevelType w:val="hybridMultilevel"/>
    <w:tmpl w:val="6406D4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10304608">
    <w:abstractNumId w:val="2"/>
  </w:num>
  <w:num w:numId="2" w16cid:durableId="488523691">
    <w:abstractNumId w:val="1"/>
  </w:num>
  <w:num w:numId="3" w16cid:durableId="572736365">
    <w:abstractNumId w:val="3"/>
  </w:num>
  <w:num w:numId="4" w16cid:durableId="776217718">
    <w:abstractNumId w:val="4"/>
  </w:num>
  <w:num w:numId="5" w16cid:durableId="34066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49"/>
    <w:rsid w:val="0003031D"/>
    <w:rsid w:val="000C3EC5"/>
    <w:rsid w:val="000F52CA"/>
    <w:rsid w:val="00102999"/>
    <w:rsid w:val="00110FB2"/>
    <w:rsid w:val="00112E49"/>
    <w:rsid w:val="001900CD"/>
    <w:rsid w:val="00194067"/>
    <w:rsid w:val="001A444F"/>
    <w:rsid w:val="00224959"/>
    <w:rsid w:val="002875CD"/>
    <w:rsid w:val="002C4298"/>
    <w:rsid w:val="003504B4"/>
    <w:rsid w:val="00427B0D"/>
    <w:rsid w:val="00432943"/>
    <w:rsid w:val="004345BB"/>
    <w:rsid w:val="00463ACB"/>
    <w:rsid w:val="00473F6E"/>
    <w:rsid w:val="004E2A29"/>
    <w:rsid w:val="004E32DB"/>
    <w:rsid w:val="004F2289"/>
    <w:rsid w:val="004F69E5"/>
    <w:rsid w:val="00527ED3"/>
    <w:rsid w:val="00561F0E"/>
    <w:rsid w:val="00573DD5"/>
    <w:rsid w:val="005A3494"/>
    <w:rsid w:val="006A3C7E"/>
    <w:rsid w:val="006D5CFB"/>
    <w:rsid w:val="007970BB"/>
    <w:rsid w:val="009204FB"/>
    <w:rsid w:val="00A25EF6"/>
    <w:rsid w:val="00A33175"/>
    <w:rsid w:val="00A6762A"/>
    <w:rsid w:val="00AB2471"/>
    <w:rsid w:val="00B66680"/>
    <w:rsid w:val="00BE172E"/>
    <w:rsid w:val="00C332EC"/>
    <w:rsid w:val="00C51E06"/>
    <w:rsid w:val="00C70EB1"/>
    <w:rsid w:val="00D120F7"/>
    <w:rsid w:val="00D757C3"/>
    <w:rsid w:val="00DA49FE"/>
    <w:rsid w:val="00DB63E8"/>
    <w:rsid w:val="00DC77CB"/>
    <w:rsid w:val="00DD4478"/>
    <w:rsid w:val="00E9270B"/>
    <w:rsid w:val="00EC3676"/>
    <w:rsid w:val="00ED4BFF"/>
    <w:rsid w:val="00EE263F"/>
    <w:rsid w:val="00F014EA"/>
    <w:rsid w:val="00F941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34B3"/>
  <w15:chartTrackingRefBased/>
  <w15:docId w15:val="{D2ECAF45-CCEC-4D79-91C5-51C24352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2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2E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Halfancd Half</dc:creator>
  <cp:keywords/>
  <dc:description/>
  <cp:lastModifiedBy>Halfancd Half</cp:lastModifiedBy>
  <cp:revision>2</cp:revision>
  <dcterms:created xsi:type="dcterms:W3CDTF">2024-09-04T13:24:00Z</dcterms:created>
  <dcterms:modified xsi:type="dcterms:W3CDTF">2024-09-04T13:24:00Z</dcterms:modified>
</cp:coreProperties>
</file>