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58C" w:rsidRDefault="0050758C" w:rsidP="001946A2">
      <w:pPr>
        <w:rPr>
          <w:b/>
          <w:sz w:val="24"/>
        </w:rPr>
      </w:pPr>
      <w:r>
        <w:rPr>
          <w:b/>
          <w:sz w:val="24"/>
        </w:rPr>
        <w:t xml:space="preserve">Cache Simulator </w:t>
      </w:r>
      <w:r w:rsidRPr="0050758C">
        <w:rPr>
          <w:sz w:val="24"/>
        </w:rPr>
        <w:t>is coded in Java 1.8</w:t>
      </w:r>
    </w:p>
    <w:p w:rsidR="0050758C" w:rsidRDefault="0050758C" w:rsidP="001946A2">
      <w:pPr>
        <w:rPr>
          <w:b/>
          <w:sz w:val="24"/>
        </w:rPr>
      </w:pPr>
    </w:p>
    <w:p w:rsidR="00684A1F" w:rsidRPr="00684A1F" w:rsidRDefault="00684A1F" w:rsidP="001946A2">
      <w:pPr>
        <w:rPr>
          <w:b/>
          <w:sz w:val="24"/>
        </w:rPr>
      </w:pPr>
      <w:r w:rsidRPr="00684A1F">
        <w:rPr>
          <w:b/>
          <w:sz w:val="24"/>
        </w:rPr>
        <w:t>Running a Cache Simulator</w:t>
      </w:r>
    </w:p>
    <w:p w:rsidR="001946A2" w:rsidRDefault="001946A2" w:rsidP="001946A2">
      <w:pPr>
        <w:pStyle w:val="ListParagraph"/>
        <w:numPr>
          <w:ilvl w:val="0"/>
          <w:numId w:val="1"/>
        </w:numPr>
      </w:pPr>
      <w:r>
        <w:t>At line number 25, change the path for the cache configuration file.</w:t>
      </w:r>
    </w:p>
    <w:p w:rsidR="001946A2" w:rsidRDefault="001946A2" w:rsidP="001946A2">
      <w:pPr>
        <w:pStyle w:val="ListParagraph"/>
        <w:autoSpaceDE w:val="0"/>
        <w:autoSpaceDN w:val="0"/>
        <w:adjustRightInd w:val="0"/>
        <w:spacing w:after="0" w:line="240" w:lineRule="auto"/>
        <w:ind w:left="768"/>
        <w:rPr>
          <w:rFonts w:ascii="Courier New" w:hAnsi="Courier New" w:cs="Courier New"/>
          <w:color w:val="6A3E3E"/>
          <w:sz w:val="20"/>
          <w:szCs w:val="20"/>
        </w:rPr>
      </w:pPr>
    </w:p>
    <w:p w:rsidR="001946A2" w:rsidRPr="001946A2" w:rsidRDefault="001946A2" w:rsidP="001946A2">
      <w:pPr>
        <w:pStyle w:val="ListParagraph"/>
        <w:autoSpaceDE w:val="0"/>
        <w:autoSpaceDN w:val="0"/>
        <w:adjustRightInd w:val="0"/>
        <w:spacing w:after="0" w:line="240" w:lineRule="auto"/>
        <w:ind w:left="768"/>
        <w:rPr>
          <w:rFonts w:ascii="Courier New" w:hAnsi="Courier New" w:cs="Courier New"/>
          <w:sz w:val="20"/>
          <w:szCs w:val="20"/>
        </w:rPr>
      </w:pPr>
      <w:r w:rsidRPr="001946A2">
        <w:rPr>
          <w:rFonts w:ascii="Courier New" w:hAnsi="Courier New" w:cs="Courier New"/>
          <w:color w:val="6A3E3E"/>
          <w:sz w:val="20"/>
          <w:szCs w:val="20"/>
        </w:rPr>
        <w:t>data</w:t>
      </w:r>
      <w:r w:rsidRPr="001946A2">
        <w:rPr>
          <w:rFonts w:ascii="Courier New" w:hAnsi="Courier New" w:cs="Courier New"/>
          <w:color w:val="000000"/>
          <w:sz w:val="20"/>
          <w:szCs w:val="20"/>
        </w:rPr>
        <w:t xml:space="preserve"> =  </w:t>
      </w:r>
      <w:r w:rsidRPr="001946A2">
        <w:rPr>
          <w:rFonts w:ascii="Courier New" w:hAnsi="Courier New" w:cs="Courier New"/>
          <w:b/>
          <w:bCs/>
          <w:color w:val="7F0055"/>
          <w:sz w:val="20"/>
          <w:szCs w:val="20"/>
        </w:rPr>
        <w:t>new</w:t>
      </w:r>
      <w:r w:rsidRPr="001946A2">
        <w:rPr>
          <w:rFonts w:ascii="Courier New" w:hAnsi="Courier New" w:cs="Courier New"/>
          <w:color w:val="000000"/>
          <w:sz w:val="20"/>
          <w:szCs w:val="20"/>
        </w:rPr>
        <w:t xml:space="preserve"> String(Files.</w:t>
      </w:r>
      <w:r w:rsidRPr="001946A2">
        <w:rPr>
          <w:rFonts w:ascii="Courier New" w:hAnsi="Courier New" w:cs="Courier New"/>
          <w:i/>
          <w:iCs/>
          <w:color w:val="000000"/>
          <w:sz w:val="20"/>
          <w:szCs w:val="20"/>
        </w:rPr>
        <w:t>readAllBytes</w:t>
      </w:r>
      <w:r w:rsidRPr="001946A2">
        <w:rPr>
          <w:rFonts w:ascii="Courier New" w:hAnsi="Courier New" w:cs="Courier New"/>
          <w:color w:val="000000"/>
          <w:sz w:val="20"/>
          <w:szCs w:val="20"/>
        </w:rPr>
        <w:t>(Paths.</w:t>
      </w:r>
      <w:r w:rsidRPr="001946A2">
        <w:rPr>
          <w:rFonts w:ascii="Courier New" w:hAnsi="Courier New" w:cs="Courier New"/>
          <w:i/>
          <w:iCs/>
          <w:color w:val="000000"/>
          <w:sz w:val="20"/>
          <w:szCs w:val="20"/>
        </w:rPr>
        <w:t>get</w:t>
      </w:r>
      <w:r w:rsidRPr="001946A2">
        <w:rPr>
          <w:rFonts w:ascii="Courier New" w:hAnsi="Courier New" w:cs="Courier New"/>
          <w:color w:val="000000"/>
          <w:sz w:val="20"/>
          <w:szCs w:val="20"/>
        </w:rPr>
        <w:t>(</w:t>
      </w:r>
      <w:r w:rsidRPr="001946A2">
        <w:rPr>
          <w:rFonts w:ascii="Courier New" w:hAnsi="Courier New" w:cs="Courier New"/>
          <w:color w:val="2A00FF"/>
          <w:sz w:val="20"/>
          <w:szCs w:val="20"/>
        </w:rPr>
        <w:t>"D:\\Studies\\Java Eclipse\\CacheSimulator\\src\\example1.cfg"</w:t>
      </w:r>
      <w:r w:rsidRPr="001946A2">
        <w:rPr>
          <w:rFonts w:ascii="Courier New" w:hAnsi="Courier New" w:cs="Courier New"/>
          <w:color w:val="000000"/>
          <w:sz w:val="20"/>
          <w:szCs w:val="20"/>
        </w:rPr>
        <w:t xml:space="preserve"> )));</w:t>
      </w:r>
    </w:p>
    <w:p w:rsidR="001946A2" w:rsidRDefault="001946A2" w:rsidP="001946A2">
      <w:pPr>
        <w:pStyle w:val="ListParagraph"/>
        <w:ind w:left="768"/>
      </w:pPr>
    </w:p>
    <w:p w:rsidR="001946A2" w:rsidRDefault="001946A2" w:rsidP="001946A2">
      <w:pPr>
        <w:pStyle w:val="ListParagraph"/>
        <w:numPr>
          <w:ilvl w:val="0"/>
          <w:numId w:val="1"/>
        </w:numPr>
      </w:pPr>
      <w:r>
        <w:t>At line number 52, change the path for the trace file.</w:t>
      </w:r>
    </w:p>
    <w:p w:rsidR="001946A2" w:rsidRDefault="001946A2" w:rsidP="001946A2">
      <w:pPr>
        <w:pStyle w:val="ListParagraph"/>
        <w:autoSpaceDE w:val="0"/>
        <w:autoSpaceDN w:val="0"/>
        <w:adjustRightInd w:val="0"/>
        <w:spacing w:after="0" w:line="240" w:lineRule="auto"/>
        <w:ind w:left="768"/>
        <w:rPr>
          <w:rFonts w:ascii="Courier New" w:hAnsi="Courier New" w:cs="Courier New"/>
          <w:color w:val="6A3E3E"/>
          <w:sz w:val="20"/>
          <w:szCs w:val="20"/>
        </w:rPr>
      </w:pPr>
    </w:p>
    <w:p w:rsidR="001946A2" w:rsidRPr="001946A2" w:rsidRDefault="001946A2" w:rsidP="001946A2">
      <w:pPr>
        <w:pStyle w:val="ListParagraph"/>
        <w:autoSpaceDE w:val="0"/>
        <w:autoSpaceDN w:val="0"/>
        <w:adjustRightInd w:val="0"/>
        <w:spacing w:after="0" w:line="240" w:lineRule="auto"/>
        <w:ind w:left="768"/>
        <w:rPr>
          <w:rFonts w:ascii="Courier New" w:hAnsi="Courier New" w:cs="Courier New"/>
          <w:sz w:val="20"/>
          <w:szCs w:val="20"/>
        </w:rPr>
      </w:pPr>
      <w:r w:rsidRPr="001946A2">
        <w:rPr>
          <w:rFonts w:ascii="Courier New" w:hAnsi="Courier New" w:cs="Courier New"/>
          <w:color w:val="6A3E3E"/>
          <w:sz w:val="20"/>
          <w:szCs w:val="20"/>
        </w:rPr>
        <w:t>trace</w:t>
      </w:r>
      <w:r w:rsidRPr="001946A2">
        <w:rPr>
          <w:rFonts w:ascii="Courier New" w:hAnsi="Courier New" w:cs="Courier New"/>
          <w:color w:val="000000"/>
          <w:sz w:val="20"/>
          <w:szCs w:val="20"/>
        </w:rPr>
        <w:t xml:space="preserve"> =  </w:t>
      </w:r>
      <w:r w:rsidRPr="001946A2">
        <w:rPr>
          <w:rFonts w:ascii="Courier New" w:hAnsi="Courier New" w:cs="Courier New"/>
          <w:b/>
          <w:bCs/>
          <w:color w:val="7F0055"/>
          <w:sz w:val="20"/>
          <w:szCs w:val="20"/>
        </w:rPr>
        <w:t>new</w:t>
      </w:r>
      <w:r w:rsidRPr="001946A2">
        <w:rPr>
          <w:rFonts w:ascii="Courier New" w:hAnsi="Courier New" w:cs="Courier New"/>
          <w:color w:val="000000"/>
          <w:sz w:val="20"/>
          <w:szCs w:val="20"/>
        </w:rPr>
        <w:t xml:space="preserve"> String(Files.</w:t>
      </w:r>
      <w:r w:rsidRPr="001946A2">
        <w:rPr>
          <w:rFonts w:ascii="Courier New" w:hAnsi="Courier New" w:cs="Courier New"/>
          <w:i/>
          <w:iCs/>
          <w:color w:val="000000"/>
          <w:sz w:val="20"/>
          <w:szCs w:val="20"/>
        </w:rPr>
        <w:t>readAllBytes</w:t>
      </w:r>
      <w:r w:rsidRPr="001946A2">
        <w:rPr>
          <w:rFonts w:ascii="Courier New" w:hAnsi="Courier New" w:cs="Courier New"/>
          <w:color w:val="000000"/>
          <w:sz w:val="20"/>
          <w:szCs w:val="20"/>
        </w:rPr>
        <w:t>(Paths.</w:t>
      </w:r>
      <w:r w:rsidRPr="001946A2">
        <w:rPr>
          <w:rFonts w:ascii="Courier New" w:hAnsi="Courier New" w:cs="Courier New"/>
          <w:i/>
          <w:iCs/>
          <w:color w:val="000000"/>
          <w:sz w:val="20"/>
          <w:szCs w:val="20"/>
        </w:rPr>
        <w:t>get</w:t>
      </w:r>
      <w:r w:rsidRPr="001946A2">
        <w:rPr>
          <w:rFonts w:ascii="Courier New" w:hAnsi="Courier New" w:cs="Courier New"/>
          <w:color w:val="000000"/>
          <w:sz w:val="20"/>
          <w:szCs w:val="20"/>
        </w:rPr>
        <w:t>(</w:t>
      </w:r>
      <w:r w:rsidRPr="001946A2">
        <w:rPr>
          <w:rFonts w:ascii="Courier New" w:hAnsi="Courier New" w:cs="Courier New"/>
          <w:color w:val="2A00FF"/>
          <w:sz w:val="20"/>
          <w:szCs w:val="20"/>
        </w:rPr>
        <w:t>"D:\\Studies\\Java Eclipse\\CacheSimulator\\src\\example1.trc"</w:t>
      </w:r>
      <w:r w:rsidRPr="001946A2">
        <w:rPr>
          <w:rFonts w:ascii="Courier New" w:hAnsi="Courier New" w:cs="Courier New"/>
          <w:color w:val="000000"/>
          <w:sz w:val="20"/>
          <w:szCs w:val="20"/>
        </w:rPr>
        <w:t xml:space="preserve"> )));</w:t>
      </w:r>
    </w:p>
    <w:p w:rsidR="001946A2" w:rsidRDefault="001946A2" w:rsidP="001946A2">
      <w:pPr>
        <w:pStyle w:val="ListParagraph"/>
        <w:ind w:left="768"/>
      </w:pPr>
    </w:p>
    <w:p w:rsidR="00011387" w:rsidRDefault="001946A2" w:rsidP="001946A2">
      <w:pPr>
        <w:pStyle w:val="ListParagraph"/>
        <w:numPr>
          <w:ilvl w:val="0"/>
          <w:numId w:val="1"/>
        </w:numPr>
      </w:pPr>
      <w:r>
        <w:t>Compile and Run the program.</w:t>
      </w:r>
    </w:p>
    <w:p w:rsidR="00684A1F" w:rsidRDefault="00684A1F" w:rsidP="00684A1F"/>
    <w:p w:rsidR="00684A1F" w:rsidRPr="00684A1F" w:rsidRDefault="00684A1F" w:rsidP="00684A1F">
      <w:pPr>
        <w:rPr>
          <w:b/>
          <w:sz w:val="24"/>
        </w:rPr>
      </w:pPr>
      <w:r w:rsidRPr="00684A1F">
        <w:rPr>
          <w:b/>
          <w:sz w:val="24"/>
        </w:rPr>
        <w:t>Hit Rates with different cache configuration</w:t>
      </w:r>
    </w:p>
    <w:tbl>
      <w:tblPr>
        <w:tblStyle w:val="TableGrid"/>
        <w:tblW w:w="0" w:type="auto"/>
        <w:jc w:val="center"/>
        <w:tblLook w:val="04A0" w:firstRow="1" w:lastRow="0" w:firstColumn="1" w:lastColumn="0" w:noHBand="0" w:noVBand="1"/>
      </w:tblPr>
      <w:tblGrid>
        <w:gridCol w:w="734"/>
        <w:gridCol w:w="1869"/>
        <w:gridCol w:w="1026"/>
        <w:gridCol w:w="1620"/>
        <w:gridCol w:w="1098"/>
        <w:gridCol w:w="965"/>
        <w:gridCol w:w="1028"/>
        <w:gridCol w:w="1010"/>
      </w:tblGrid>
      <w:tr w:rsidR="005D3F43" w:rsidRPr="00DC0A50" w:rsidTr="00520ADD">
        <w:trPr>
          <w:jc w:val="center"/>
        </w:trPr>
        <w:tc>
          <w:tcPr>
            <w:tcW w:w="734" w:type="dxa"/>
            <w:vMerge w:val="restart"/>
          </w:tcPr>
          <w:p w:rsidR="005D3F43" w:rsidRPr="00DC0A50" w:rsidRDefault="005D3F43" w:rsidP="00907C64">
            <w:pPr>
              <w:jc w:val="center"/>
              <w:rPr>
                <w:b/>
                <w:sz w:val="24"/>
              </w:rPr>
            </w:pPr>
            <w:r w:rsidRPr="00DC0A50">
              <w:rPr>
                <w:b/>
                <w:sz w:val="24"/>
              </w:rPr>
              <w:t>S.N.</w:t>
            </w:r>
          </w:p>
        </w:tc>
        <w:tc>
          <w:tcPr>
            <w:tcW w:w="4515" w:type="dxa"/>
            <w:gridSpan w:val="3"/>
          </w:tcPr>
          <w:p w:rsidR="005D3F43" w:rsidRPr="00DC0A50" w:rsidRDefault="005D3F43" w:rsidP="00907C64">
            <w:pPr>
              <w:jc w:val="center"/>
              <w:rPr>
                <w:b/>
                <w:sz w:val="24"/>
              </w:rPr>
            </w:pPr>
            <w:r w:rsidRPr="00DC0A50">
              <w:rPr>
                <w:b/>
                <w:sz w:val="24"/>
              </w:rPr>
              <w:t>Cache Configuration</w:t>
            </w:r>
          </w:p>
        </w:tc>
        <w:tc>
          <w:tcPr>
            <w:tcW w:w="1098" w:type="dxa"/>
            <w:vMerge w:val="restart"/>
          </w:tcPr>
          <w:p w:rsidR="005D3F43" w:rsidRPr="00DC0A50" w:rsidRDefault="005D3F43" w:rsidP="00907C64">
            <w:pPr>
              <w:jc w:val="center"/>
              <w:rPr>
                <w:b/>
                <w:sz w:val="24"/>
              </w:rPr>
            </w:pPr>
            <w:r w:rsidRPr="00DC0A50">
              <w:rPr>
                <w:b/>
                <w:sz w:val="24"/>
              </w:rPr>
              <w:t>No. of address accessed</w:t>
            </w:r>
          </w:p>
        </w:tc>
        <w:tc>
          <w:tcPr>
            <w:tcW w:w="965" w:type="dxa"/>
            <w:vMerge w:val="restart"/>
          </w:tcPr>
          <w:p w:rsidR="005D3F43" w:rsidRPr="00DC0A50" w:rsidRDefault="005D3F43" w:rsidP="00907C64">
            <w:pPr>
              <w:jc w:val="center"/>
              <w:rPr>
                <w:b/>
                <w:sz w:val="24"/>
              </w:rPr>
            </w:pPr>
            <w:r w:rsidRPr="00DC0A50">
              <w:rPr>
                <w:b/>
                <w:sz w:val="24"/>
              </w:rPr>
              <w:t>No. of Hits</w:t>
            </w:r>
          </w:p>
        </w:tc>
        <w:tc>
          <w:tcPr>
            <w:tcW w:w="1028" w:type="dxa"/>
            <w:vMerge w:val="restart"/>
          </w:tcPr>
          <w:p w:rsidR="005D3F43" w:rsidRPr="00DC0A50" w:rsidRDefault="005D3F43" w:rsidP="00907C64">
            <w:pPr>
              <w:jc w:val="center"/>
              <w:rPr>
                <w:b/>
                <w:sz w:val="24"/>
              </w:rPr>
            </w:pPr>
            <w:r w:rsidRPr="00DC0A50">
              <w:rPr>
                <w:b/>
                <w:sz w:val="24"/>
              </w:rPr>
              <w:t>No. of Misses</w:t>
            </w:r>
          </w:p>
        </w:tc>
        <w:tc>
          <w:tcPr>
            <w:tcW w:w="1010" w:type="dxa"/>
            <w:vMerge w:val="restart"/>
          </w:tcPr>
          <w:p w:rsidR="005D3F43" w:rsidRPr="00DC0A50" w:rsidRDefault="005D3F43" w:rsidP="00907C64">
            <w:pPr>
              <w:jc w:val="center"/>
              <w:rPr>
                <w:b/>
                <w:sz w:val="24"/>
              </w:rPr>
            </w:pPr>
            <w:r w:rsidRPr="00DC0A50">
              <w:rPr>
                <w:b/>
                <w:sz w:val="24"/>
              </w:rPr>
              <w:t>Hit Rate</w:t>
            </w:r>
          </w:p>
        </w:tc>
      </w:tr>
      <w:tr w:rsidR="005D3F43" w:rsidRPr="00DC0A50" w:rsidTr="00520ADD">
        <w:trPr>
          <w:jc w:val="center"/>
        </w:trPr>
        <w:tc>
          <w:tcPr>
            <w:tcW w:w="734" w:type="dxa"/>
            <w:vMerge/>
          </w:tcPr>
          <w:p w:rsidR="005D3F43" w:rsidRPr="00DC0A50" w:rsidRDefault="005D3F43" w:rsidP="00907C64">
            <w:pPr>
              <w:jc w:val="center"/>
              <w:rPr>
                <w:sz w:val="24"/>
              </w:rPr>
            </w:pPr>
          </w:p>
        </w:tc>
        <w:tc>
          <w:tcPr>
            <w:tcW w:w="1869" w:type="dxa"/>
          </w:tcPr>
          <w:p w:rsidR="005D3F43" w:rsidRPr="00DC0A50" w:rsidRDefault="005D3F43" w:rsidP="00907C64">
            <w:pPr>
              <w:jc w:val="center"/>
              <w:rPr>
                <w:b/>
                <w:sz w:val="24"/>
              </w:rPr>
            </w:pPr>
            <w:r w:rsidRPr="00DC0A50">
              <w:rPr>
                <w:b/>
                <w:sz w:val="24"/>
              </w:rPr>
              <w:t>Cache Size</w:t>
            </w:r>
          </w:p>
        </w:tc>
        <w:tc>
          <w:tcPr>
            <w:tcW w:w="1026" w:type="dxa"/>
          </w:tcPr>
          <w:p w:rsidR="005D3F43" w:rsidRPr="00DC0A50" w:rsidRDefault="005D3F43" w:rsidP="00907C64">
            <w:pPr>
              <w:jc w:val="center"/>
              <w:rPr>
                <w:b/>
                <w:sz w:val="24"/>
              </w:rPr>
            </w:pPr>
            <w:r w:rsidRPr="00DC0A50">
              <w:rPr>
                <w:b/>
                <w:sz w:val="24"/>
              </w:rPr>
              <w:t>Block Size</w:t>
            </w:r>
          </w:p>
        </w:tc>
        <w:tc>
          <w:tcPr>
            <w:tcW w:w="1620" w:type="dxa"/>
          </w:tcPr>
          <w:p w:rsidR="005D3F43" w:rsidRPr="00DC0A50" w:rsidRDefault="005D3F43" w:rsidP="00907C64">
            <w:pPr>
              <w:jc w:val="center"/>
              <w:rPr>
                <w:b/>
                <w:sz w:val="24"/>
              </w:rPr>
            </w:pPr>
            <w:r w:rsidRPr="00DC0A50">
              <w:rPr>
                <w:b/>
                <w:sz w:val="24"/>
              </w:rPr>
              <w:t>Associativity</w:t>
            </w:r>
          </w:p>
        </w:tc>
        <w:tc>
          <w:tcPr>
            <w:tcW w:w="1098" w:type="dxa"/>
            <w:vMerge/>
          </w:tcPr>
          <w:p w:rsidR="005D3F43" w:rsidRPr="00DC0A50" w:rsidRDefault="005D3F43" w:rsidP="00907C64">
            <w:pPr>
              <w:jc w:val="center"/>
              <w:rPr>
                <w:sz w:val="24"/>
              </w:rPr>
            </w:pPr>
          </w:p>
        </w:tc>
        <w:tc>
          <w:tcPr>
            <w:tcW w:w="965" w:type="dxa"/>
            <w:vMerge/>
          </w:tcPr>
          <w:p w:rsidR="005D3F43" w:rsidRPr="00DC0A50" w:rsidRDefault="005D3F43" w:rsidP="00907C64">
            <w:pPr>
              <w:jc w:val="center"/>
              <w:rPr>
                <w:sz w:val="24"/>
              </w:rPr>
            </w:pPr>
          </w:p>
        </w:tc>
        <w:tc>
          <w:tcPr>
            <w:tcW w:w="1028" w:type="dxa"/>
            <w:vMerge/>
          </w:tcPr>
          <w:p w:rsidR="005D3F43" w:rsidRPr="00DC0A50" w:rsidRDefault="005D3F43" w:rsidP="00907C64">
            <w:pPr>
              <w:jc w:val="center"/>
              <w:rPr>
                <w:sz w:val="24"/>
              </w:rPr>
            </w:pPr>
          </w:p>
        </w:tc>
        <w:tc>
          <w:tcPr>
            <w:tcW w:w="1010" w:type="dxa"/>
            <w:vMerge/>
          </w:tcPr>
          <w:p w:rsidR="005D3F43" w:rsidRPr="00DC0A50" w:rsidRDefault="005D3F43" w:rsidP="00907C64">
            <w:pPr>
              <w:jc w:val="center"/>
              <w:rPr>
                <w:sz w:val="24"/>
              </w:rPr>
            </w:pPr>
          </w:p>
        </w:tc>
      </w:tr>
      <w:tr w:rsidR="00520ADD" w:rsidRPr="00DC0A50" w:rsidTr="00520ADD">
        <w:trPr>
          <w:jc w:val="center"/>
        </w:trPr>
        <w:tc>
          <w:tcPr>
            <w:tcW w:w="734" w:type="dxa"/>
          </w:tcPr>
          <w:p w:rsidR="005D3F43" w:rsidRPr="00DC0A50" w:rsidRDefault="005D3F43" w:rsidP="00907C64">
            <w:pPr>
              <w:jc w:val="center"/>
              <w:rPr>
                <w:sz w:val="24"/>
              </w:rPr>
            </w:pPr>
            <w:r w:rsidRPr="00DC0A50">
              <w:rPr>
                <w:sz w:val="24"/>
              </w:rPr>
              <w:t>1</w:t>
            </w:r>
          </w:p>
        </w:tc>
        <w:tc>
          <w:tcPr>
            <w:tcW w:w="1869" w:type="dxa"/>
          </w:tcPr>
          <w:p w:rsidR="005D3F43" w:rsidRPr="00DC0A50" w:rsidRDefault="005D3F43" w:rsidP="00907C64">
            <w:pPr>
              <w:jc w:val="center"/>
              <w:rPr>
                <w:sz w:val="24"/>
              </w:rPr>
            </w:pPr>
            <w:r w:rsidRPr="00DC0A50">
              <w:rPr>
                <w:sz w:val="24"/>
              </w:rPr>
              <w:t>32768</w:t>
            </w:r>
          </w:p>
        </w:tc>
        <w:tc>
          <w:tcPr>
            <w:tcW w:w="1026" w:type="dxa"/>
          </w:tcPr>
          <w:p w:rsidR="005D3F43" w:rsidRPr="00DC0A50" w:rsidRDefault="005D3F43" w:rsidP="00907C64">
            <w:pPr>
              <w:jc w:val="center"/>
              <w:rPr>
                <w:sz w:val="24"/>
              </w:rPr>
            </w:pPr>
            <w:r w:rsidRPr="00DC0A50">
              <w:rPr>
                <w:sz w:val="24"/>
              </w:rPr>
              <w:t>64</w:t>
            </w:r>
          </w:p>
        </w:tc>
        <w:tc>
          <w:tcPr>
            <w:tcW w:w="1620" w:type="dxa"/>
          </w:tcPr>
          <w:p w:rsidR="005D3F43" w:rsidRPr="00DC0A50" w:rsidRDefault="005D3F43" w:rsidP="00907C64">
            <w:pPr>
              <w:jc w:val="center"/>
              <w:rPr>
                <w:sz w:val="24"/>
              </w:rPr>
            </w:pPr>
            <w:r w:rsidRPr="00DC0A50">
              <w:rPr>
                <w:sz w:val="24"/>
              </w:rPr>
              <w:t>4</w:t>
            </w:r>
          </w:p>
        </w:tc>
        <w:tc>
          <w:tcPr>
            <w:tcW w:w="1098" w:type="dxa"/>
          </w:tcPr>
          <w:p w:rsidR="005D3F43" w:rsidRPr="00DC0A50" w:rsidRDefault="005D3F43" w:rsidP="00907C64">
            <w:pPr>
              <w:jc w:val="center"/>
              <w:rPr>
                <w:sz w:val="24"/>
              </w:rPr>
            </w:pPr>
            <w:r w:rsidRPr="00DC0A50">
              <w:rPr>
                <w:sz w:val="24"/>
              </w:rPr>
              <w:t>695521</w:t>
            </w:r>
          </w:p>
        </w:tc>
        <w:tc>
          <w:tcPr>
            <w:tcW w:w="965" w:type="dxa"/>
          </w:tcPr>
          <w:p w:rsidR="005D3F43" w:rsidRPr="00DC0A50" w:rsidRDefault="005D3F43" w:rsidP="00907C64">
            <w:pPr>
              <w:jc w:val="center"/>
              <w:rPr>
                <w:sz w:val="24"/>
              </w:rPr>
            </w:pPr>
            <w:r w:rsidRPr="00DC0A50">
              <w:rPr>
                <w:sz w:val="24"/>
              </w:rPr>
              <w:t>591570</w:t>
            </w:r>
          </w:p>
        </w:tc>
        <w:tc>
          <w:tcPr>
            <w:tcW w:w="1028" w:type="dxa"/>
          </w:tcPr>
          <w:p w:rsidR="005D3F43" w:rsidRPr="00DC0A50" w:rsidRDefault="005D3F43" w:rsidP="00907C64">
            <w:pPr>
              <w:jc w:val="center"/>
              <w:rPr>
                <w:sz w:val="24"/>
              </w:rPr>
            </w:pPr>
            <w:r w:rsidRPr="00DC0A50">
              <w:rPr>
                <w:sz w:val="24"/>
              </w:rPr>
              <w:t>103951</w:t>
            </w:r>
          </w:p>
        </w:tc>
        <w:tc>
          <w:tcPr>
            <w:tcW w:w="1010" w:type="dxa"/>
          </w:tcPr>
          <w:p w:rsidR="005D3F43" w:rsidRPr="00DC0A50" w:rsidRDefault="005D3F43" w:rsidP="00907C64">
            <w:pPr>
              <w:jc w:val="center"/>
              <w:rPr>
                <w:sz w:val="24"/>
              </w:rPr>
            </w:pPr>
            <w:r w:rsidRPr="00DC0A50">
              <w:rPr>
                <w:sz w:val="24"/>
              </w:rPr>
              <w:t>0.85054</w:t>
            </w:r>
          </w:p>
        </w:tc>
      </w:tr>
      <w:tr w:rsidR="00520ADD" w:rsidRPr="00DC0A50" w:rsidTr="00520ADD">
        <w:trPr>
          <w:jc w:val="center"/>
        </w:trPr>
        <w:tc>
          <w:tcPr>
            <w:tcW w:w="734" w:type="dxa"/>
          </w:tcPr>
          <w:p w:rsidR="00520ADD" w:rsidRPr="00DC0A50" w:rsidRDefault="00212FA6" w:rsidP="00520ADD">
            <w:pPr>
              <w:jc w:val="center"/>
              <w:rPr>
                <w:sz w:val="24"/>
              </w:rPr>
            </w:pPr>
            <w:r w:rsidRPr="00DC0A50">
              <w:rPr>
                <w:sz w:val="24"/>
              </w:rPr>
              <w:t>2</w:t>
            </w:r>
          </w:p>
        </w:tc>
        <w:tc>
          <w:tcPr>
            <w:tcW w:w="1869" w:type="dxa"/>
          </w:tcPr>
          <w:p w:rsidR="00520ADD" w:rsidRPr="00DC0A50" w:rsidRDefault="00520ADD" w:rsidP="00520ADD">
            <w:pPr>
              <w:jc w:val="center"/>
              <w:rPr>
                <w:sz w:val="24"/>
              </w:rPr>
            </w:pPr>
            <w:r w:rsidRPr="00DC0A50">
              <w:rPr>
                <w:sz w:val="24"/>
              </w:rPr>
              <w:t>16384</w:t>
            </w:r>
          </w:p>
        </w:tc>
        <w:tc>
          <w:tcPr>
            <w:tcW w:w="1026" w:type="dxa"/>
          </w:tcPr>
          <w:p w:rsidR="00520ADD" w:rsidRPr="00DC0A50" w:rsidRDefault="00520ADD" w:rsidP="00520ADD">
            <w:pPr>
              <w:jc w:val="center"/>
              <w:rPr>
                <w:sz w:val="24"/>
              </w:rPr>
            </w:pPr>
            <w:r w:rsidRPr="00DC0A50">
              <w:rPr>
                <w:sz w:val="24"/>
              </w:rPr>
              <w:t>64</w:t>
            </w:r>
          </w:p>
        </w:tc>
        <w:tc>
          <w:tcPr>
            <w:tcW w:w="1620" w:type="dxa"/>
          </w:tcPr>
          <w:p w:rsidR="00520ADD" w:rsidRPr="00DC0A50" w:rsidRDefault="00520ADD" w:rsidP="00520ADD">
            <w:pPr>
              <w:jc w:val="center"/>
              <w:rPr>
                <w:sz w:val="24"/>
              </w:rPr>
            </w:pPr>
            <w:r w:rsidRPr="00DC0A50">
              <w:rPr>
                <w:sz w:val="24"/>
              </w:rPr>
              <w:t>4</w:t>
            </w:r>
          </w:p>
        </w:tc>
        <w:tc>
          <w:tcPr>
            <w:tcW w:w="1098" w:type="dxa"/>
          </w:tcPr>
          <w:p w:rsidR="00520ADD" w:rsidRPr="00DC0A50" w:rsidRDefault="00520ADD" w:rsidP="00520ADD">
            <w:pPr>
              <w:jc w:val="center"/>
              <w:rPr>
                <w:sz w:val="24"/>
              </w:rPr>
            </w:pPr>
            <w:r w:rsidRPr="00DC0A50">
              <w:rPr>
                <w:sz w:val="24"/>
              </w:rPr>
              <w:t>695521</w:t>
            </w:r>
          </w:p>
        </w:tc>
        <w:tc>
          <w:tcPr>
            <w:tcW w:w="965" w:type="dxa"/>
          </w:tcPr>
          <w:p w:rsidR="00520ADD" w:rsidRPr="00DC0A50" w:rsidRDefault="00520ADD" w:rsidP="00520ADD">
            <w:pPr>
              <w:jc w:val="center"/>
              <w:rPr>
                <w:sz w:val="24"/>
              </w:rPr>
            </w:pPr>
            <w:r w:rsidRPr="00DC0A50">
              <w:rPr>
                <w:sz w:val="24"/>
              </w:rPr>
              <w:t>591570</w:t>
            </w:r>
          </w:p>
        </w:tc>
        <w:tc>
          <w:tcPr>
            <w:tcW w:w="1028" w:type="dxa"/>
          </w:tcPr>
          <w:p w:rsidR="00520ADD" w:rsidRPr="00DC0A50" w:rsidRDefault="00520ADD" w:rsidP="00520ADD">
            <w:pPr>
              <w:jc w:val="center"/>
              <w:rPr>
                <w:sz w:val="24"/>
              </w:rPr>
            </w:pPr>
            <w:r w:rsidRPr="00DC0A50">
              <w:rPr>
                <w:sz w:val="24"/>
              </w:rPr>
              <w:t>103951</w:t>
            </w:r>
          </w:p>
        </w:tc>
        <w:tc>
          <w:tcPr>
            <w:tcW w:w="1010" w:type="dxa"/>
          </w:tcPr>
          <w:p w:rsidR="00520ADD" w:rsidRPr="00DC0A50" w:rsidRDefault="00520ADD" w:rsidP="00520ADD">
            <w:pPr>
              <w:jc w:val="center"/>
              <w:rPr>
                <w:sz w:val="24"/>
              </w:rPr>
            </w:pPr>
            <w:r w:rsidRPr="00DC0A50">
              <w:rPr>
                <w:sz w:val="24"/>
              </w:rPr>
              <w:t>0.85054</w:t>
            </w:r>
          </w:p>
        </w:tc>
      </w:tr>
      <w:tr w:rsidR="00520ADD" w:rsidRPr="00DC0A50" w:rsidTr="00520ADD">
        <w:trPr>
          <w:jc w:val="center"/>
        </w:trPr>
        <w:tc>
          <w:tcPr>
            <w:tcW w:w="734" w:type="dxa"/>
          </w:tcPr>
          <w:p w:rsidR="00520ADD" w:rsidRPr="00DC0A50" w:rsidRDefault="00212FA6" w:rsidP="00520ADD">
            <w:pPr>
              <w:jc w:val="center"/>
              <w:rPr>
                <w:sz w:val="24"/>
              </w:rPr>
            </w:pPr>
            <w:r w:rsidRPr="00DC0A50">
              <w:rPr>
                <w:sz w:val="24"/>
              </w:rPr>
              <w:t>3</w:t>
            </w:r>
          </w:p>
        </w:tc>
        <w:tc>
          <w:tcPr>
            <w:tcW w:w="1869" w:type="dxa"/>
          </w:tcPr>
          <w:p w:rsidR="00520ADD" w:rsidRPr="00DC0A50" w:rsidRDefault="00520ADD" w:rsidP="00520ADD">
            <w:pPr>
              <w:jc w:val="center"/>
              <w:rPr>
                <w:sz w:val="24"/>
              </w:rPr>
            </w:pPr>
            <w:r w:rsidRPr="00DC0A50">
              <w:rPr>
                <w:sz w:val="24"/>
              </w:rPr>
              <w:t>32768</w:t>
            </w:r>
          </w:p>
        </w:tc>
        <w:tc>
          <w:tcPr>
            <w:tcW w:w="1026" w:type="dxa"/>
          </w:tcPr>
          <w:p w:rsidR="00520ADD" w:rsidRPr="00DC0A50" w:rsidRDefault="00520ADD" w:rsidP="00520ADD">
            <w:pPr>
              <w:jc w:val="center"/>
              <w:rPr>
                <w:sz w:val="24"/>
              </w:rPr>
            </w:pPr>
            <w:r w:rsidRPr="00DC0A50">
              <w:rPr>
                <w:sz w:val="24"/>
              </w:rPr>
              <w:t>128</w:t>
            </w:r>
          </w:p>
        </w:tc>
        <w:tc>
          <w:tcPr>
            <w:tcW w:w="1620" w:type="dxa"/>
          </w:tcPr>
          <w:p w:rsidR="00520ADD" w:rsidRPr="00DC0A50" w:rsidRDefault="00520ADD" w:rsidP="00520ADD">
            <w:pPr>
              <w:jc w:val="center"/>
              <w:rPr>
                <w:sz w:val="24"/>
              </w:rPr>
            </w:pPr>
            <w:r w:rsidRPr="00DC0A50">
              <w:rPr>
                <w:sz w:val="24"/>
              </w:rPr>
              <w:t>4</w:t>
            </w:r>
          </w:p>
        </w:tc>
        <w:tc>
          <w:tcPr>
            <w:tcW w:w="1098" w:type="dxa"/>
          </w:tcPr>
          <w:p w:rsidR="00520ADD" w:rsidRPr="00DC0A50" w:rsidRDefault="00520ADD" w:rsidP="00520ADD">
            <w:pPr>
              <w:jc w:val="center"/>
              <w:rPr>
                <w:sz w:val="24"/>
              </w:rPr>
            </w:pPr>
            <w:r w:rsidRPr="00DC0A50">
              <w:rPr>
                <w:sz w:val="24"/>
              </w:rPr>
              <w:t>695521</w:t>
            </w:r>
          </w:p>
        </w:tc>
        <w:tc>
          <w:tcPr>
            <w:tcW w:w="965" w:type="dxa"/>
          </w:tcPr>
          <w:p w:rsidR="00520ADD" w:rsidRPr="00DC0A50" w:rsidRDefault="00520ADD" w:rsidP="00520ADD">
            <w:pPr>
              <w:jc w:val="center"/>
              <w:rPr>
                <w:sz w:val="24"/>
              </w:rPr>
            </w:pPr>
            <w:r w:rsidRPr="00DC0A50">
              <w:rPr>
                <w:sz w:val="24"/>
              </w:rPr>
              <w:t>598958</w:t>
            </w:r>
          </w:p>
        </w:tc>
        <w:tc>
          <w:tcPr>
            <w:tcW w:w="1028" w:type="dxa"/>
          </w:tcPr>
          <w:p w:rsidR="00520ADD" w:rsidRPr="00DC0A50" w:rsidRDefault="00520ADD" w:rsidP="00520ADD">
            <w:pPr>
              <w:jc w:val="center"/>
              <w:rPr>
                <w:sz w:val="24"/>
              </w:rPr>
            </w:pPr>
            <w:r w:rsidRPr="00DC0A50">
              <w:rPr>
                <w:sz w:val="24"/>
              </w:rPr>
              <w:t>96563</w:t>
            </w:r>
          </w:p>
        </w:tc>
        <w:tc>
          <w:tcPr>
            <w:tcW w:w="1010" w:type="dxa"/>
          </w:tcPr>
          <w:p w:rsidR="00520ADD" w:rsidRPr="00DC0A50" w:rsidRDefault="00520ADD" w:rsidP="00520ADD">
            <w:pPr>
              <w:jc w:val="center"/>
              <w:rPr>
                <w:sz w:val="24"/>
              </w:rPr>
            </w:pPr>
            <w:r w:rsidRPr="00DC0A50">
              <w:rPr>
                <w:sz w:val="24"/>
              </w:rPr>
              <w:t>0.86116</w:t>
            </w:r>
          </w:p>
        </w:tc>
      </w:tr>
      <w:tr w:rsidR="00520ADD" w:rsidRPr="00DC0A50" w:rsidTr="00520ADD">
        <w:trPr>
          <w:jc w:val="center"/>
        </w:trPr>
        <w:tc>
          <w:tcPr>
            <w:tcW w:w="734" w:type="dxa"/>
          </w:tcPr>
          <w:p w:rsidR="00520ADD" w:rsidRPr="00DC0A50" w:rsidRDefault="00212FA6" w:rsidP="00520ADD">
            <w:pPr>
              <w:jc w:val="center"/>
              <w:rPr>
                <w:sz w:val="24"/>
              </w:rPr>
            </w:pPr>
            <w:r w:rsidRPr="00DC0A50">
              <w:rPr>
                <w:sz w:val="24"/>
              </w:rPr>
              <w:t>4</w:t>
            </w:r>
          </w:p>
        </w:tc>
        <w:tc>
          <w:tcPr>
            <w:tcW w:w="1869" w:type="dxa"/>
          </w:tcPr>
          <w:p w:rsidR="00520ADD" w:rsidRPr="00DC0A50" w:rsidRDefault="00520ADD" w:rsidP="00520ADD">
            <w:pPr>
              <w:jc w:val="center"/>
              <w:rPr>
                <w:sz w:val="24"/>
              </w:rPr>
            </w:pPr>
            <w:r w:rsidRPr="00DC0A50">
              <w:rPr>
                <w:sz w:val="24"/>
              </w:rPr>
              <w:t>32768</w:t>
            </w:r>
          </w:p>
        </w:tc>
        <w:tc>
          <w:tcPr>
            <w:tcW w:w="1026" w:type="dxa"/>
          </w:tcPr>
          <w:p w:rsidR="00520ADD" w:rsidRPr="00DC0A50" w:rsidRDefault="00520ADD" w:rsidP="00520ADD">
            <w:pPr>
              <w:jc w:val="center"/>
              <w:rPr>
                <w:sz w:val="24"/>
              </w:rPr>
            </w:pPr>
            <w:r w:rsidRPr="00DC0A50">
              <w:rPr>
                <w:sz w:val="24"/>
              </w:rPr>
              <w:t>64</w:t>
            </w:r>
          </w:p>
        </w:tc>
        <w:tc>
          <w:tcPr>
            <w:tcW w:w="1620" w:type="dxa"/>
          </w:tcPr>
          <w:p w:rsidR="00520ADD" w:rsidRPr="00DC0A50" w:rsidRDefault="00520ADD" w:rsidP="00520ADD">
            <w:pPr>
              <w:jc w:val="center"/>
              <w:rPr>
                <w:sz w:val="24"/>
              </w:rPr>
            </w:pPr>
            <w:r w:rsidRPr="00DC0A50">
              <w:rPr>
                <w:sz w:val="24"/>
              </w:rPr>
              <w:t>16</w:t>
            </w:r>
          </w:p>
        </w:tc>
        <w:tc>
          <w:tcPr>
            <w:tcW w:w="1098" w:type="dxa"/>
          </w:tcPr>
          <w:p w:rsidR="00520ADD" w:rsidRPr="00DC0A50" w:rsidRDefault="009D2E23" w:rsidP="00520ADD">
            <w:pPr>
              <w:jc w:val="center"/>
              <w:rPr>
                <w:sz w:val="24"/>
              </w:rPr>
            </w:pPr>
            <w:r w:rsidRPr="00DC0A50">
              <w:rPr>
                <w:sz w:val="24"/>
              </w:rPr>
              <w:t>695521</w:t>
            </w:r>
          </w:p>
        </w:tc>
        <w:tc>
          <w:tcPr>
            <w:tcW w:w="965" w:type="dxa"/>
          </w:tcPr>
          <w:p w:rsidR="00520ADD" w:rsidRPr="00DC0A50" w:rsidRDefault="009D2E23" w:rsidP="00520ADD">
            <w:pPr>
              <w:jc w:val="center"/>
              <w:rPr>
                <w:sz w:val="24"/>
              </w:rPr>
            </w:pPr>
            <w:r w:rsidRPr="00DC0A50">
              <w:rPr>
                <w:sz w:val="24"/>
              </w:rPr>
              <w:t>591570</w:t>
            </w:r>
          </w:p>
        </w:tc>
        <w:tc>
          <w:tcPr>
            <w:tcW w:w="1028" w:type="dxa"/>
          </w:tcPr>
          <w:p w:rsidR="00520ADD" w:rsidRPr="00DC0A50" w:rsidRDefault="009D2E23" w:rsidP="00520ADD">
            <w:pPr>
              <w:jc w:val="center"/>
              <w:rPr>
                <w:sz w:val="24"/>
              </w:rPr>
            </w:pPr>
            <w:r w:rsidRPr="00DC0A50">
              <w:rPr>
                <w:sz w:val="24"/>
              </w:rPr>
              <w:t>103951</w:t>
            </w:r>
          </w:p>
        </w:tc>
        <w:tc>
          <w:tcPr>
            <w:tcW w:w="1010" w:type="dxa"/>
          </w:tcPr>
          <w:p w:rsidR="00520ADD" w:rsidRPr="00DC0A50" w:rsidRDefault="009D2E23" w:rsidP="00520ADD">
            <w:pPr>
              <w:jc w:val="center"/>
              <w:rPr>
                <w:sz w:val="24"/>
              </w:rPr>
            </w:pPr>
            <w:r w:rsidRPr="00DC0A50">
              <w:rPr>
                <w:sz w:val="24"/>
              </w:rPr>
              <w:t>0.85054</w:t>
            </w:r>
          </w:p>
        </w:tc>
      </w:tr>
      <w:tr w:rsidR="00212FA6" w:rsidRPr="00DC0A50" w:rsidTr="00520ADD">
        <w:trPr>
          <w:jc w:val="center"/>
        </w:trPr>
        <w:tc>
          <w:tcPr>
            <w:tcW w:w="734" w:type="dxa"/>
          </w:tcPr>
          <w:p w:rsidR="00212FA6" w:rsidRPr="00DC0A50" w:rsidRDefault="00212FA6" w:rsidP="00212FA6">
            <w:pPr>
              <w:jc w:val="center"/>
              <w:rPr>
                <w:sz w:val="24"/>
              </w:rPr>
            </w:pPr>
            <w:r w:rsidRPr="00DC0A50">
              <w:rPr>
                <w:sz w:val="24"/>
              </w:rPr>
              <w:t>5</w:t>
            </w:r>
          </w:p>
        </w:tc>
        <w:tc>
          <w:tcPr>
            <w:tcW w:w="1869" w:type="dxa"/>
          </w:tcPr>
          <w:p w:rsidR="00212FA6" w:rsidRPr="00DC0A50" w:rsidRDefault="00212FA6" w:rsidP="00212FA6">
            <w:pPr>
              <w:jc w:val="center"/>
              <w:rPr>
                <w:sz w:val="24"/>
              </w:rPr>
            </w:pPr>
            <w:r w:rsidRPr="00DC0A50">
              <w:rPr>
                <w:sz w:val="24"/>
              </w:rPr>
              <w:t>32768</w:t>
            </w:r>
          </w:p>
        </w:tc>
        <w:tc>
          <w:tcPr>
            <w:tcW w:w="1026" w:type="dxa"/>
          </w:tcPr>
          <w:p w:rsidR="00212FA6" w:rsidRPr="00DC0A50" w:rsidRDefault="00212FA6" w:rsidP="00212FA6">
            <w:pPr>
              <w:jc w:val="center"/>
              <w:rPr>
                <w:sz w:val="24"/>
              </w:rPr>
            </w:pPr>
            <w:r w:rsidRPr="00DC0A50">
              <w:rPr>
                <w:sz w:val="24"/>
              </w:rPr>
              <w:t>64</w:t>
            </w:r>
          </w:p>
        </w:tc>
        <w:tc>
          <w:tcPr>
            <w:tcW w:w="1620" w:type="dxa"/>
          </w:tcPr>
          <w:p w:rsidR="00212FA6" w:rsidRPr="00DC0A50" w:rsidRDefault="00212FA6" w:rsidP="00212FA6">
            <w:pPr>
              <w:jc w:val="center"/>
              <w:rPr>
                <w:sz w:val="24"/>
              </w:rPr>
            </w:pPr>
            <w:r w:rsidRPr="00DC0A50">
              <w:rPr>
                <w:sz w:val="24"/>
              </w:rPr>
              <w:t>32</w:t>
            </w:r>
          </w:p>
        </w:tc>
        <w:tc>
          <w:tcPr>
            <w:tcW w:w="1098" w:type="dxa"/>
          </w:tcPr>
          <w:p w:rsidR="00212FA6" w:rsidRPr="00DC0A50" w:rsidRDefault="00212FA6" w:rsidP="00212FA6">
            <w:pPr>
              <w:jc w:val="center"/>
              <w:rPr>
                <w:sz w:val="24"/>
              </w:rPr>
            </w:pPr>
            <w:r w:rsidRPr="00DC0A50">
              <w:rPr>
                <w:sz w:val="24"/>
              </w:rPr>
              <w:t>695521</w:t>
            </w:r>
          </w:p>
        </w:tc>
        <w:tc>
          <w:tcPr>
            <w:tcW w:w="965" w:type="dxa"/>
          </w:tcPr>
          <w:p w:rsidR="00212FA6" w:rsidRPr="00DC0A50" w:rsidRDefault="00212FA6" w:rsidP="00212FA6">
            <w:pPr>
              <w:jc w:val="center"/>
              <w:rPr>
                <w:sz w:val="24"/>
              </w:rPr>
            </w:pPr>
            <w:r w:rsidRPr="00DC0A50">
              <w:rPr>
                <w:sz w:val="24"/>
              </w:rPr>
              <w:t>591570</w:t>
            </w:r>
          </w:p>
        </w:tc>
        <w:tc>
          <w:tcPr>
            <w:tcW w:w="1028" w:type="dxa"/>
          </w:tcPr>
          <w:p w:rsidR="00212FA6" w:rsidRPr="00DC0A50" w:rsidRDefault="00212FA6" w:rsidP="00212FA6">
            <w:pPr>
              <w:jc w:val="center"/>
              <w:rPr>
                <w:sz w:val="24"/>
              </w:rPr>
            </w:pPr>
            <w:r w:rsidRPr="00DC0A50">
              <w:rPr>
                <w:sz w:val="24"/>
              </w:rPr>
              <w:t>103951</w:t>
            </w:r>
          </w:p>
        </w:tc>
        <w:tc>
          <w:tcPr>
            <w:tcW w:w="1010" w:type="dxa"/>
          </w:tcPr>
          <w:p w:rsidR="00212FA6" w:rsidRPr="00DC0A50" w:rsidRDefault="00212FA6" w:rsidP="00212FA6">
            <w:pPr>
              <w:jc w:val="center"/>
              <w:rPr>
                <w:sz w:val="24"/>
              </w:rPr>
            </w:pPr>
            <w:r w:rsidRPr="00DC0A50">
              <w:rPr>
                <w:sz w:val="24"/>
              </w:rPr>
              <w:t>0.85054</w:t>
            </w:r>
          </w:p>
        </w:tc>
      </w:tr>
    </w:tbl>
    <w:p w:rsidR="00684A1F" w:rsidRDefault="00684A1F" w:rsidP="00684A1F">
      <w:pPr>
        <w:rPr>
          <w:b/>
          <w:sz w:val="24"/>
        </w:rPr>
      </w:pPr>
    </w:p>
    <w:p w:rsidR="00B51FD1" w:rsidRDefault="00B51FD1" w:rsidP="00B51FD1">
      <w:pPr>
        <w:rPr>
          <w:b/>
          <w:sz w:val="24"/>
        </w:rPr>
      </w:pPr>
      <w:r>
        <w:rPr>
          <w:b/>
          <w:sz w:val="24"/>
        </w:rPr>
        <w:t>Implementation of the cache simulator</w:t>
      </w:r>
    </w:p>
    <w:p w:rsidR="00B51FD1" w:rsidRDefault="00B51FD1" w:rsidP="00B51FD1">
      <w:pPr>
        <w:rPr>
          <w:b/>
          <w:sz w:val="24"/>
        </w:rPr>
      </w:pPr>
      <w:r>
        <w:rPr>
          <w:b/>
          <w:sz w:val="24"/>
        </w:rPr>
        <w:t xml:space="preserve">Data Structure used for the cache block: </w:t>
      </w:r>
      <w:r w:rsidRPr="00B51FD1">
        <w:rPr>
          <w:sz w:val="24"/>
        </w:rPr>
        <w:t>Linked list of Linked List of Strings</w:t>
      </w:r>
      <w:r>
        <w:rPr>
          <w:b/>
          <w:sz w:val="24"/>
        </w:rPr>
        <w:t xml:space="preserve"> </w:t>
      </w:r>
    </w:p>
    <w:p w:rsidR="00B51FD1" w:rsidRDefault="00B51FD1" w:rsidP="00B51FD1">
      <w:pPr>
        <w:rPr>
          <w:sz w:val="24"/>
        </w:rPr>
      </w:pPr>
      <w:r>
        <w:rPr>
          <w:b/>
          <w:sz w:val="24"/>
        </w:rPr>
        <w:t xml:space="preserve">Data Structure used to hold cache access counter: </w:t>
      </w:r>
      <w:r w:rsidRPr="00B51FD1">
        <w:rPr>
          <w:sz w:val="24"/>
        </w:rPr>
        <w:t>Linked list of Linked List of Integer</w:t>
      </w:r>
    </w:p>
    <w:p w:rsidR="00D10520" w:rsidRDefault="00D10520" w:rsidP="00B51FD1">
      <w:pPr>
        <w:rPr>
          <w:sz w:val="24"/>
        </w:rPr>
      </w:pPr>
    </w:p>
    <w:p w:rsidR="00D10520" w:rsidRDefault="00D10520" w:rsidP="00D10520">
      <w:pPr>
        <w:rPr>
          <w:b/>
          <w:sz w:val="24"/>
        </w:rPr>
      </w:pPr>
      <w:r w:rsidRPr="00D10520">
        <w:rPr>
          <w:b/>
          <w:sz w:val="24"/>
        </w:rPr>
        <w:t>Implemen</w:t>
      </w:r>
      <w:r w:rsidR="001F1BAF">
        <w:rPr>
          <w:b/>
          <w:sz w:val="24"/>
        </w:rPr>
        <w:t>tation of Cache Simulator</w:t>
      </w:r>
    </w:p>
    <w:p w:rsidR="00D10520" w:rsidRDefault="00B2361C" w:rsidP="00D10520">
      <w:pPr>
        <w:pStyle w:val="ListParagraph"/>
        <w:numPr>
          <w:ilvl w:val="0"/>
          <w:numId w:val="4"/>
        </w:num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3649980</wp:posOffset>
                </wp:positionH>
                <wp:positionV relativeFrom="paragraph">
                  <wp:posOffset>28575</wp:posOffset>
                </wp:positionV>
                <wp:extent cx="2247900" cy="327660"/>
                <wp:effectExtent l="171450" t="0" r="19050" b="15240"/>
                <wp:wrapNone/>
                <wp:docPr id="1" name="Rounded Rectangular Callout 1"/>
                <wp:cNvGraphicFramePr/>
                <a:graphic xmlns:a="http://schemas.openxmlformats.org/drawingml/2006/main">
                  <a:graphicData uri="http://schemas.microsoft.com/office/word/2010/wordprocessingShape">
                    <wps:wsp>
                      <wps:cNvSpPr/>
                      <wps:spPr>
                        <a:xfrm>
                          <a:off x="0" y="0"/>
                          <a:ext cx="2247900" cy="327660"/>
                        </a:xfrm>
                        <a:prstGeom prst="wedgeRoundRectCallout">
                          <a:avLst>
                            <a:gd name="adj1" fmla="val -56068"/>
                            <a:gd name="adj2" fmla="val 12500"/>
                            <a:gd name="adj3" fmla="val 16667"/>
                          </a:avLst>
                        </a:prstGeom>
                      </wps:spPr>
                      <wps:style>
                        <a:lnRef idx="2">
                          <a:schemeClr val="accent6"/>
                        </a:lnRef>
                        <a:fillRef idx="1">
                          <a:schemeClr val="lt1"/>
                        </a:fillRef>
                        <a:effectRef idx="0">
                          <a:schemeClr val="accent6"/>
                        </a:effectRef>
                        <a:fontRef idx="minor">
                          <a:schemeClr val="dk1"/>
                        </a:fontRef>
                      </wps:style>
                      <wps:txbx>
                        <w:txbxContent>
                          <w:p w:rsidR="00B2361C" w:rsidRDefault="00B2361C" w:rsidP="00B2361C">
                            <w:pPr>
                              <w:jc w:val="center"/>
                            </w:pPr>
                            <w:r>
                              <w:t>Cache is empty at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left:0;text-align:left;margin-left:287.4pt;margin-top:2.25pt;width:17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" adj="-1311,13500" fillcolor="white [3201]" strokecolor="#70ad47 [3209]" strokeweight="1pt">
                <v:textbox>
                  <w:txbxContent>
                    <w:p w:rsidR="00B2361C" w:rsidRDefault="00B2361C" w:rsidP="00B2361C">
                      <w:pPr>
                        <w:jc w:val="center"/>
                      </w:pPr>
                      <w:r>
                        <w:t>Cache is empty at first</w:t>
                      </w:r>
                    </w:p>
                  </w:txbxContent>
                </v:textbox>
              </v:shape>
            </w:pict>
          </mc:Fallback>
        </mc:AlternateContent>
      </w:r>
      <w:r w:rsidR="000C126E">
        <w:rPr>
          <w:sz w:val="24"/>
        </w:rPr>
        <w:t>Initialize</w:t>
      </w:r>
      <w:r w:rsidR="00D10520">
        <w:rPr>
          <w:sz w:val="24"/>
        </w:rPr>
        <w:t xml:space="preserve"> linked list of strings (</w:t>
      </w:r>
      <w:r w:rsidR="00D10520" w:rsidRPr="000E4C1D">
        <w:rPr>
          <w:b/>
          <w:sz w:val="24"/>
        </w:rPr>
        <w:t>Cache</w:t>
      </w:r>
      <w:r w:rsidR="00D10520">
        <w:rPr>
          <w:sz w:val="24"/>
        </w:rPr>
        <w:t>) to zero (“0”)</w:t>
      </w:r>
    </w:p>
    <w:p w:rsidR="00D10520" w:rsidRDefault="00D10520" w:rsidP="00D10520">
      <w:pPr>
        <w:pStyle w:val="ListParagraph"/>
        <w:numPr>
          <w:ilvl w:val="0"/>
          <w:numId w:val="4"/>
        </w:numPr>
        <w:rPr>
          <w:sz w:val="24"/>
        </w:rPr>
      </w:pPr>
      <w:r>
        <w:rPr>
          <w:sz w:val="24"/>
        </w:rPr>
        <w:t>Initializ</w:t>
      </w:r>
      <w:r w:rsidR="000C126E">
        <w:rPr>
          <w:sz w:val="24"/>
        </w:rPr>
        <w:t>e</w:t>
      </w:r>
      <w:r>
        <w:rPr>
          <w:sz w:val="24"/>
        </w:rPr>
        <w:t xml:space="preserve"> linked list of integers (</w:t>
      </w:r>
      <w:r w:rsidRPr="000E4C1D">
        <w:rPr>
          <w:b/>
          <w:sz w:val="24"/>
        </w:rPr>
        <w:t>Counters</w:t>
      </w:r>
      <w:r>
        <w:rPr>
          <w:sz w:val="24"/>
        </w:rPr>
        <w:t>) to 0.</w:t>
      </w:r>
    </w:p>
    <w:p w:rsidR="007659A8" w:rsidRDefault="007659A8" w:rsidP="00D10520">
      <w:pPr>
        <w:pStyle w:val="ListParagraph"/>
        <w:numPr>
          <w:ilvl w:val="0"/>
          <w:numId w:val="4"/>
        </w:numPr>
        <w:rPr>
          <w:sz w:val="24"/>
        </w:rPr>
      </w:pPr>
      <w:r>
        <w:rPr>
          <w:sz w:val="24"/>
        </w:rPr>
        <w:t xml:space="preserve">Increment all non-zero </w:t>
      </w:r>
      <w:r>
        <w:rPr>
          <w:b/>
          <w:sz w:val="24"/>
        </w:rPr>
        <w:t>C</w:t>
      </w:r>
      <w:r w:rsidRPr="007659A8">
        <w:rPr>
          <w:b/>
          <w:sz w:val="24"/>
        </w:rPr>
        <w:t>ounter</w:t>
      </w:r>
      <w:r>
        <w:rPr>
          <w:sz w:val="24"/>
        </w:rPr>
        <w:t xml:space="preserve"> value by 1 every time we access the new trace.</w:t>
      </w:r>
    </w:p>
    <w:p w:rsidR="00B752C7" w:rsidRPr="00B752C7" w:rsidRDefault="00B2361C" w:rsidP="00B752C7">
      <w:pPr>
        <w:pStyle w:val="ListParagraph"/>
        <w:numPr>
          <w:ilvl w:val="0"/>
          <w:numId w:val="4"/>
        </w:numPr>
        <w:rPr>
          <w:sz w:val="24"/>
        </w:rPr>
      </w:pPr>
      <w:r>
        <w:rPr>
          <w:sz w:val="24"/>
        </w:rPr>
        <w:t xml:space="preserve">Using index bits of the trace, </w:t>
      </w:r>
      <w:r w:rsidR="00841248">
        <w:rPr>
          <w:sz w:val="24"/>
        </w:rPr>
        <w:t>we calculate the set number. Then we will check if any position in the set is empty or not. If there any empty space in set we can put new trace in the empty space and the corresponding count in the</w:t>
      </w:r>
      <w:r w:rsidR="00841248" w:rsidRPr="000E4C1D">
        <w:rPr>
          <w:b/>
          <w:sz w:val="24"/>
        </w:rPr>
        <w:t xml:space="preserve"> Counter</w:t>
      </w:r>
      <w:r w:rsidR="00841248">
        <w:rPr>
          <w:sz w:val="24"/>
        </w:rPr>
        <w:t xml:space="preserve"> will be made zero. And, increment the value of miss by 1.</w:t>
      </w:r>
      <w:bookmarkStart w:id="0" w:name="_GoBack"/>
      <w:bookmarkEnd w:id="0"/>
    </w:p>
    <w:p w:rsidR="00841248" w:rsidRDefault="00841248" w:rsidP="00D10520">
      <w:pPr>
        <w:pStyle w:val="ListParagraph"/>
        <w:numPr>
          <w:ilvl w:val="0"/>
          <w:numId w:val="4"/>
        </w:numPr>
        <w:rPr>
          <w:sz w:val="24"/>
        </w:rPr>
      </w:pPr>
      <w:r>
        <w:rPr>
          <w:sz w:val="24"/>
        </w:rPr>
        <w:lastRenderedPageBreak/>
        <w:t xml:space="preserve">If the values in the calculated set are not empty, we can compare the trace in set with new trace. If it matches, there will be hit thus increase hit by 1 and set corresponding count in </w:t>
      </w:r>
      <w:r w:rsidRPr="000E4C1D">
        <w:rPr>
          <w:b/>
          <w:sz w:val="24"/>
        </w:rPr>
        <w:t>Counter</w:t>
      </w:r>
      <w:r>
        <w:rPr>
          <w:sz w:val="24"/>
        </w:rPr>
        <w:t xml:space="preserve"> to zero.</w:t>
      </w:r>
    </w:p>
    <w:p w:rsidR="00841248" w:rsidRDefault="00841248" w:rsidP="00D10520">
      <w:pPr>
        <w:pStyle w:val="ListParagraph"/>
        <w:numPr>
          <w:ilvl w:val="0"/>
          <w:numId w:val="4"/>
        </w:numPr>
        <w:rPr>
          <w:sz w:val="24"/>
        </w:rPr>
      </w:pPr>
      <w:r>
        <w:rPr>
          <w:sz w:val="24"/>
        </w:rPr>
        <w:t xml:space="preserve">If there is a miss, we increase the value of miss by 1. Then we count the maximum value of </w:t>
      </w:r>
      <w:r w:rsidR="000E4C1D">
        <w:rPr>
          <w:b/>
          <w:sz w:val="24"/>
        </w:rPr>
        <w:t>C</w:t>
      </w:r>
      <w:r w:rsidRPr="000E4C1D">
        <w:rPr>
          <w:b/>
          <w:sz w:val="24"/>
        </w:rPr>
        <w:t>ounter</w:t>
      </w:r>
      <w:r>
        <w:rPr>
          <w:sz w:val="24"/>
        </w:rPr>
        <w:t xml:space="preserve"> in that set and put that new trace in the position with the maximum count. And initialize the corresponding count by zero.</w:t>
      </w:r>
    </w:p>
    <w:p w:rsidR="001F1BAF" w:rsidRDefault="00841248" w:rsidP="001F1BAF">
      <w:pPr>
        <w:pStyle w:val="ListParagraph"/>
        <w:numPr>
          <w:ilvl w:val="0"/>
          <w:numId w:val="4"/>
        </w:numPr>
        <w:rPr>
          <w:sz w:val="24"/>
        </w:rPr>
      </w:pPr>
      <w:r>
        <w:rPr>
          <w:sz w:val="24"/>
        </w:rPr>
        <w:t>Finally we calculate, hit rate = hit / No. of accesses.</w:t>
      </w:r>
    </w:p>
    <w:p w:rsidR="001F1BAF" w:rsidRDefault="001F1BAF" w:rsidP="001F1BAF">
      <w:pPr>
        <w:rPr>
          <w:sz w:val="24"/>
        </w:rPr>
      </w:pPr>
    </w:p>
    <w:p w:rsidR="001F1BAF" w:rsidRPr="000E4C1D" w:rsidRDefault="001F1BAF" w:rsidP="001F1BAF">
      <w:pPr>
        <w:rPr>
          <w:b/>
          <w:sz w:val="24"/>
        </w:rPr>
      </w:pPr>
      <w:r w:rsidRPr="000E4C1D">
        <w:rPr>
          <w:b/>
          <w:sz w:val="24"/>
        </w:rPr>
        <w:t>LRU Implementation</w:t>
      </w:r>
    </w:p>
    <w:p w:rsidR="001F1BAF" w:rsidRDefault="001F1BAF" w:rsidP="001F1BAF">
      <w:pPr>
        <w:pStyle w:val="ListParagraph"/>
        <w:numPr>
          <w:ilvl w:val="0"/>
          <w:numId w:val="1"/>
        </w:numPr>
        <w:rPr>
          <w:sz w:val="24"/>
        </w:rPr>
      </w:pPr>
      <w:r w:rsidRPr="004670DE">
        <w:rPr>
          <w:b/>
          <w:sz w:val="24"/>
        </w:rPr>
        <w:t>Counter</w:t>
      </w:r>
      <w:r>
        <w:rPr>
          <w:sz w:val="24"/>
        </w:rPr>
        <w:t xml:space="preserve"> plays the main role for LRU implementation</w:t>
      </w:r>
    </w:p>
    <w:p w:rsidR="001F1BAF" w:rsidRDefault="001F1BAF" w:rsidP="001F1BAF">
      <w:pPr>
        <w:pStyle w:val="ListParagraph"/>
        <w:numPr>
          <w:ilvl w:val="0"/>
          <w:numId w:val="1"/>
        </w:numPr>
        <w:rPr>
          <w:sz w:val="24"/>
        </w:rPr>
      </w:pPr>
      <w:r w:rsidRPr="004670DE">
        <w:rPr>
          <w:b/>
          <w:sz w:val="24"/>
        </w:rPr>
        <w:t>Counter</w:t>
      </w:r>
      <w:r>
        <w:rPr>
          <w:sz w:val="24"/>
        </w:rPr>
        <w:t xml:space="preserve"> are set to zero at the very beginning.</w:t>
      </w:r>
    </w:p>
    <w:p w:rsidR="001F1BAF" w:rsidRDefault="001F1BAF" w:rsidP="001F1BAF">
      <w:pPr>
        <w:pStyle w:val="ListParagraph"/>
        <w:numPr>
          <w:ilvl w:val="0"/>
          <w:numId w:val="1"/>
        </w:numPr>
        <w:rPr>
          <w:sz w:val="24"/>
        </w:rPr>
      </w:pPr>
      <w:r w:rsidRPr="004670DE">
        <w:rPr>
          <w:b/>
          <w:sz w:val="24"/>
        </w:rPr>
        <w:t>Counter</w:t>
      </w:r>
      <w:r>
        <w:rPr>
          <w:sz w:val="24"/>
        </w:rPr>
        <w:t xml:space="preserve"> are at the specified set position are made </w:t>
      </w:r>
      <w:r w:rsidR="004670DE">
        <w:rPr>
          <w:sz w:val="24"/>
        </w:rPr>
        <w:t>zero (</w:t>
      </w:r>
      <w:r>
        <w:rPr>
          <w:sz w:val="24"/>
        </w:rPr>
        <w:t>0) again if there is a hit or a value is placed in an empty slot.</w:t>
      </w:r>
    </w:p>
    <w:p w:rsidR="001F1BAF" w:rsidRDefault="001F1BAF" w:rsidP="001F1BAF">
      <w:pPr>
        <w:pStyle w:val="ListParagraph"/>
        <w:numPr>
          <w:ilvl w:val="0"/>
          <w:numId w:val="1"/>
        </w:numPr>
        <w:rPr>
          <w:sz w:val="24"/>
        </w:rPr>
      </w:pPr>
      <w:r>
        <w:rPr>
          <w:sz w:val="24"/>
        </w:rPr>
        <w:t>When there is a miss, slot in a set with maximum count value in the counter will be replaced with the new trace.</w:t>
      </w:r>
    </w:p>
    <w:p w:rsidR="001F1BAF" w:rsidRPr="001F1BAF" w:rsidRDefault="001F1BAF" w:rsidP="001F1BAF">
      <w:pPr>
        <w:pStyle w:val="ListParagraph"/>
        <w:numPr>
          <w:ilvl w:val="0"/>
          <w:numId w:val="1"/>
        </w:numPr>
        <w:rPr>
          <w:sz w:val="24"/>
        </w:rPr>
      </w:pPr>
      <w:r>
        <w:rPr>
          <w:sz w:val="24"/>
        </w:rPr>
        <w:t xml:space="preserve">After replacement, </w:t>
      </w:r>
      <w:r w:rsidRPr="004670DE">
        <w:rPr>
          <w:b/>
          <w:sz w:val="24"/>
        </w:rPr>
        <w:t>counter</w:t>
      </w:r>
      <w:r>
        <w:rPr>
          <w:sz w:val="24"/>
        </w:rPr>
        <w:t xml:space="preserve"> value at that position will be set to zero.</w:t>
      </w:r>
    </w:p>
    <w:sectPr w:rsidR="001F1BAF" w:rsidRPr="001F1B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D46" w:rsidRDefault="00C60D46" w:rsidP="0050758C">
      <w:pPr>
        <w:spacing w:after="0" w:line="240" w:lineRule="auto"/>
      </w:pPr>
      <w:r>
        <w:separator/>
      </w:r>
    </w:p>
  </w:endnote>
  <w:endnote w:type="continuationSeparator" w:id="0">
    <w:p w:rsidR="00C60D46" w:rsidRDefault="00C60D46" w:rsidP="0050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D46" w:rsidRDefault="00C60D46" w:rsidP="0050758C">
      <w:pPr>
        <w:spacing w:after="0" w:line="240" w:lineRule="auto"/>
      </w:pPr>
      <w:r>
        <w:separator/>
      </w:r>
    </w:p>
  </w:footnote>
  <w:footnote w:type="continuationSeparator" w:id="0">
    <w:p w:rsidR="00C60D46" w:rsidRDefault="00C60D46" w:rsidP="00507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58C" w:rsidRDefault="0050758C">
    <w:pPr>
      <w:pStyle w:val="Header"/>
    </w:pPr>
    <w:r>
      <w:t>Readme file for second project “Cache Simulator”.</w:t>
    </w:r>
    <w:r>
      <w:tab/>
    </w:r>
    <w:r>
      <w:tab/>
      <w:t>Prajan Pradhan (tiv578)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940FC"/>
    <w:multiLevelType w:val="hybridMultilevel"/>
    <w:tmpl w:val="6C9E50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5604D"/>
    <w:multiLevelType w:val="hybridMultilevel"/>
    <w:tmpl w:val="847A9D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6555CD"/>
    <w:multiLevelType w:val="hybridMultilevel"/>
    <w:tmpl w:val="C7849C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A6A0B"/>
    <w:multiLevelType w:val="hybridMultilevel"/>
    <w:tmpl w:val="844CE5E0"/>
    <w:lvl w:ilvl="0" w:tplc="04090001">
      <w:start w:val="1"/>
      <w:numFmt w:val="bullet"/>
      <w:lvlText w:val=""/>
      <w:lvlJc w:val="left"/>
      <w:pPr>
        <w:ind w:left="768" w:hanging="360"/>
      </w:pPr>
      <w:rPr>
        <w:rFonts w:ascii="Symbol" w:hAnsi="Symbol"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2B"/>
    <w:rsid w:val="00011387"/>
    <w:rsid w:val="0007231E"/>
    <w:rsid w:val="000C126E"/>
    <w:rsid w:val="000E4C1D"/>
    <w:rsid w:val="001946A2"/>
    <w:rsid w:val="001F1BAF"/>
    <w:rsid w:val="0020338B"/>
    <w:rsid w:val="00212FA6"/>
    <w:rsid w:val="004670DE"/>
    <w:rsid w:val="0050758C"/>
    <w:rsid w:val="00520ADD"/>
    <w:rsid w:val="005D3F43"/>
    <w:rsid w:val="00684A1F"/>
    <w:rsid w:val="006A3C2B"/>
    <w:rsid w:val="007659A8"/>
    <w:rsid w:val="00841248"/>
    <w:rsid w:val="00907C64"/>
    <w:rsid w:val="009D2E23"/>
    <w:rsid w:val="00B2361C"/>
    <w:rsid w:val="00B51FD1"/>
    <w:rsid w:val="00B752C7"/>
    <w:rsid w:val="00C60D46"/>
    <w:rsid w:val="00D10520"/>
    <w:rsid w:val="00DC0A50"/>
    <w:rsid w:val="00E54E3C"/>
    <w:rsid w:val="00F3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9725B-F9A9-4D92-9DE6-19F13595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A2"/>
    <w:pPr>
      <w:ind w:left="720"/>
      <w:contextualSpacing/>
    </w:pPr>
  </w:style>
  <w:style w:type="table" w:styleId="TableGrid">
    <w:name w:val="Table Grid"/>
    <w:basedOn w:val="TableNormal"/>
    <w:uiPriority w:val="39"/>
    <w:rsid w:val="0068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8C"/>
  </w:style>
  <w:style w:type="paragraph" w:styleId="Footer">
    <w:name w:val="footer"/>
    <w:basedOn w:val="Normal"/>
    <w:link w:val="FooterChar"/>
    <w:uiPriority w:val="99"/>
    <w:unhideWhenUsed/>
    <w:rsid w:val="00507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Prajan</dc:creator>
  <cp:keywords/>
  <dc:description/>
  <cp:lastModifiedBy>Prajan</cp:lastModifiedBy>
  <cp:revision>19</cp:revision>
  <dcterms:created xsi:type="dcterms:W3CDTF">2016-05-04T00:10:00Z</dcterms:created>
  <dcterms:modified xsi:type="dcterms:W3CDTF">2016-05-04T22:51:00Z</dcterms:modified>
</cp:coreProperties>
</file>