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EA5AA" w14:textId="77777777" w:rsidR="00805447" w:rsidRPr="00805447" w:rsidRDefault="00805447" w:rsidP="00805447">
      <w:pPr>
        <w:rPr>
          <w:b/>
          <w:bCs/>
        </w:rPr>
      </w:pPr>
      <w:r w:rsidRPr="00805447">
        <w:rPr>
          <w:b/>
          <w:bCs/>
        </w:rPr>
        <w:t>Purpose of the Simulator</w:t>
      </w:r>
    </w:p>
    <w:p w14:paraId="4C164918" w14:textId="77777777" w:rsidR="00805447" w:rsidRPr="00805447" w:rsidRDefault="00805447" w:rsidP="00805447">
      <w:r w:rsidRPr="00805447">
        <w:t>The BESS Ramp Compliance Simulator evaluates how effectively a Battery Energy Storage System (BESS) can mitigate short-term solar power fluctuations and maintain compliance with a grid ramp-rate limit of:</w:t>
      </w:r>
    </w:p>
    <w:p w14:paraId="0DFEEB7F" w14:textId="77777777" w:rsidR="00805447" w:rsidRPr="00805447" w:rsidRDefault="00805447" w:rsidP="00805447">
      <w:r w:rsidRPr="00805447">
        <w:rPr>
          <w:b/>
          <w:bCs/>
        </w:rPr>
        <w:t>±3 MW/min</w:t>
      </w:r>
    </w:p>
    <w:p w14:paraId="079D2F72" w14:textId="77777777" w:rsidR="00805447" w:rsidRPr="00805447" w:rsidRDefault="00805447" w:rsidP="00805447">
      <w:r w:rsidRPr="00805447">
        <w:t>The simulator uses one year of 1-minute solar generation data and models how a battery would respond to rapid changes in solar output.</w:t>
      </w:r>
    </w:p>
    <w:p w14:paraId="3431E6C1" w14:textId="77777777" w:rsidR="00805447" w:rsidRPr="00805447" w:rsidRDefault="00805447" w:rsidP="00805447">
      <w:r w:rsidRPr="00805447">
        <w:t>The tool helps answer several important engineering questions:</w:t>
      </w:r>
    </w:p>
    <w:p w14:paraId="796E58BF" w14:textId="77777777" w:rsidR="00805447" w:rsidRPr="00805447" w:rsidRDefault="00805447" w:rsidP="00805447">
      <w:pPr>
        <w:numPr>
          <w:ilvl w:val="0"/>
          <w:numId w:val="1"/>
        </w:numPr>
      </w:pPr>
      <w:r w:rsidRPr="00805447">
        <w:t xml:space="preserve">How much battery power is required to maintain ramp compliance? </w:t>
      </w:r>
    </w:p>
    <w:p w14:paraId="194F810A" w14:textId="77777777" w:rsidR="00805447" w:rsidRPr="00805447" w:rsidRDefault="00805447" w:rsidP="00805447">
      <w:pPr>
        <w:numPr>
          <w:ilvl w:val="0"/>
          <w:numId w:val="1"/>
        </w:numPr>
      </w:pPr>
      <w:r w:rsidRPr="00805447">
        <w:t xml:space="preserve">How much battery energy is required to support compliance? </w:t>
      </w:r>
    </w:p>
    <w:p w14:paraId="1A16149B" w14:textId="77777777" w:rsidR="00805447" w:rsidRPr="00805447" w:rsidRDefault="00805447" w:rsidP="00805447">
      <w:pPr>
        <w:numPr>
          <w:ilvl w:val="0"/>
          <w:numId w:val="1"/>
        </w:numPr>
      </w:pPr>
      <w:r w:rsidRPr="00805447">
        <w:t xml:space="preserve">How often does the battery fail to maintain the ramp limit? </w:t>
      </w:r>
    </w:p>
    <w:p w14:paraId="5C214C15" w14:textId="77777777" w:rsidR="00805447" w:rsidRPr="00805447" w:rsidRDefault="00805447" w:rsidP="00805447">
      <w:pPr>
        <w:numPr>
          <w:ilvl w:val="0"/>
          <w:numId w:val="1"/>
        </w:numPr>
      </w:pPr>
      <w:r w:rsidRPr="00805447">
        <w:t xml:space="preserve">How much energy is curtailed due to battery limitations? </w:t>
      </w:r>
    </w:p>
    <w:p w14:paraId="0470B04D" w14:textId="77777777" w:rsidR="00805447" w:rsidRPr="00805447" w:rsidRDefault="00805447" w:rsidP="00805447">
      <w:pPr>
        <w:numPr>
          <w:ilvl w:val="0"/>
          <w:numId w:val="1"/>
        </w:numPr>
      </w:pPr>
      <w:r w:rsidRPr="00805447">
        <w:t xml:space="preserve">How does battery state of charge (SOC) evolve throughout the year? </w:t>
      </w:r>
    </w:p>
    <w:p w14:paraId="7228384F" w14:textId="77777777" w:rsidR="00805447" w:rsidRPr="00805447" w:rsidRDefault="00805447" w:rsidP="00805447">
      <w:pPr>
        <w:numPr>
          <w:ilvl w:val="0"/>
          <w:numId w:val="1"/>
        </w:numPr>
      </w:pPr>
      <w:r w:rsidRPr="00805447">
        <w:t xml:space="preserve">What operational trade-offs exist between power, energy, efficiency, and SOC limits? </w:t>
      </w:r>
    </w:p>
    <w:p w14:paraId="5281CA78" w14:textId="7CF1E688" w:rsidR="00805447" w:rsidRPr="009E3022" w:rsidRDefault="00805447" w:rsidP="009E3022">
      <w:pPr>
        <w:pBdr>
          <w:bottom w:val="single" w:sz="12" w:space="1" w:color="auto"/>
        </w:pBdr>
      </w:pPr>
      <w:r w:rsidRPr="00805447">
        <w:t>The simulator includes both idealized battery studies and a realistic operational battery controller.</w:t>
      </w:r>
    </w:p>
    <w:p w14:paraId="39F75316" w14:textId="0458820C" w:rsidR="00805447" w:rsidRPr="00805447" w:rsidRDefault="00805447" w:rsidP="00805447">
      <w:pPr>
        <w:rPr>
          <w:b/>
          <w:bCs/>
        </w:rPr>
      </w:pPr>
      <w:r w:rsidRPr="00805447">
        <w:rPr>
          <w:b/>
          <w:bCs/>
        </w:rPr>
        <w:t>User Inputs</w:t>
      </w:r>
    </w:p>
    <w:p w14:paraId="603B38C0" w14:textId="77777777" w:rsidR="00805447" w:rsidRPr="00805447" w:rsidRDefault="00805447" w:rsidP="00805447">
      <w:r w:rsidRPr="00805447">
        <w:t>The simulator allows the user to define the physical characteristics of the battery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6376"/>
      </w:tblGrid>
      <w:tr w:rsidR="00805447" w:rsidRPr="00805447" w14:paraId="67072D6B" w14:textId="77777777">
        <w:trPr>
          <w:tblHeader/>
          <w:tblCellSpacing w:w="15" w:type="dxa"/>
        </w:trPr>
        <w:tc>
          <w:tcPr>
            <w:tcW w:w="0" w:type="auto"/>
            <w:vAlign w:val="center"/>
            <w:hideMark/>
          </w:tcPr>
          <w:p w14:paraId="5AFCFBB5" w14:textId="77777777" w:rsidR="00805447" w:rsidRPr="00805447" w:rsidRDefault="00805447" w:rsidP="00805447">
            <w:pPr>
              <w:rPr>
                <w:b/>
                <w:bCs/>
              </w:rPr>
            </w:pPr>
            <w:r w:rsidRPr="00805447">
              <w:rPr>
                <w:b/>
                <w:bCs/>
              </w:rPr>
              <w:t>Input</w:t>
            </w:r>
          </w:p>
        </w:tc>
        <w:tc>
          <w:tcPr>
            <w:tcW w:w="0" w:type="auto"/>
            <w:vAlign w:val="center"/>
            <w:hideMark/>
          </w:tcPr>
          <w:p w14:paraId="3651466A" w14:textId="13EEF686" w:rsidR="00805447" w:rsidRPr="00805447" w:rsidRDefault="0080108D" w:rsidP="00805447">
            <w:pPr>
              <w:rPr>
                <w:b/>
                <w:bCs/>
              </w:rPr>
            </w:pPr>
            <w:r>
              <w:rPr>
                <w:b/>
                <w:bCs/>
              </w:rPr>
              <w:t xml:space="preserve">  </w:t>
            </w:r>
            <w:r w:rsidR="00805447" w:rsidRPr="00805447">
              <w:rPr>
                <w:b/>
                <w:bCs/>
              </w:rPr>
              <w:t>Description</w:t>
            </w:r>
          </w:p>
        </w:tc>
      </w:tr>
      <w:tr w:rsidR="00805447" w:rsidRPr="00805447" w14:paraId="0CFA6FA8" w14:textId="77777777">
        <w:trPr>
          <w:tblCellSpacing w:w="15" w:type="dxa"/>
        </w:trPr>
        <w:tc>
          <w:tcPr>
            <w:tcW w:w="0" w:type="auto"/>
            <w:vAlign w:val="center"/>
            <w:hideMark/>
          </w:tcPr>
          <w:p w14:paraId="196644B4" w14:textId="77777777" w:rsidR="00805447" w:rsidRPr="00805447" w:rsidRDefault="00805447" w:rsidP="00805447">
            <w:r w:rsidRPr="00805447">
              <w:t>BESS Power Limit (MW)</w:t>
            </w:r>
          </w:p>
        </w:tc>
        <w:tc>
          <w:tcPr>
            <w:tcW w:w="0" w:type="auto"/>
            <w:vAlign w:val="center"/>
            <w:hideMark/>
          </w:tcPr>
          <w:p w14:paraId="03667746" w14:textId="51743FDB" w:rsidR="00805447" w:rsidRPr="00805447" w:rsidRDefault="0080108D" w:rsidP="00805447">
            <w:r>
              <w:t xml:space="preserve">  </w:t>
            </w:r>
            <w:r w:rsidR="00805447" w:rsidRPr="00805447">
              <w:t>Maximum charge or discharge power available from the battery</w:t>
            </w:r>
          </w:p>
        </w:tc>
      </w:tr>
      <w:tr w:rsidR="00805447" w:rsidRPr="00805447" w14:paraId="307E4159" w14:textId="77777777">
        <w:trPr>
          <w:tblCellSpacing w:w="15" w:type="dxa"/>
        </w:trPr>
        <w:tc>
          <w:tcPr>
            <w:tcW w:w="0" w:type="auto"/>
            <w:vAlign w:val="center"/>
            <w:hideMark/>
          </w:tcPr>
          <w:p w14:paraId="7E9A2E7C" w14:textId="77777777" w:rsidR="00805447" w:rsidRPr="00805447" w:rsidRDefault="00805447" w:rsidP="00805447">
            <w:r w:rsidRPr="00805447">
              <w:t>BESS Energy Capacity (MWh)</w:t>
            </w:r>
          </w:p>
        </w:tc>
        <w:tc>
          <w:tcPr>
            <w:tcW w:w="0" w:type="auto"/>
            <w:vAlign w:val="center"/>
            <w:hideMark/>
          </w:tcPr>
          <w:p w14:paraId="7BF63C8F" w14:textId="73C291D7" w:rsidR="00805447" w:rsidRPr="00805447" w:rsidRDefault="0080108D" w:rsidP="00805447">
            <w:r>
              <w:t xml:space="preserve">  </w:t>
            </w:r>
            <w:r w:rsidR="00805447" w:rsidRPr="00805447">
              <w:t>Total usable energy storage capacity</w:t>
            </w:r>
          </w:p>
        </w:tc>
      </w:tr>
      <w:tr w:rsidR="00805447" w:rsidRPr="00805447" w14:paraId="531C53DE" w14:textId="77777777">
        <w:trPr>
          <w:tblCellSpacing w:w="15" w:type="dxa"/>
        </w:trPr>
        <w:tc>
          <w:tcPr>
            <w:tcW w:w="0" w:type="auto"/>
            <w:vAlign w:val="center"/>
            <w:hideMark/>
          </w:tcPr>
          <w:p w14:paraId="769DAF7F" w14:textId="77777777" w:rsidR="00805447" w:rsidRPr="00805447" w:rsidRDefault="00805447" w:rsidP="00805447">
            <w:r w:rsidRPr="00805447">
              <w:t>Initial Year SOC (%)</w:t>
            </w:r>
          </w:p>
        </w:tc>
        <w:tc>
          <w:tcPr>
            <w:tcW w:w="0" w:type="auto"/>
            <w:vAlign w:val="center"/>
            <w:hideMark/>
          </w:tcPr>
          <w:p w14:paraId="1A6295DF" w14:textId="0A61EAC8" w:rsidR="00805447" w:rsidRPr="00805447" w:rsidRDefault="0080108D" w:rsidP="00805447">
            <w:r>
              <w:t xml:space="preserve">  </w:t>
            </w:r>
            <w:r w:rsidR="00805447" w:rsidRPr="00805447">
              <w:t>Battery state of charge at the start of the simulation</w:t>
            </w:r>
          </w:p>
        </w:tc>
      </w:tr>
      <w:tr w:rsidR="00805447" w:rsidRPr="00805447" w14:paraId="38705832" w14:textId="77777777">
        <w:trPr>
          <w:tblCellSpacing w:w="15" w:type="dxa"/>
        </w:trPr>
        <w:tc>
          <w:tcPr>
            <w:tcW w:w="0" w:type="auto"/>
            <w:vAlign w:val="center"/>
            <w:hideMark/>
          </w:tcPr>
          <w:p w14:paraId="00CA4CE9" w14:textId="77777777" w:rsidR="00805447" w:rsidRPr="00805447" w:rsidRDefault="00805447" w:rsidP="00805447">
            <w:r w:rsidRPr="00805447">
              <w:t>One-Way Efficiency</w:t>
            </w:r>
          </w:p>
        </w:tc>
        <w:tc>
          <w:tcPr>
            <w:tcW w:w="0" w:type="auto"/>
            <w:vAlign w:val="center"/>
            <w:hideMark/>
          </w:tcPr>
          <w:p w14:paraId="6BF53147" w14:textId="6978AFEE" w:rsidR="00805447" w:rsidRPr="00805447" w:rsidRDefault="0080108D" w:rsidP="00805447">
            <w:r>
              <w:t xml:space="preserve">  </w:t>
            </w:r>
            <w:r w:rsidR="00805447" w:rsidRPr="00805447">
              <w:t>Charging and discharging efficiency applied during operation</w:t>
            </w:r>
          </w:p>
        </w:tc>
      </w:tr>
      <w:tr w:rsidR="00805447" w:rsidRPr="00805447" w14:paraId="7183A8A0" w14:textId="77777777">
        <w:trPr>
          <w:tblCellSpacing w:w="15" w:type="dxa"/>
        </w:trPr>
        <w:tc>
          <w:tcPr>
            <w:tcW w:w="0" w:type="auto"/>
            <w:vAlign w:val="center"/>
            <w:hideMark/>
          </w:tcPr>
          <w:p w14:paraId="48F44EA7" w14:textId="77777777" w:rsidR="00805447" w:rsidRPr="00805447" w:rsidRDefault="00805447" w:rsidP="00805447">
            <w:r w:rsidRPr="00805447">
              <w:t>SOC Window</w:t>
            </w:r>
          </w:p>
        </w:tc>
        <w:tc>
          <w:tcPr>
            <w:tcW w:w="0" w:type="auto"/>
            <w:vAlign w:val="center"/>
            <w:hideMark/>
          </w:tcPr>
          <w:p w14:paraId="5F7A4A5D" w14:textId="56021CEB" w:rsidR="00805447" w:rsidRPr="00805447" w:rsidRDefault="0080108D" w:rsidP="00805447">
            <w:r>
              <w:t xml:space="preserve">  </w:t>
            </w:r>
            <w:r w:rsidR="00805447" w:rsidRPr="00805447">
              <w:t>Minimum and maximum allowable battery SOC</w:t>
            </w:r>
          </w:p>
        </w:tc>
      </w:tr>
    </w:tbl>
    <w:p w14:paraId="070D4B3D" w14:textId="6725DE13" w:rsidR="00805447" w:rsidRPr="009E3022" w:rsidRDefault="00805447" w:rsidP="009E3022">
      <w:pPr>
        <w:pBdr>
          <w:bottom w:val="single" w:sz="12" w:space="1" w:color="auto"/>
        </w:pBdr>
      </w:pPr>
      <w:r w:rsidRPr="00805447">
        <w:t>These inputs determine how aggressively the battery can respond to solar ramps and how much energy is available to support compliance.</w:t>
      </w:r>
    </w:p>
    <w:p w14:paraId="3B6A40A1" w14:textId="63D75619" w:rsidR="00805447" w:rsidRPr="00805447" w:rsidRDefault="00805447" w:rsidP="00805447">
      <w:pPr>
        <w:rPr>
          <w:b/>
          <w:bCs/>
        </w:rPr>
      </w:pPr>
      <w:r w:rsidRPr="00805447">
        <w:rPr>
          <w:b/>
          <w:bCs/>
        </w:rPr>
        <w:t>Overall Program Flow</w:t>
      </w:r>
    </w:p>
    <w:p w14:paraId="763E30BC" w14:textId="77777777" w:rsidR="00805447" w:rsidRPr="00805447" w:rsidRDefault="00805447" w:rsidP="00805447">
      <w:r w:rsidRPr="00805447">
        <w:t>The simulator follows the sequence below.</w:t>
      </w:r>
    </w:p>
    <w:p w14:paraId="6F7C24EA" w14:textId="19E1BAA5" w:rsidR="009E3022" w:rsidRPr="00805447" w:rsidRDefault="00805447" w:rsidP="00805447">
      <w:pPr>
        <w:rPr>
          <w:b/>
          <w:bCs/>
        </w:rPr>
      </w:pPr>
      <w:r w:rsidRPr="00805447">
        <w:rPr>
          <w:b/>
          <w:bCs/>
        </w:rPr>
        <w:t>Pseudocode</w:t>
      </w:r>
    </w:p>
    <w:p w14:paraId="243E504D" w14:textId="73137223" w:rsidR="00805447" w:rsidRPr="00805447" w:rsidRDefault="00805447" w:rsidP="00805447">
      <w:pPr>
        <w:rPr>
          <w:sz w:val="22"/>
          <w:szCs w:val="22"/>
        </w:rPr>
      </w:pPr>
      <w:r w:rsidRPr="00805447">
        <w:rPr>
          <w:sz w:val="22"/>
          <w:szCs w:val="22"/>
        </w:rPr>
        <w:t>LOAD annual solar generation data</w:t>
      </w:r>
    </w:p>
    <w:p w14:paraId="376927BA" w14:textId="4C0E9B21" w:rsidR="00805447" w:rsidRPr="00805447" w:rsidRDefault="00805447" w:rsidP="00805447">
      <w:pPr>
        <w:rPr>
          <w:sz w:val="22"/>
          <w:szCs w:val="22"/>
        </w:rPr>
      </w:pPr>
      <w:r w:rsidRPr="00805447">
        <w:rPr>
          <w:sz w:val="22"/>
          <w:szCs w:val="22"/>
        </w:rPr>
        <w:t>GENERATE annual timestamp series</w:t>
      </w:r>
    </w:p>
    <w:p w14:paraId="5825E023" w14:textId="77777777" w:rsidR="00805447" w:rsidRPr="00805447" w:rsidRDefault="00805447" w:rsidP="00805447">
      <w:pPr>
        <w:rPr>
          <w:sz w:val="22"/>
          <w:szCs w:val="22"/>
        </w:rPr>
      </w:pPr>
      <w:r w:rsidRPr="00805447">
        <w:rPr>
          <w:sz w:val="22"/>
          <w:szCs w:val="22"/>
        </w:rPr>
        <w:lastRenderedPageBreak/>
        <w:t>CALCULATE ideal battery behavior</w:t>
      </w:r>
    </w:p>
    <w:p w14:paraId="40148930" w14:textId="77777777" w:rsidR="00805447" w:rsidRPr="00805447" w:rsidRDefault="00805447" w:rsidP="00805447">
      <w:pPr>
        <w:rPr>
          <w:sz w:val="22"/>
          <w:szCs w:val="22"/>
        </w:rPr>
      </w:pPr>
      <w:r w:rsidRPr="00805447">
        <w:rPr>
          <w:sz w:val="22"/>
          <w:szCs w:val="22"/>
        </w:rPr>
        <w:t xml:space="preserve">    Assume:</w:t>
      </w:r>
    </w:p>
    <w:p w14:paraId="6EDFD48B" w14:textId="77777777" w:rsidR="00805447" w:rsidRPr="00805447" w:rsidRDefault="00805447" w:rsidP="00805447">
      <w:pPr>
        <w:rPr>
          <w:sz w:val="22"/>
          <w:szCs w:val="22"/>
        </w:rPr>
      </w:pPr>
      <w:r w:rsidRPr="00805447">
        <w:rPr>
          <w:sz w:val="22"/>
          <w:szCs w:val="22"/>
        </w:rPr>
        <w:t xml:space="preserve">        Infinite power</w:t>
      </w:r>
    </w:p>
    <w:p w14:paraId="1BE9DE19" w14:textId="77777777" w:rsidR="00805447" w:rsidRPr="00805447" w:rsidRDefault="00805447" w:rsidP="00805447">
      <w:pPr>
        <w:rPr>
          <w:sz w:val="22"/>
          <w:szCs w:val="22"/>
        </w:rPr>
      </w:pPr>
      <w:r w:rsidRPr="00805447">
        <w:rPr>
          <w:sz w:val="22"/>
          <w:szCs w:val="22"/>
        </w:rPr>
        <w:t xml:space="preserve">        Infinite energy</w:t>
      </w:r>
    </w:p>
    <w:p w14:paraId="75FA1376" w14:textId="77777777" w:rsidR="00805447" w:rsidRPr="00805447" w:rsidRDefault="00805447" w:rsidP="00805447">
      <w:pPr>
        <w:rPr>
          <w:sz w:val="22"/>
          <w:szCs w:val="22"/>
        </w:rPr>
      </w:pPr>
      <w:r w:rsidRPr="00805447">
        <w:rPr>
          <w:sz w:val="22"/>
          <w:szCs w:val="22"/>
        </w:rPr>
        <w:t xml:space="preserve">        No SOC limits</w:t>
      </w:r>
    </w:p>
    <w:p w14:paraId="6E5047BC" w14:textId="676228E9" w:rsidR="00805447" w:rsidRPr="00805447" w:rsidRDefault="00805447" w:rsidP="00805447">
      <w:pPr>
        <w:rPr>
          <w:sz w:val="22"/>
          <w:szCs w:val="22"/>
        </w:rPr>
      </w:pPr>
      <w:r w:rsidRPr="00805447">
        <w:rPr>
          <w:sz w:val="22"/>
          <w:szCs w:val="22"/>
        </w:rPr>
        <w:t xml:space="preserve">        No efficiency losses</w:t>
      </w:r>
    </w:p>
    <w:p w14:paraId="18DCE059" w14:textId="77777777" w:rsidR="00805447" w:rsidRPr="00805447" w:rsidRDefault="00805447" w:rsidP="00805447">
      <w:pPr>
        <w:rPr>
          <w:sz w:val="22"/>
          <w:szCs w:val="22"/>
        </w:rPr>
      </w:pPr>
      <w:r w:rsidRPr="00805447">
        <w:rPr>
          <w:sz w:val="22"/>
          <w:szCs w:val="22"/>
        </w:rPr>
        <w:t>CALCULATE minimum daily stored energy requirement</w:t>
      </w:r>
    </w:p>
    <w:p w14:paraId="6C978348" w14:textId="77777777" w:rsidR="00805447" w:rsidRPr="00805447" w:rsidRDefault="00805447" w:rsidP="00805447">
      <w:pPr>
        <w:rPr>
          <w:sz w:val="22"/>
          <w:szCs w:val="22"/>
        </w:rPr>
      </w:pPr>
      <w:r w:rsidRPr="00805447">
        <w:rPr>
          <w:sz w:val="22"/>
          <w:szCs w:val="22"/>
        </w:rPr>
        <w:t xml:space="preserve">    For each day:</w:t>
      </w:r>
    </w:p>
    <w:p w14:paraId="0B944FE7" w14:textId="77777777" w:rsidR="00805447" w:rsidRPr="00805447" w:rsidRDefault="00805447" w:rsidP="00805447">
      <w:pPr>
        <w:rPr>
          <w:sz w:val="22"/>
          <w:szCs w:val="22"/>
        </w:rPr>
      </w:pPr>
      <w:r w:rsidRPr="00805447">
        <w:rPr>
          <w:sz w:val="22"/>
          <w:szCs w:val="22"/>
        </w:rPr>
        <w:t xml:space="preserve">        Simulate ideal ramp compliance</w:t>
      </w:r>
    </w:p>
    <w:p w14:paraId="670ED6EF" w14:textId="79DF3A7C" w:rsidR="00805447" w:rsidRPr="00805447" w:rsidRDefault="00805447" w:rsidP="00805447">
      <w:pPr>
        <w:rPr>
          <w:sz w:val="22"/>
          <w:szCs w:val="22"/>
        </w:rPr>
      </w:pPr>
      <w:r w:rsidRPr="00805447">
        <w:rPr>
          <w:sz w:val="22"/>
          <w:szCs w:val="22"/>
        </w:rPr>
        <w:t xml:space="preserve">        Determine minimum energy required</w:t>
      </w:r>
      <w:r w:rsidR="0080108D">
        <w:rPr>
          <w:sz w:val="22"/>
          <w:szCs w:val="22"/>
        </w:rPr>
        <w:t xml:space="preserve"> </w:t>
      </w:r>
      <w:r w:rsidRPr="00805447">
        <w:rPr>
          <w:sz w:val="22"/>
          <w:szCs w:val="22"/>
        </w:rPr>
        <w:t>to avoid running empty</w:t>
      </w:r>
    </w:p>
    <w:p w14:paraId="3F586A3D" w14:textId="77777777" w:rsidR="00805447" w:rsidRPr="00805447" w:rsidRDefault="00805447" w:rsidP="00805447">
      <w:pPr>
        <w:rPr>
          <w:sz w:val="22"/>
          <w:szCs w:val="22"/>
        </w:rPr>
      </w:pPr>
      <w:r w:rsidRPr="00805447">
        <w:rPr>
          <w:sz w:val="22"/>
          <w:szCs w:val="22"/>
        </w:rPr>
        <w:t>RUN full operational battery simulation</w:t>
      </w:r>
    </w:p>
    <w:p w14:paraId="3DF070B7" w14:textId="77777777" w:rsidR="00805447" w:rsidRPr="00805447" w:rsidRDefault="00805447" w:rsidP="00805447">
      <w:pPr>
        <w:rPr>
          <w:sz w:val="22"/>
          <w:szCs w:val="22"/>
        </w:rPr>
      </w:pPr>
      <w:r w:rsidRPr="00805447">
        <w:rPr>
          <w:sz w:val="22"/>
          <w:szCs w:val="22"/>
        </w:rPr>
        <w:t xml:space="preserve">    Apply:</w:t>
      </w:r>
    </w:p>
    <w:p w14:paraId="4C20EC0E" w14:textId="77777777" w:rsidR="00805447" w:rsidRPr="00805447" w:rsidRDefault="00805447" w:rsidP="00805447">
      <w:pPr>
        <w:rPr>
          <w:sz w:val="22"/>
          <w:szCs w:val="22"/>
        </w:rPr>
      </w:pPr>
      <w:r w:rsidRPr="00805447">
        <w:rPr>
          <w:sz w:val="22"/>
          <w:szCs w:val="22"/>
        </w:rPr>
        <w:t xml:space="preserve">        Power limits</w:t>
      </w:r>
    </w:p>
    <w:p w14:paraId="260CAB2E" w14:textId="77777777" w:rsidR="00805447" w:rsidRPr="00805447" w:rsidRDefault="00805447" w:rsidP="00805447">
      <w:pPr>
        <w:rPr>
          <w:sz w:val="22"/>
          <w:szCs w:val="22"/>
        </w:rPr>
      </w:pPr>
      <w:r w:rsidRPr="00805447">
        <w:rPr>
          <w:sz w:val="22"/>
          <w:szCs w:val="22"/>
        </w:rPr>
        <w:t xml:space="preserve">        Energy limits</w:t>
      </w:r>
    </w:p>
    <w:p w14:paraId="4F0FD23C" w14:textId="77777777" w:rsidR="00805447" w:rsidRPr="00805447" w:rsidRDefault="00805447" w:rsidP="00805447">
      <w:pPr>
        <w:rPr>
          <w:sz w:val="22"/>
          <w:szCs w:val="22"/>
        </w:rPr>
      </w:pPr>
      <w:r w:rsidRPr="00805447">
        <w:rPr>
          <w:sz w:val="22"/>
          <w:szCs w:val="22"/>
        </w:rPr>
        <w:t xml:space="preserve">        SOC limits</w:t>
      </w:r>
    </w:p>
    <w:p w14:paraId="21852418" w14:textId="138BE4C6" w:rsidR="00805447" w:rsidRPr="00805447" w:rsidRDefault="00805447" w:rsidP="00805447">
      <w:pPr>
        <w:rPr>
          <w:sz w:val="22"/>
          <w:szCs w:val="22"/>
        </w:rPr>
      </w:pPr>
      <w:r w:rsidRPr="00805447">
        <w:rPr>
          <w:sz w:val="22"/>
          <w:szCs w:val="22"/>
        </w:rPr>
        <w:t xml:space="preserve">        Efficiency losses</w:t>
      </w:r>
    </w:p>
    <w:p w14:paraId="0BC668BD" w14:textId="77777777" w:rsidR="00805447" w:rsidRPr="00805447" w:rsidRDefault="00805447" w:rsidP="00805447">
      <w:pPr>
        <w:rPr>
          <w:sz w:val="22"/>
          <w:szCs w:val="22"/>
        </w:rPr>
      </w:pPr>
      <w:r w:rsidRPr="00805447">
        <w:rPr>
          <w:sz w:val="22"/>
          <w:szCs w:val="22"/>
        </w:rPr>
        <w:t>CALCULATE:</w:t>
      </w:r>
    </w:p>
    <w:p w14:paraId="55ACE117" w14:textId="77777777" w:rsidR="00805447" w:rsidRPr="00805447" w:rsidRDefault="00805447" w:rsidP="00805447">
      <w:pPr>
        <w:rPr>
          <w:sz w:val="22"/>
          <w:szCs w:val="22"/>
        </w:rPr>
      </w:pPr>
      <w:r w:rsidRPr="00805447">
        <w:rPr>
          <w:sz w:val="22"/>
          <w:szCs w:val="22"/>
        </w:rPr>
        <w:t xml:space="preserve">    Export profile</w:t>
      </w:r>
    </w:p>
    <w:p w14:paraId="644425AA" w14:textId="77777777" w:rsidR="00805447" w:rsidRPr="00805447" w:rsidRDefault="00805447" w:rsidP="00805447">
      <w:pPr>
        <w:rPr>
          <w:sz w:val="22"/>
          <w:szCs w:val="22"/>
        </w:rPr>
      </w:pPr>
      <w:r w:rsidRPr="00805447">
        <w:rPr>
          <w:sz w:val="22"/>
          <w:szCs w:val="22"/>
        </w:rPr>
        <w:t xml:space="preserve">    Battery dispatch profile</w:t>
      </w:r>
    </w:p>
    <w:p w14:paraId="2565E3B2" w14:textId="77777777" w:rsidR="00805447" w:rsidRPr="00805447" w:rsidRDefault="00805447" w:rsidP="00805447">
      <w:pPr>
        <w:rPr>
          <w:sz w:val="22"/>
          <w:szCs w:val="22"/>
        </w:rPr>
      </w:pPr>
      <w:r w:rsidRPr="00805447">
        <w:rPr>
          <w:sz w:val="22"/>
          <w:szCs w:val="22"/>
        </w:rPr>
        <w:t xml:space="preserve">    SOC profile</w:t>
      </w:r>
    </w:p>
    <w:p w14:paraId="50DCDD95" w14:textId="77777777" w:rsidR="00805447" w:rsidRPr="00805447" w:rsidRDefault="00805447" w:rsidP="00805447">
      <w:pPr>
        <w:rPr>
          <w:sz w:val="22"/>
          <w:szCs w:val="22"/>
        </w:rPr>
      </w:pPr>
      <w:r w:rsidRPr="00805447">
        <w:rPr>
          <w:sz w:val="22"/>
          <w:szCs w:val="22"/>
        </w:rPr>
        <w:t xml:space="preserve">    Ramp violations</w:t>
      </w:r>
    </w:p>
    <w:p w14:paraId="442D86A1" w14:textId="77777777" w:rsidR="00805447" w:rsidRPr="00805447" w:rsidRDefault="00805447" w:rsidP="00805447">
      <w:pPr>
        <w:rPr>
          <w:sz w:val="22"/>
          <w:szCs w:val="22"/>
        </w:rPr>
      </w:pPr>
      <w:r w:rsidRPr="00805447">
        <w:rPr>
          <w:sz w:val="22"/>
          <w:szCs w:val="22"/>
        </w:rPr>
        <w:t xml:space="preserve">    Curtailment statistics</w:t>
      </w:r>
    </w:p>
    <w:p w14:paraId="10E080BF" w14:textId="78D447DC" w:rsidR="00805447" w:rsidRPr="00805447" w:rsidRDefault="00805447" w:rsidP="00805447">
      <w:pPr>
        <w:rPr>
          <w:sz w:val="22"/>
          <w:szCs w:val="22"/>
        </w:rPr>
      </w:pPr>
      <w:r w:rsidRPr="00805447">
        <w:rPr>
          <w:sz w:val="22"/>
          <w:szCs w:val="22"/>
        </w:rPr>
        <w:t xml:space="preserve">    Energy statistics</w:t>
      </w:r>
    </w:p>
    <w:p w14:paraId="18A00B4A" w14:textId="02D5AB27" w:rsidR="00805447" w:rsidRPr="00805447" w:rsidRDefault="00805447" w:rsidP="00805447">
      <w:pPr>
        <w:rPr>
          <w:sz w:val="22"/>
          <w:szCs w:val="22"/>
        </w:rPr>
      </w:pPr>
      <w:r w:rsidRPr="00805447">
        <w:rPr>
          <w:sz w:val="22"/>
          <w:szCs w:val="22"/>
        </w:rPr>
        <w:t>CALCULATE daily battery energy summaries</w:t>
      </w:r>
    </w:p>
    <w:p w14:paraId="2FB606BF" w14:textId="5A139DC1" w:rsidR="00805447" w:rsidRPr="00805447" w:rsidRDefault="00805447" w:rsidP="00805447">
      <w:pPr>
        <w:rPr>
          <w:sz w:val="22"/>
          <w:szCs w:val="22"/>
        </w:rPr>
      </w:pPr>
      <w:r w:rsidRPr="00805447">
        <w:rPr>
          <w:sz w:val="22"/>
          <w:szCs w:val="22"/>
        </w:rPr>
        <w:t>GENERATE plots and performance metrics</w:t>
      </w:r>
    </w:p>
    <w:p w14:paraId="24B0CD52" w14:textId="03C1FE72" w:rsidR="009E3022" w:rsidRPr="009E3022" w:rsidRDefault="00805447" w:rsidP="009E3022">
      <w:pPr>
        <w:pBdr>
          <w:bottom w:val="single" w:sz="12" w:space="1" w:color="auto"/>
        </w:pBdr>
        <w:rPr>
          <w:sz w:val="22"/>
          <w:szCs w:val="22"/>
        </w:rPr>
      </w:pPr>
      <w:r w:rsidRPr="00805447">
        <w:rPr>
          <w:sz w:val="22"/>
          <w:szCs w:val="22"/>
        </w:rPr>
        <w:t>DISPLAY results to user</w:t>
      </w:r>
    </w:p>
    <w:p w14:paraId="4377D2CB" w14:textId="08A107B1" w:rsidR="00805447" w:rsidRPr="00805447" w:rsidRDefault="00805447" w:rsidP="00805447">
      <w:pPr>
        <w:rPr>
          <w:b/>
          <w:bCs/>
          <w:sz w:val="22"/>
          <w:szCs w:val="22"/>
        </w:rPr>
      </w:pPr>
      <w:r w:rsidRPr="00805447">
        <w:rPr>
          <w:b/>
          <w:bCs/>
          <w:sz w:val="22"/>
          <w:szCs w:val="22"/>
        </w:rPr>
        <w:t>Ramp Compliance Philosophy</w:t>
      </w:r>
    </w:p>
    <w:p w14:paraId="66DE96DA" w14:textId="77777777" w:rsidR="00805447" w:rsidRPr="00805447" w:rsidRDefault="00805447" w:rsidP="00805447">
      <w:pPr>
        <w:rPr>
          <w:sz w:val="22"/>
          <w:szCs w:val="22"/>
        </w:rPr>
      </w:pPr>
      <w:r w:rsidRPr="00805447">
        <w:rPr>
          <w:sz w:val="22"/>
          <w:szCs w:val="22"/>
        </w:rPr>
        <w:t>The simulator assumes the grid operator requires exported power to change no faster than:</w:t>
      </w:r>
    </w:p>
    <w:p w14:paraId="044E12A0" w14:textId="77777777" w:rsidR="00805447" w:rsidRPr="00805447" w:rsidRDefault="00805447" w:rsidP="00805447">
      <w:pPr>
        <w:rPr>
          <w:sz w:val="22"/>
          <w:szCs w:val="22"/>
        </w:rPr>
      </w:pPr>
      <w:r w:rsidRPr="00805447">
        <w:rPr>
          <w:sz w:val="22"/>
          <w:szCs w:val="22"/>
        </w:rPr>
        <w:t>±3 MW/min</w:t>
      </w:r>
    </w:p>
    <w:p w14:paraId="5FA22AE8" w14:textId="77777777" w:rsidR="00805447" w:rsidRPr="00805447" w:rsidRDefault="00805447" w:rsidP="00805447">
      <w:pPr>
        <w:rPr>
          <w:sz w:val="22"/>
          <w:szCs w:val="22"/>
        </w:rPr>
      </w:pPr>
      <w:r w:rsidRPr="00805447">
        <w:rPr>
          <w:sz w:val="22"/>
          <w:szCs w:val="22"/>
        </w:rPr>
        <w:t>Whenever solar generation changes faster than this limit:</w:t>
      </w:r>
    </w:p>
    <w:p w14:paraId="6B54FC5E" w14:textId="77777777" w:rsidR="00805447" w:rsidRPr="00805447" w:rsidRDefault="00805447" w:rsidP="00805447">
      <w:pPr>
        <w:numPr>
          <w:ilvl w:val="0"/>
          <w:numId w:val="2"/>
        </w:numPr>
        <w:rPr>
          <w:sz w:val="22"/>
          <w:szCs w:val="22"/>
        </w:rPr>
      </w:pPr>
      <w:r w:rsidRPr="00805447">
        <w:rPr>
          <w:sz w:val="22"/>
          <w:szCs w:val="22"/>
        </w:rPr>
        <w:lastRenderedPageBreak/>
        <w:t xml:space="preserve">The battery absorbs excess power during rapid solar increases. </w:t>
      </w:r>
    </w:p>
    <w:p w14:paraId="3662862E" w14:textId="77777777" w:rsidR="00805447" w:rsidRPr="00805447" w:rsidRDefault="00805447" w:rsidP="00805447">
      <w:pPr>
        <w:numPr>
          <w:ilvl w:val="0"/>
          <w:numId w:val="2"/>
        </w:numPr>
        <w:rPr>
          <w:sz w:val="22"/>
          <w:szCs w:val="22"/>
        </w:rPr>
      </w:pPr>
      <w:r w:rsidRPr="00805447">
        <w:rPr>
          <w:sz w:val="22"/>
          <w:szCs w:val="22"/>
        </w:rPr>
        <w:t xml:space="preserve">The battery injects power during rapid solar decreases. </w:t>
      </w:r>
    </w:p>
    <w:p w14:paraId="7CC25911" w14:textId="77777777" w:rsidR="00805447" w:rsidRPr="00805447" w:rsidRDefault="00805447" w:rsidP="00805447">
      <w:pPr>
        <w:rPr>
          <w:sz w:val="22"/>
          <w:szCs w:val="22"/>
        </w:rPr>
      </w:pPr>
      <w:r w:rsidRPr="00805447">
        <w:rPr>
          <w:sz w:val="22"/>
          <w:szCs w:val="22"/>
        </w:rPr>
        <w:t>The battery acts as a buffer between solar production and the grid.</w:t>
      </w:r>
    </w:p>
    <w:p w14:paraId="46DFD085" w14:textId="77777777" w:rsidR="00805447" w:rsidRPr="00805447" w:rsidRDefault="00805447" w:rsidP="00805447">
      <w:pPr>
        <w:rPr>
          <w:sz w:val="22"/>
          <w:szCs w:val="22"/>
        </w:rPr>
      </w:pPr>
      <w:r w:rsidRPr="00805447">
        <w:rPr>
          <w:sz w:val="22"/>
          <w:szCs w:val="22"/>
        </w:rPr>
        <w:t>If the battery reaches a physical limitation:</w:t>
      </w:r>
    </w:p>
    <w:p w14:paraId="134F5529" w14:textId="77777777" w:rsidR="00805447" w:rsidRPr="00805447" w:rsidRDefault="00805447" w:rsidP="00805447">
      <w:pPr>
        <w:numPr>
          <w:ilvl w:val="0"/>
          <w:numId w:val="3"/>
        </w:numPr>
        <w:rPr>
          <w:sz w:val="22"/>
          <w:szCs w:val="22"/>
        </w:rPr>
      </w:pPr>
      <w:r w:rsidRPr="00805447">
        <w:rPr>
          <w:sz w:val="22"/>
          <w:szCs w:val="22"/>
        </w:rPr>
        <w:t xml:space="preserve">Power limit </w:t>
      </w:r>
    </w:p>
    <w:p w14:paraId="6582CD60" w14:textId="77777777" w:rsidR="00805447" w:rsidRPr="00805447" w:rsidRDefault="00805447" w:rsidP="00805447">
      <w:pPr>
        <w:numPr>
          <w:ilvl w:val="0"/>
          <w:numId w:val="3"/>
        </w:numPr>
        <w:rPr>
          <w:sz w:val="22"/>
          <w:szCs w:val="22"/>
        </w:rPr>
      </w:pPr>
      <w:r w:rsidRPr="00805447">
        <w:rPr>
          <w:sz w:val="22"/>
          <w:szCs w:val="22"/>
        </w:rPr>
        <w:t xml:space="preserve">Energy limit </w:t>
      </w:r>
    </w:p>
    <w:p w14:paraId="660DC0A7" w14:textId="77777777" w:rsidR="00805447" w:rsidRPr="00805447" w:rsidRDefault="00805447" w:rsidP="00805447">
      <w:pPr>
        <w:numPr>
          <w:ilvl w:val="0"/>
          <w:numId w:val="3"/>
        </w:numPr>
        <w:rPr>
          <w:sz w:val="22"/>
          <w:szCs w:val="22"/>
        </w:rPr>
      </w:pPr>
      <w:r w:rsidRPr="00805447">
        <w:rPr>
          <w:sz w:val="22"/>
          <w:szCs w:val="22"/>
        </w:rPr>
        <w:t xml:space="preserve">SOC limit </w:t>
      </w:r>
    </w:p>
    <w:p w14:paraId="43073C76" w14:textId="6ADFAD9F" w:rsidR="00805447" w:rsidRPr="00805447" w:rsidRDefault="00805447" w:rsidP="00805447">
      <w:pPr>
        <w:pBdr>
          <w:bottom w:val="single" w:sz="12" w:space="1" w:color="auto"/>
        </w:pBdr>
        <w:rPr>
          <w:sz w:val="22"/>
          <w:szCs w:val="22"/>
        </w:rPr>
      </w:pPr>
      <w:r w:rsidRPr="00805447">
        <w:rPr>
          <w:sz w:val="22"/>
          <w:szCs w:val="22"/>
        </w:rPr>
        <w:t>then ramp compliance may no longer be achievable and a violation is recorded.</w:t>
      </w:r>
    </w:p>
    <w:p w14:paraId="0DE13075" w14:textId="77777777" w:rsidR="00805447" w:rsidRPr="00805447" w:rsidRDefault="00805447" w:rsidP="00805447">
      <w:pPr>
        <w:rPr>
          <w:b/>
          <w:bCs/>
          <w:sz w:val="22"/>
          <w:szCs w:val="22"/>
        </w:rPr>
      </w:pPr>
      <w:r w:rsidRPr="00805447">
        <w:rPr>
          <w:b/>
          <w:bCs/>
          <w:sz w:val="22"/>
          <w:szCs w:val="22"/>
        </w:rPr>
        <w:t>Detailed Explanation of run_sim()</w:t>
      </w:r>
    </w:p>
    <w:p w14:paraId="130CC0AA" w14:textId="77777777" w:rsidR="00805447" w:rsidRPr="00805447" w:rsidRDefault="00805447" w:rsidP="00805447">
      <w:pPr>
        <w:rPr>
          <w:sz w:val="22"/>
          <w:szCs w:val="22"/>
        </w:rPr>
      </w:pPr>
      <w:r w:rsidRPr="00805447">
        <w:rPr>
          <w:sz w:val="22"/>
          <w:szCs w:val="22"/>
        </w:rPr>
        <w:t>The run_sim() function is the core of the simulator and represents the actual operational controller.</w:t>
      </w:r>
    </w:p>
    <w:p w14:paraId="6B47EA29" w14:textId="77777777" w:rsidR="00805447" w:rsidRPr="00805447" w:rsidRDefault="00805447" w:rsidP="00805447">
      <w:pPr>
        <w:rPr>
          <w:sz w:val="22"/>
          <w:szCs w:val="22"/>
        </w:rPr>
      </w:pPr>
      <w:r w:rsidRPr="00805447">
        <w:rPr>
          <w:sz w:val="22"/>
          <w:szCs w:val="22"/>
        </w:rPr>
        <w:t>It evaluates battery performance minute-by-minute across the entire year.</w:t>
      </w:r>
    </w:p>
    <w:p w14:paraId="1A3E84FC" w14:textId="77777777" w:rsidR="00805447" w:rsidRPr="00805447" w:rsidRDefault="00805447" w:rsidP="00805447">
      <w:pPr>
        <w:rPr>
          <w:b/>
          <w:bCs/>
          <w:sz w:val="22"/>
          <w:szCs w:val="22"/>
        </w:rPr>
      </w:pPr>
      <w:r w:rsidRPr="00805447">
        <w:rPr>
          <w:b/>
          <w:bCs/>
          <w:sz w:val="22"/>
          <w:szCs w:val="22"/>
        </w:rPr>
        <w:t>Step 1 – Initialize the Simulation</w:t>
      </w:r>
    </w:p>
    <w:p w14:paraId="6B80847F" w14:textId="77777777" w:rsidR="00805447" w:rsidRPr="00805447" w:rsidRDefault="00805447" w:rsidP="00805447">
      <w:pPr>
        <w:rPr>
          <w:sz w:val="22"/>
          <w:szCs w:val="22"/>
        </w:rPr>
      </w:pPr>
      <w:r w:rsidRPr="00805447">
        <w:rPr>
          <w:sz w:val="22"/>
          <w:szCs w:val="22"/>
        </w:rPr>
        <w:t>At the beginning of the simulation:</w:t>
      </w:r>
    </w:p>
    <w:p w14:paraId="3C67EAE2" w14:textId="77777777" w:rsidR="00805447" w:rsidRPr="00805447" w:rsidRDefault="00805447" w:rsidP="00805447">
      <w:pPr>
        <w:numPr>
          <w:ilvl w:val="0"/>
          <w:numId w:val="4"/>
        </w:numPr>
        <w:rPr>
          <w:sz w:val="22"/>
          <w:szCs w:val="22"/>
        </w:rPr>
      </w:pPr>
      <w:r w:rsidRPr="00805447">
        <w:rPr>
          <w:sz w:val="22"/>
          <w:szCs w:val="22"/>
        </w:rPr>
        <w:t xml:space="preserve">Battery energy is initialized using the selected starting SOC. </w:t>
      </w:r>
    </w:p>
    <w:p w14:paraId="79AAA58F" w14:textId="77777777" w:rsidR="00805447" w:rsidRPr="00805447" w:rsidRDefault="00805447" w:rsidP="00805447">
      <w:pPr>
        <w:numPr>
          <w:ilvl w:val="0"/>
          <w:numId w:val="4"/>
        </w:numPr>
        <w:rPr>
          <w:sz w:val="22"/>
          <w:szCs w:val="22"/>
        </w:rPr>
      </w:pPr>
      <w:r w:rsidRPr="00805447">
        <w:rPr>
          <w:sz w:val="22"/>
          <w:szCs w:val="22"/>
        </w:rPr>
        <w:t xml:space="preserve">SOC limits are converted into minimum and maximum allowable stored energy. </w:t>
      </w:r>
    </w:p>
    <w:p w14:paraId="229E4767" w14:textId="77777777" w:rsidR="00805447" w:rsidRPr="00805447" w:rsidRDefault="00805447" w:rsidP="00805447">
      <w:pPr>
        <w:numPr>
          <w:ilvl w:val="0"/>
          <w:numId w:val="4"/>
        </w:numPr>
        <w:rPr>
          <w:sz w:val="22"/>
          <w:szCs w:val="22"/>
        </w:rPr>
      </w:pPr>
      <w:r w:rsidRPr="00805447">
        <w:rPr>
          <w:sz w:val="22"/>
          <w:szCs w:val="22"/>
        </w:rPr>
        <w:t xml:space="preserve">Arrays are created to store: </w:t>
      </w:r>
    </w:p>
    <w:p w14:paraId="2D25F5FD" w14:textId="77777777" w:rsidR="00805447" w:rsidRPr="00805447" w:rsidRDefault="00805447" w:rsidP="00805447">
      <w:pPr>
        <w:numPr>
          <w:ilvl w:val="1"/>
          <w:numId w:val="4"/>
        </w:numPr>
        <w:rPr>
          <w:sz w:val="22"/>
          <w:szCs w:val="22"/>
        </w:rPr>
      </w:pPr>
      <w:r w:rsidRPr="00805447">
        <w:rPr>
          <w:sz w:val="22"/>
          <w:szCs w:val="22"/>
        </w:rPr>
        <w:t xml:space="preserve">Grid export </w:t>
      </w:r>
    </w:p>
    <w:p w14:paraId="245AADE6" w14:textId="77777777" w:rsidR="00805447" w:rsidRPr="00805447" w:rsidRDefault="00805447" w:rsidP="00805447">
      <w:pPr>
        <w:numPr>
          <w:ilvl w:val="1"/>
          <w:numId w:val="4"/>
        </w:numPr>
        <w:rPr>
          <w:sz w:val="22"/>
          <w:szCs w:val="22"/>
        </w:rPr>
      </w:pPr>
      <w:r w:rsidRPr="00805447">
        <w:rPr>
          <w:sz w:val="22"/>
          <w:szCs w:val="22"/>
        </w:rPr>
        <w:t xml:space="preserve">Battery dispatch </w:t>
      </w:r>
    </w:p>
    <w:p w14:paraId="45CE12DE" w14:textId="77777777" w:rsidR="00805447" w:rsidRPr="00805447" w:rsidRDefault="00805447" w:rsidP="00805447">
      <w:pPr>
        <w:numPr>
          <w:ilvl w:val="1"/>
          <w:numId w:val="4"/>
        </w:numPr>
        <w:rPr>
          <w:sz w:val="22"/>
          <w:szCs w:val="22"/>
        </w:rPr>
      </w:pPr>
      <w:r w:rsidRPr="00805447">
        <w:rPr>
          <w:sz w:val="22"/>
          <w:szCs w:val="22"/>
        </w:rPr>
        <w:t xml:space="preserve">SOC history </w:t>
      </w:r>
    </w:p>
    <w:p w14:paraId="0DB69EFA" w14:textId="77777777" w:rsidR="00805447" w:rsidRPr="00805447" w:rsidRDefault="00805447" w:rsidP="00805447">
      <w:pPr>
        <w:rPr>
          <w:sz w:val="22"/>
          <w:szCs w:val="22"/>
        </w:rPr>
      </w:pPr>
      <w:r w:rsidRPr="00805447">
        <w:rPr>
          <w:sz w:val="22"/>
          <w:szCs w:val="22"/>
        </w:rPr>
        <w:t>Annual performance counters are also initialized.</w:t>
      </w:r>
    </w:p>
    <w:p w14:paraId="31FD8582" w14:textId="77777777" w:rsidR="00805447" w:rsidRPr="00805447" w:rsidRDefault="00805447" w:rsidP="00805447">
      <w:pPr>
        <w:rPr>
          <w:sz w:val="22"/>
          <w:szCs w:val="22"/>
        </w:rPr>
      </w:pPr>
      <w:r w:rsidRPr="00805447">
        <w:rPr>
          <w:sz w:val="22"/>
          <w:szCs w:val="22"/>
        </w:rPr>
        <w:t>These counters track:</w:t>
      </w:r>
    </w:p>
    <w:p w14:paraId="65F797E7" w14:textId="77777777" w:rsidR="00805447" w:rsidRPr="00805447" w:rsidRDefault="00805447" w:rsidP="00805447">
      <w:pPr>
        <w:numPr>
          <w:ilvl w:val="0"/>
          <w:numId w:val="5"/>
        </w:numPr>
        <w:rPr>
          <w:sz w:val="22"/>
          <w:szCs w:val="22"/>
        </w:rPr>
      </w:pPr>
      <w:r w:rsidRPr="00805447">
        <w:rPr>
          <w:sz w:val="22"/>
          <w:szCs w:val="22"/>
        </w:rPr>
        <w:t xml:space="preserve">Solar generation </w:t>
      </w:r>
    </w:p>
    <w:p w14:paraId="668B644A" w14:textId="77777777" w:rsidR="00805447" w:rsidRPr="00805447" w:rsidRDefault="00805447" w:rsidP="00805447">
      <w:pPr>
        <w:numPr>
          <w:ilvl w:val="0"/>
          <w:numId w:val="5"/>
        </w:numPr>
        <w:rPr>
          <w:sz w:val="22"/>
          <w:szCs w:val="22"/>
        </w:rPr>
      </w:pPr>
      <w:r w:rsidRPr="00805447">
        <w:rPr>
          <w:sz w:val="22"/>
          <w:szCs w:val="22"/>
        </w:rPr>
        <w:t xml:space="preserve">Grid export </w:t>
      </w:r>
    </w:p>
    <w:p w14:paraId="0C934FE4" w14:textId="77777777" w:rsidR="00805447" w:rsidRPr="00805447" w:rsidRDefault="00805447" w:rsidP="00805447">
      <w:pPr>
        <w:numPr>
          <w:ilvl w:val="0"/>
          <w:numId w:val="5"/>
        </w:numPr>
        <w:rPr>
          <w:sz w:val="22"/>
          <w:szCs w:val="22"/>
        </w:rPr>
      </w:pPr>
      <w:r w:rsidRPr="00805447">
        <w:rPr>
          <w:sz w:val="22"/>
          <w:szCs w:val="22"/>
        </w:rPr>
        <w:t xml:space="preserve">Battery throughput </w:t>
      </w:r>
    </w:p>
    <w:p w14:paraId="0A6C8B9D" w14:textId="77777777" w:rsidR="00805447" w:rsidRPr="00805447" w:rsidRDefault="00805447" w:rsidP="00805447">
      <w:pPr>
        <w:numPr>
          <w:ilvl w:val="0"/>
          <w:numId w:val="5"/>
        </w:numPr>
        <w:rPr>
          <w:sz w:val="22"/>
          <w:szCs w:val="22"/>
        </w:rPr>
      </w:pPr>
      <w:r w:rsidRPr="00805447">
        <w:rPr>
          <w:sz w:val="22"/>
          <w:szCs w:val="22"/>
        </w:rPr>
        <w:t xml:space="preserve">Curtailment </w:t>
      </w:r>
    </w:p>
    <w:p w14:paraId="0134B8D7" w14:textId="77777777" w:rsidR="00805447" w:rsidRPr="00805447" w:rsidRDefault="00805447" w:rsidP="00805447">
      <w:pPr>
        <w:numPr>
          <w:ilvl w:val="0"/>
          <w:numId w:val="5"/>
        </w:numPr>
        <w:rPr>
          <w:sz w:val="22"/>
          <w:szCs w:val="22"/>
        </w:rPr>
      </w:pPr>
      <w:r w:rsidRPr="00805447">
        <w:rPr>
          <w:sz w:val="22"/>
          <w:szCs w:val="22"/>
        </w:rPr>
        <w:t>Ramp violations</w:t>
      </w:r>
    </w:p>
    <w:p w14:paraId="5F2184BD" w14:textId="77777777" w:rsidR="00805447" w:rsidRPr="00805447" w:rsidRDefault="00805447" w:rsidP="00B9068B">
      <w:pPr>
        <w:spacing w:before="100" w:beforeAutospacing="1" w:after="100" w:afterAutospacing="1" w:line="240" w:lineRule="auto"/>
        <w:outlineLvl w:val="1"/>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Step 2 – Process Each Minute of Solar Data</w:t>
      </w:r>
    </w:p>
    <w:p w14:paraId="23EE1D6E"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The simulation then loops through every minute of the year.</w:t>
      </w:r>
    </w:p>
    <w:p w14:paraId="00EBC57A"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For each minute:</w:t>
      </w:r>
    </w:p>
    <w:p w14:paraId="70039BDB" w14:textId="14470D23" w:rsidR="00805447" w:rsidRPr="00805447" w:rsidRDefault="00805447" w:rsidP="00805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kern w:val="0"/>
          <w:sz w:val="22"/>
          <w:szCs w:val="22"/>
          <w14:ligatures w14:val="none"/>
        </w:rPr>
      </w:pPr>
      <w:r>
        <w:rPr>
          <w:rFonts w:eastAsia="Times New Roman" w:cstheme="minorHAnsi"/>
          <w:kern w:val="0"/>
          <w:sz w:val="22"/>
          <w:szCs w:val="22"/>
          <w14:ligatures w14:val="none"/>
        </w:rPr>
        <w:tab/>
      </w:r>
      <w:r w:rsidRPr="00805447">
        <w:rPr>
          <w:rFonts w:eastAsia="Times New Roman" w:cstheme="minorHAnsi"/>
          <w:kern w:val="0"/>
          <w:sz w:val="22"/>
          <w:szCs w:val="22"/>
          <w14:ligatures w14:val="none"/>
        </w:rPr>
        <w:t>Read current solar output</w:t>
      </w:r>
    </w:p>
    <w:p w14:paraId="557F05C9" w14:textId="77777777" w:rsid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lastRenderedPageBreak/>
        <w:t>The solar value represents actual plant production before any battery action.</w:t>
      </w:r>
    </w:p>
    <w:p w14:paraId="268C9A07" w14:textId="77777777" w:rsidR="00805447" w:rsidRPr="00805447" w:rsidRDefault="00805447" w:rsidP="00B9068B">
      <w:pPr>
        <w:spacing w:before="100" w:beforeAutospacing="1" w:after="100" w:afterAutospacing="1" w:line="240" w:lineRule="auto"/>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Step 3 – Apply the 100 MW Export Cap</w:t>
      </w:r>
    </w:p>
    <w:p w14:paraId="7AFDD7A1"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Before ramp control is evaluated:</w:t>
      </w:r>
    </w:p>
    <w:p w14:paraId="77463A90"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PV output is limited to 100 MW</w:t>
      </w:r>
    </w:p>
    <w:p w14:paraId="5C41A8E9"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Any solar generation above 100 MW is considered inherent curtailment.</w:t>
      </w:r>
    </w:p>
    <w:p w14:paraId="5DF9E38F" w14:textId="7FA81E7E"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Inherent Curtailment</w:t>
      </w:r>
      <w:r>
        <w:rPr>
          <w:rFonts w:eastAsia="Times New Roman" w:cstheme="minorHAnsi"/>
          <w:kern w:val="0"/>
          <w:sz w:val="22"/>
          <w:szCs w:val="22"/>
          <w14:ligatures w14:val="none"/>
        </w:rPr>
        <w:t xml:space="preserve"> </w:t>
      </w:r>
      <w:r w:rsidRPr="00805447">
        <w:rPr>
          <w:rFonts w:eastAsia="Times New Roman" w:cstheme="minorHAnsi"/>
          <w:kern w:val="0"/>
          <w:sz w:val="22"/>
          <w:szCs w:val="22"/>
          <w14:ligatures w14:val="none"/>
        </w:rPr>
        <w:t>=</w:t>
      </w:r>
      <w:r>
        <w:rPr>
          <w:rFonts w:eastAsia="Times New Roman" w:cstheme="minorHAnsi"/>
          <w:kern w:val="0"/>
          <w:sz w:val="22"/>
          <w:szCs w:val="22"/>
          <w14:ligatures w14:val="none"/>
        </w:rPr>
        <w:t xml:space="preserve"> </w:t>
      </w:r>
      <w:r w:rsidRPr="00805447">
        <w:rPr>
          <w:rFonts w:eastAsia="Times New Roman" w:cstheme="minorHAnsi"/>
          <w:kern w:val="0"/>
          <w:sz w:val="22"/>
          <w:szCs w:val="22"/>
          <w14:ligatures w14:val="none"/>
        </w:rPr>
        <w:t>PV Production - 100 MW</w:t>
      </w:r>
    </w:p>
    <w:p w14:paraId="569BDAE3"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This curtailment occurs regardless of battery operation.</w:t>
      </w:r>
    </w:p>
    <w:p w14:paraId="06A2B1DF" w14:textId="77777777" w:rsidR="00805447" w:rsidRPr="00805447" w:rsidRDefault="00805447" w:rsidP="00B9068B">
      <w:pPr>
        <w:spacing w:before="100" w:beforeAutospacing="1" w:after="100" w:afterAutospacing="1" w:line="240" w:lineRule="auto"/>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Step 4 – Calculate the Solar Ramp</w:t>
      </w:r>
    </w:p>
    <w:p w14:paraId="2A8E62DF"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The simulator compares:</w:t>
      </w:r>
    </w:p>
    <w:p w14:paraId="17B89B64" w14:textId="29A4DD64" w:rsidR="00805447" w:rsidRPr="00805447" w:rsidRDefault="00CF0890" w:rsidP="00CF0890">
      <w:pPr>
        <w:spacing w:before="100" w:beforeAutospacing="1" w:after="100" w:afterAutospacing="1" w:line="240" w:lineRule="auto"/>
        <w:ind w:left="360"/>
        <w:rPr>
          <w:rFonts w:eastAsia="Times New Roman" w:cstheme="minorHAnsi"/>
          <w:kern w:val="0"/>
          <w:sz w:val="22"/>
          <w:szCs w:val="22"/>
          <w14:ligatures w14:val="none"/>
        </w:rPr>
      </w:pPr>
      <w:r>
        <w:rPr>
          <w:rFonts w:eastAsia="Times New Roman" w:cstheme="minorHAnsi"/>
          <w:kern w:val="0"/>
          <w:sz w:val="22"/>
          <w:szCs w:val="22"/>
          <w14:ligatures w14:val="none"/>
        </w:rPr>
        <w:t>‘</w:t>
      </w:r>
      <w:r w:rsidR="00805447" w:rsidRPr="00805447">
        <w:rPr>
          <w:rFonts w:eastAsia="Times New Roman" w:cstheme="minorHAnsi"/>
          <w:kern w:val="0"/>
          <w:sz w:val="22"/>
          <w:szCs w:val="22"/>
          <w14:ligatures w14:val="none"/>
        </w:rPr>
        <w:t>Current capped solar output</w:t>
      </w:r>
      <w:r>
        <w:rPr>
          <w:rFonts w:eastAsia="Times New Roman" w:cstheme="minorHAnsi"/>
          <w:kern w:val="0"/>
          <w:sz w:val="22"/>
          <w:szCs w:val="22"/>
          <w14:ligatures w14:val="none"/>
        </w:rPr>
        <w:t xml:space="preserve">’ </w:t>
      </w:r>
      <w:r w:rsidR="00805447" w:rsidRPr="00805447">
        <w:rPr>
          <w:rFonts w:eastAsia="Times New Roman" w:cstheme="minorHAnsi"/>
          <w:kern w:val="0"/>
          <w:sz w:val="22"/>
          <w:szCs w:val="22"/>
          <w14:ligatures w14:val="none"/>
        </w:rPr>
        <w:t>against</w:t>
      </w:r>
      <w:r>
        <w:rPr>
          <w:rFonts w:eastAsia="Times New Roman" w:cstheme="minorHAnsi"/>
          <w:kern w:val="0"/>
          <w:sz w:val="22"/>
          <w:szCs w:val="22"/>
          <w14:ligatures w14:val="none"/>
        </w:rPr>
        <w:t xml:space="preserve"> ‘</w:t>
      </w:r>
      <w:r w:rsidR="00805447" w:rsidRPr="00805447">
        <w:rPr>
          <w:rFonts w:eastAsia="Times New Roman" w:cstheme="minorHAnsi"/>
          <w:kern w:val="0"/>
          <w:sz w:val="22"/>
          <w:szCs w:val="22"/>
          <w14:ligatures w14:val="none"/>
        </w:rPr>
        <w:t>Previous minute export</w:t>
      </w:r>
      <w:r>
        <w:rPr>
          <w:rFonts w:eastAsia="Times New Roman" w:cstheme="minorHAnsi"/>
          <w:kern w:val="0"/>
          <w:sz w:val="22"/>
          <w:szCs w:val="22"/>
          <w14:ligatures w14:val="none"/>
        </w:rPr>
        <w:t xml:space="preserve">’ </w:t>
      </w:r>
      <w:r w:rsidR="00805447" w:rsidRPr="00805447">
        <w:rPr>
          <w:rFonts w:eastAsia="Times New Roman" w:cstheme="minorHAnsi"/>
          <w:kern w:val="0"/>
          <w:sz w:val="22"/>
          <w:szCs w:val="22"/>
          <w14:ligatures w14:val="none"/>
        </w:rPr>
        <w:t>to determine the effective ramp rate.</w:t>
      </w:r>
    </w:p>
    <w:p w14:paraId="202E155C" w14:textId="653557CD"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raw_ramp =</w:t>
      </w:r>
      <w:r>
        <w:rPr>
          <w:rFonts w:eastAsia="Times New Roman" w:cstheme="minorHAnsi"/>
          <w:kern w:val="0"/>
          <w:sz w:val="22"/>
          <w:szCs w:val="22"/>
          <w14:ligatures w14:val="none"/>
        </w:rPr>
        <w:t xml:space="preserve"> </w:t>
      </w:r>
      <w:r w:rsidRPr="00805447">
        <w:rPr>
          <w:rFonts w:eastAsia="Times New Roman" w:cstheme="minorHAnsi"/>
          <w:kern w:val="0"/>
          <w:sz w:val="22"/>
          <w:szCs w:val="22"/>
          <w14:ligatures w14:val="none"/>
        </w:rPr>
        <w:t xml:space="preserve">current_pv </w:t>
      </w:r>
      <w:r>
        <w:rPr>
          <w:rFonts w:eastAsia="Times New Roman" w:cstheme="minorHAnsi"/>
          <w:kern w:val="0"/>
          <w:sz w:val="22"/>
          <w:szCs w:val="22"/>
          <w14:ligatures w14:val="none"/>
        </w:rPr>
        <w:t xml:space="preserve"> </w:t>
      </w:r>
      <w:r w:rsidRPr="00805447">
        <w:rPr>
          <w:rFonts w:eastAsia="Times New Roman" w:cstheme="minorHAnsi"/>
          <w:kern w:val="0"/>
          <w:sz w:val="22"/>
          <w:szCs w:val="22"/>
          <w14:ligatures w14:val="none"/>
        </w:rPr>
        <w:t xml:space="preserve">- </w:t>
      </w:r>
      <w:r>
        <w:rPr>
          <w:rFonts w:eastAsia="Times New Roman" w:cstheme="minorHAnsi"/>
          <w:kern w:val="0"/>
          <w:sz w:val="22"/>
          <w:szCs w:val="22"/>
          <w14:ligatures w14:val="none"/>
        </w:rPr>
        <w:t xml:space="preserve"> </w:t>
      </w:r>
      <w:r w:rsidRPr="00805447">
        <w:rPr>
          <w:rFonts w:eastAsia="Times New Roman" w:cstheme="minorHAnsi"/>
          <w:kern w:val="0"/>
          <w:sz w:val="22"/>
          <w:szCs w:val="22"/>
          <w14:ligatures w14:val="none"/>
        </w:rPr>
        <w:t>previous_export</w:t>
      </w:r>
    </w:p>
    <w:p w14:paraId="22F62F95" w14:textId="77777777" w:rsid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This represents the change that the grid would experience if the battery did nothing.</w:t>
      </w:r>
    </w:p>
    <w:p w14:paraId="79032693" w14:textId="77777777" w:rsidR="00805447" w:rsidRPr="00805447" w:rsidRDefault="00805447" w:rsidP="00B9068B">
      <w:pPr>
        <w:spacing w:before="100" w:beforeAutospacing="1" w:after="100" w:afterAutospacing="1" w:line="240" w:lineRule="auto"/>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Step 5 – Determine Required Battery Action</w:t>
      </w:r>
    </w:p>
    <w:p w14:paraId="08EBDEF9"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The controller evaluates whether the ramp exceeds the allowable limit.</w:t>
      </w:r>
    </w:p>
    <w:p w14:paraId="5BD5BCD0" w14:textId="77777777" w:rsidR="00805447" w:rsidRPr="00805447" w:rsidRDefault="00805447" w:rsidP="00805447">
      <w:pPr>
        <w:spacing w:before="100" w:beforeAutospacing="1" w:after="100" w:afterAutospacing="1" w:line="240" w:lineRule="auto"/>
        <w:ind w:left="360"/>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Case 1 – Ramp is within ±3 MW/min</w:t>
      </w:r>
    </w:p>
    <w:p w14:paraId="31B966E8"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No battery action required</w:t>
      </w:r>
    </w:p>
    <w:p w14:paraId="30ADA8F9"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Battery power remains zero.</w:t>
      </w:r>
    </w:p>
    <w:p w14:paraId="7D1EAD51" w14:textId="77777777" w:rsidR="00805447" w:rsidRPr="00805447" w:rsidRDefault="00805447" w:rsidP="00805447">
      <w:pPr>
        <w:spacing w:before="100" w:beforeAutospacing="1" w:after="100" w:afterAutospacing="1" w:line="240" w:lineRule="auto"/>
        <w:ind w:left="360"/>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Case 2 – Ramp exceeds +3 MW/min</w:t>
      </w:r>
    </w:p>
    <w:p w14:paraId="1CEBF80F"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Solar production is increasing too quickly.</w:t>
      </w:r>
    </w:p>
    <w:p w14:paraId="23982633"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The battery charges to absorb the excess increase.</w:t>
      </w:r>
    </w:p>
    <w:p w14:paraId="1EFE48B2"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Example:</w:t>
      </w:r>
    </w:p>
    <w:p w14:paraId="1C37AA29" w14:textId="444B1F39"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Solar increase = +7 MW</w:t>
      </w:r>
      <w:r w:rsidRPr="00805447">
        <w:rPr>
          <w:rFonts w:eastAsia="Times New Roman" w:cstheme="minorHAnsi"/>
          <w:kern w:val="0"/>
          <w:sz w:val="22"/>
          <w:szCs w:val="22"/>
          <w14:ligatures w14:val="none"/>
        </w:rPr>
        <w:br/>
        <w:t>Allowed increase = +3 MW</w:t>
      </w:r>
      <w:r w:rsidRPr="00805447">
        <w:rPr>
          <w:rFonts w:eastAsia="Times New Roman" w:cstheme="minorHAnsi"/>
          <w:kern w:val="0"/>
          <w:sz w:val="22"/>
          <w:szCs w:val="22"/>
          <w14:ligatures w14:val="none"/>
        </w:rPr>
        <w:br/>
      </w:r>
      <w:r w:rsidRPr="00805447">
        <w:rPr>
          <w:rFonts w:eastAsia="Times New Roman" w:cstheme="minorHAnsi"/>
          <w:kern w:val="0"/>
          <w:sz w:val="22"/>
          <w:szCs w:val="22"/>
          <w14:ligatures w14:val="none"/>
        </w:rPr>
        <w:br/>
        <w:t>Battery charges at:</w:t>
      </w:r>
      <w:r w:rsidRPr="00805447">
        <w:rPr>
          <w:rFonts w:eastAsia="Times New Roman" w:cstheme="minorHAnsi"/>
          <w:kern w:val="0"/>
          <w:sz w:val="22"/>
          <w:szCs w:val="22"/>
          <w14:ligatures w14:val="none"/>
        </w:rPr>
        <w:br/>
        <w:t>7 - 3 = 4 MW</w:t>
      </w:r>
    </w:p>
    <w:p w14:paraId="1E87A40A"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This prevents the grid from seeing the full increase.</w:t>
      </w:r>
    </w:p>
    <w:p w14:paraId="3318DE2F" w14:textId="77777777" w:rsidR="00805447" w:rsidRPr="00805447" w:rsidRDefault="00805447" w:rsidP="00805447">
      <w:pPr>
        <w:spacing w:before="100" w:beforeAutospacing="1" w:after="100" w:afterAutospacing="1" w:line="240" w:lineRule="auto"/>
        <w:ind w:left="360"/>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Case 3 – Ramp exceeds -3 MW/min</w:t>
      </w:r>
    </w:p>
    <w:p w14:paraId="5C1075DB"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lastRenderedPageBreak/>
        <w:t>Solar production is decreasing too quickly.</w:t>
      </w:r>
    </w:p>
    <w:p w14:paraId="7E864904"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The battery discharges to support the export level.</w:t>
      </w:r>
    </w:p>
    <w:p w14:paraId="00AC2554"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Example:</w:t>
      </w:r>
    </w:p>
    <w:p w14:paraId="6720B931"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Solar decrease = -8 MW</w:t>
      </w:r>
      <w:r w:rsidRPr="00805447">
        <w:rPr>
          <w:rFonts w:eastAsia="Times New Roman" w:cstheme="minorHAnsi"/>
          <w:kern w:val="0"/>
          <w:sz w:val="22"/>
          <w:szCs w:val="22"/>
          <w14:ligatures w14:val="none"/>
        </w:rPr>
        <w:br/>
      </w:r>
      <w:r w:rsidRPr="00805447">
        <w:rPr>
          <w:rFonts w:eastAsia="Times New Roman" w:cstheme="minorHAnsi"/>
          <w:kern w:val="0"/>
          <w:sz w:val="22"/>
          <w:szCs w:val="22"/>
          <w14:ligatures w14:val="none"/>
        </w:rPr>
        <w:br/>
        <w:t>Allowed decrease = -3 MW</w:t>
      </w:r>
      <w:r w:rsidRPr="00805447">
        <w:rPr>
          <w:rFonts w:eastAsia="Times New Roman" w:cstheme="minorHAnsi"/>
          <w:kern w:val="0"/>
          <w:sz w:val="22"/>
          <w:szCs w:val="22"/>
          <w14:ligatures w14:val="none"/>
        </w:rPr>
        <w:br/>
      </w:r>
      <w:r w:rsidRPr="00805447">
        <w:rPr>
          <w:rFonts w:eastAsia="Times New Roman" w:cstheme="minorHAnsi"/>
          <w:kern w:val="0"/>
          <w:sz w:val="22"/>
          <w:szCs w:val="22"/>
          <w14:ligatures w14:val="none"/>
        </w:rPr>
        <w:br/>
        <w:t>Battery discharges:</w:t>
      </w:r>
      <w:r w:rsidRPr="00805447">
        <w:rPr>
          <w:rFonts w:eastAsia="Times New Roman" w:cstheme="minorHAnsi"/>
          <w:kern w:val="0"/>
          <w:sz w:val="22"/>
          <w:szCs w:val="22"/>
          <w14:ligatures w14:val="none"/>
        </w:rPr>
        <w:br/>
        <w:t>8 - 3 = 5 MW</w:t>
      </w:r>
    </w:p>
    <w:p w14:paraId="6D6D770C"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This reduces the export drop observed by the grid.</w:t>
      </w:r>
    </w:p>
    <w:p w14:paraId="7FF3DF54" w14:textId="77777777" w:rsidR="009E3022" w:rsidRPr="009E3022" w:rsidRDefault="009E3022" w:rsidP="00B9068B">
      <w:pPr>
        <w:spacing w:before="100" w:beforeAutospacing="1" w:after="100" w:afterAutospacing="1" w:line="240" w:lineRule="auto"/>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Step 6 – Apply Physical Battery Constraints</w:t>
      </w:r>
    </w:p>
    <w:p w14:paraId="49CBA57B"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battery may not always be able to provide the full charging or discharging power required to maintain perfect ramp compliance. Before any battery action is accepted, the controller evaluates four physical constraints:</w:t>
      </w:r>
    </w:p>
    <w:p w14:paraId="24984537" w14:textId="77777777" w:rsidR="009E3022" w:rsidRPr="009E3022" w:rsidRDefault="009E3022" w:rsidP="009E3022">
      <w:pPr>
        <w:numPr>
          <w:ilvl w:val="0"/>
          <w:numId w:val="10"/>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Power limit </w:t>
      </w:r>
    </w:p>
    <w:p w14:paraId="00A4072E" w14:textId="77777777" w:rsidR="009E3022" w:rsidRPr="009E3022" w:rsidRDefault="009E3022" w:rsidP="009E3022">
      <w:pPr>
        <w:numPr>
          <w:ilvl w:val="0"/>
          <w:numId w:val="10"/>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Available energy </w:t>
      </w:r>
    </w:p>
    <w:p w14:paraId="2FB42C08" w14:textId="77777777" w:rsidR="009E3022" w:rsidRPr="009E3022" w:rsidRDefault="009E3022" w:rsidP="009E3022">
      <w:pPr>
        <w:numPr>
          <w:ilvl w:val="0"/>
          <w:numId w:val="10"/>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SOC operating window </w:t>
      </w:r>
    </w:p>
    <w:p w14:paraId="2E09EADA" w14:textId="77777777" w:rsidR="009E3022" w:rsidRPr="009E3022" w:rsidRDefault="009E3022" w:rsidP="009E3022">
      <w:pPr>
        <w:numPr>
          <w:ilvl w:val="0"/>
          <w:numId w:val="10"/>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Efficiency losses </w:t>
      </w:r>
    </w:p>
    <w:p w14:paraId="4D837829" w14:textId="77777777" w:rsid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battery's actual response is the maximum response that satisfies all of these constraints simultaneously.</w:t>
      </w:r>
    </w:p>
    <w:p w14:paraId="059B3BE0" w14:textId="77777777" w:rsidR="009E3022" w:rsidRPr="009E3022" w:rsidRDefault="009E3022" w:rsidP="009E3022">
      <w:pPr>
        <w:spacing w:before="100" w:beforeAutospacing="1" w:after="100" w:afterAutospacing="1" w:line="240" w:lineRule="auto"/>
        <w:ind w:left="360"/>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6.1 Power Limit Constraint</w:t>
      </w:r>
    </w:p>
    <w:p w14:paraId="2F54C037"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first limitation is the battery inverter power rating.</w:t>
      </w:r>
    </w:p>
    <w:p w14:paraId="615ECE87"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controller calculates the battery power required to achieve perfect ramp compliance:</w:t>
      </w:r>
    </w:p>
    <w:p w14:paraId="0D25F500"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target</w:t>
      </w:r>
    </w:p>
    <w:p w14:paraId="0434C052"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However, the battery cannot exceed its rated charge or discharge capability:</w:t>
      </w:r>
    </w:p>
    <w:p w14:paraId="76C2A98E"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−Pmax ≤ PBESS ≤ Pmax</w:t>
      </w:r>
    </w:p>
    <w:p w14:paraId="24EFAD64"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where:</w:t>
      </w:r>
    </w:p>
    <w:p w14:paraId="19DB9219" w14:textId="77777777" w:rsidR="009E3022" w:rsidRPr="009E3022" w:rsidRDefault="009E3022" w:rsidP="009E3022">
      <w:pPr>
        <w:numPr>
          <w:ilvl w:val="0"/>
          <w:numId w:val="11"/>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Pmax = user-selected BESS Power Limit (MW) </w:t>
      </w:r>
    </w:p>
    <w:p w14:paraId="17808879"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For example:</w:t>
      </w:r>
    </w:p>
    <w:p w14:paraId="3900570F"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Required charging power = 12 MW</w:t>
      </w:r>
      <w:r w:rsidRPr="009E3022">
        <w:rPr>
          <w:rFonts w:eastAsia="Times New Roman" w:cstheme="minorHAnsi"/>
          <w:kern w:val="0"/>
          <w:sz w:val="22"/>
          <w:szCs w:val="22"/>
          <w14:ligatures w14:val="none"/>
        </w:rPr>
        <w:br/>
        <w:t>BESS power rating = 8 MW</w:t>
      </w:r>
    </w:p>
    <w:p w14:paraId="5D18B0C4"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battery can only charge at:</w:t>
      </w:r>
    </w:p>
    <w:p w14:paraId="174232A3"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8 MW</w:t>
      </w:r>
    </w:p>
    <w:p w14:paraId="619D4C1D"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lastRenderedPageBreak/>
        <w:t>The remaining 4 MW cannot be absorbed and may result in additional curtailment or a ramp-rate violation.</w:t>
      </w:r>
    </w:p>
    <w:p w14:paraId="6B636787" w14:textId="77777777" w:rsidR="009E3022" w:rsidRPr="009E3022" w:rsidRDefault="009E3022" w:rsidP="009E3022">
      <w:pPr>
        <w:spacing w:before="100" w:beforeAutospacing="1" w:after="100" w:afterAutospacing="1" w:line="240" w:lineRule="auto"/>
        <w:ind w:left="360"/>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6.2 SOC Window Constraint</w:t>
      </w:r>
    </w:p>
    <w:p w14:paraId="5F8797DC"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battery is not allowed to operate outside the user-defined SOC window.</w:t>
      </w:r>
    </w:p>
    <w:p w14:paraId="6FD9A976"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selected SOC limits are converted into allowable stored energy limits:</w:t>
      </w:r>
    </w:p>
    <w:p w14:paraId="0C470C35"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e_min = SOC_min × Energy Capacity</w:t>
      </w:r>
      <w:r w:rsidRPr="009E3022">
        <w:rPr>
          <w:rFonts w:eastAsia="Times New Roman" w:cstheme="minorHAnsi"/>
          <w:kern w:val="0"/>
          <w:sz w:val="22"/>
          <w:szCs w:val="22"/>
          <w14:ligatures w14:val="none"/>
        </w:rPr>
        <w:br/>
        <w:t>e_max = SOC_max × Energy Capacity</w:t>
      </w:r>
    </w:p>
    <w:p w14:paraId="1CABF5F1"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871"/>
        <w:gridCol w:w="2476"/>
      </w:tblGrid>
      <w:tr w:rsidR="009E3022" w:rsidRPr="009E3022" w14:paraId="7F72FF3A" w14:textId="77777777">
        <w:trPr>
          <w:tblHeader/>
          <w:tblCellSpacing w:w="15" w:type="dxa"/>
        </w:trPr>
        <w:tc>
          <w:tcPr>
            <w:tcW w:w="0" w:type="auto"/>
            <w:vAlign w:val="center"/>
            <w:hideMark/>
          </w:tcPr>
          <w:p w14:paraId="0C06EA3B" w14:textId="77777777" w:rsidR="009E3022" w:rsidRPr="009E3022" w:rsidRDefault="009E3022" w:rsidP="009E3022">
            <w:pPr>
              <w:spacing w:before="100" w:beforeAutospacing="1" w:after="100" w:afterAutospacing="1" w:line="240" w:lineRule="auto"/>
              <w:ind w:left="360"/>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SOC Window</w:t>
            </w:r>
          </w:p>
        </w:tc>
        <w:tc>
          <w:tcPr>
            <w:tcW w:w="0" w:type="auto"/>
            <w:vAlign w:val="center"/>
            <w:hideMark/>
          </w:tcPr>
          <w:p w14:paraId="00549E72" w14:textId="77777777" w:rsidR="009E3022" w:rsidRPr="009E3022" w:rsidRDefault="009E3022" w:rsidP="009E3022">
            <w:pPr>
              <w:spacing w:before="100" w:beforeAutospacing="1" w:after="100" w:afterAutospacing="1" w:line="240" w:lineRule="auto"/>
              <w:ind w:left="360"/>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Energy Capacity</w:t>
            </w:r>
          </w:p>
        </w:tc>
        <w:tc>
          <w:tcPr>
            <w:tcW w:w="0" w:type="auto"/>
            <w:vAlign w:val="center"/>
            <w:hideMark/>
          </w:tcPr>
          <w:p w14:paraId="494F3A0E" w14:textId="77777777" w:rsidR="009E3022" w:rsidRPr="009E3022" w:rsidRDefault="009E3022" w:rsidP="009E3022">
            <w:pPr>
              <w:spacing w:before="100" w:beforeAutospacing="1" w:after="100" w:afterAutospacing="1" w:line="240" w:lineRule="auto"/>
              <w:ind w:left="360"/>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Allowed Energy Range</w:t>
            </w:r>
          </w:p>
        </w:tc>
      </w:tr>
      <w:tr w:rsidR="009E3022" w:rsidRPr="009E3022" w14:paraId="1E6299BA" w14:textId="77777777">
        <w:trPr>
          <w:tblCellSpacing w:w="15" w:type="dxa"/>
        </w:trPr>
        <w:tc>
          <w:tcPr>
            <w:tcW w:w="0" w:type="auto"/>
            <w:vAlign w:val="center"/>
            <w:hideMark/>
          </w:tcPr>
          <w:p w14:paraId="79B661FB"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10–90%</w:t>
            </w:r>
          </w:p>
        </w:tc>
        <w:tc>
          <w:tcPr>
            <w:tcW w:w="0" w:type="auto"/>
            <w:vAlign w:val="center"/>
            <w:hideMark/>
          </w:tcPr>
          <w:p w14:paraId="64D9DB95"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40 MWh</w:t>
            </w:r>
          </w:p>
        </w:tc>
        <w:tc>
          <w:tcPr>
            <w:tcW w:w="0" w:type="auto"/>
            <w:vAlign w:val="center"/>
            <w:hideMark/>
          </w:tcPr>
          <w:p w14:paraId="14C9D7A5"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4 MWh to 36 MWh</w:t>
            </w:r>
          </w:p>
        </w:tc>
      </w:tr>
      <w:tr w:rsidR="009E3022" w:rsidRPr="009E3022" w14:paraId="59AB114A" w14:textId="77777777">
        <w:trPr>
          <w:tblCellSpacing w:w="15" w:type="dxa"/>
        </w:trPr>
        <w:tc>
          <w:tcPr>
            <w:tcW w:w="0" w:type="auto"/>
            <w:vAlign w:val="center"/>
            <w:hideMark/>
          </w:tcPr>
          <w:p w14:paraId="47B044AB"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20–80%</w:t>
            </w:r>
          </w:p>
        </w:tc>
        <w:tc>
          <w:tcPr>
            <w:tcW w:w="0" w:type="auto"/>
            <w:vAlign w:val="center"/>
            <w:hideMark/>
          </w:tcPr>
          <w:p w14:paraId="504734A1"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40 MWh</w:t>
            </w:r>
          </w:p>
        </w:tc>
        <w:tc>
          <w:tcPr>
            <w:tcW w:w="0" w:type="auto"/>
            <w:vAlign w:val="center"/>
            <w:hideMark/>
          </w:tcPr>
          <w:p w14:paraId="56BADC87"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8 MWh to 32 MWh</w:t>
            </w:r>
          </w:p>
        </w:tc>
      </w:tr>
      <w:tr w:rsidR="009E3022" w:rsidRPr="009E3022" w14:paraId="0B233305" w14:textId="77777777">
        <w:trPr>
          <w:tblCellSpacing w:w="15" w:type="dxa"/>
        </w:trPr>
        <w:tc>
          <w:tcPr>
            <w:tcW w:w="0" w:type="auto"/>
            <w:vAlign w:val="center"/>
            <w:hideMark/>
          </w:tcPr>
          <w:p w14:paraId="12C33374"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30–70%</w:t>
            </w:r>
          </w:p>
        </w:tc>
        <w:tc>
          <w:tcPr>
            <w:tcW w:w="0" w:type="auto"/>
            <w:vAlign w:val="center"/>
            <w:hideMark/>
          </w:tcPr>
          <w:p w14:paraId="6599AE5F"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40 MWh</w:t>
            </w:r>
          </w:p>
        </w:tc>
        <w:tc>
          <w:tcPr>
            <w:tcW w:w="0" w:type="auto"/>
            <w:vAlign w:val="center"/>
            <w:hideMark/>
          </w:tcPr>
          <w:p w14:paraId="53C36C6B"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12 MWh to 28 MWh</w:t>
            </w:r>
          </w:p>
        </w:tc>
      </w:tr>
    </w:tbl>
    <w:p w14:paraId="6068FABD"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battery cannot:</w:t>
      </w:r>
    </w:p>
    <w:p w14:paraId="36682025" w14:textId="77777777" w:rsidR="009E3022" w:rsidRPr="009E3022" w:rsidRDefault="009E3022" w:rsidP="009E3022">
      <w:pPr>
        <w:numPr>
          <w:ilvl w:val="0"/>
          <w:numId w:val="12"/>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Charge above e_max </w:t>
      </w:r>
    </w:p>
    <w:p w14:paraId="53A5EC1B" w14:textId="77777777" w:rsidR="009E3022" w:rsidRPr="009E3022" w:rsidRDefault="009E3022" w:rsidP="009E3022">
      <w:pPr>
        <w:numPr>
          <w:ilvl w:val="0"/>
          <w:numId w:val="12"/>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Discharge below e_min </w:t>
      </w:r>
    </w:p>
    <w:p w14:paraId="1F5F9849"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Even if additional ramp support is required.</w:t>
      </w:r>
    </w:p>
    <w:p w14:paraId="5F1530CC" w14:textId="77777777" w:rsidR="009E3022" w:rsidRPr="009E3022" w:rsidRDefault="009E3022" w:rsidP="009E3022">
      <w:pPr>
        <w:spacing w:before="100" w:beforeAutospacing="1" w:after="100" w:afterAutospacing="1" w:line="240" w:lineRule="auto"/>
        <w:ind w:left="360"/>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6.3 Available Charging Energy Constraint</w:t>
      </w:r>
    </w:p>
    <w:p w14:paraId="4AFDE22B"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When the battery needs to charge, the controller calculates how much empty storage space remains before reaching the SOC ceiling.</w:t>
      </w:r>
    </w:p>
    <w:p w14:paraId="08DA6038"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Remaining energy space:</w:t>
      </w:r>
    </w:p>
    <w:p w14:paraId="3CA9FA98"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e_max − current_energy</w:t>
      </w:r>
    </w:p>
    <w:p w14:paraId="5FFF602D"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This available energy space is converted into an equivalent maximum charging power for the current one-minute timestep:</w:t>
      </w:r>
    </w:p>
    <w:p w14:paraId="631978B6" w14:textId="52C5FC4E"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available_charge_power</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((e_max − current_energy) × 60) / efficiency</w:t>
      </w:r>
    </w:p>
    <w:p w14:paraId="6338BA34"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This determines the largest charging power that can be accepted without exceeding the maximum SOC.</w:t>
      </w:r>
    </w:p>
    <w:p w14:paraId="124C3FCD"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If the requested charging power is larger than this value, charging is reduced accordingly.</w:t>
      </w:r>
    </w:p>
    <w:p w14:paraId="123845F6"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Once the battery reaches the upper SOC limit, no further charging is possible.</w:t>
      </w:r>
    </w:p>
    <w:p w14:paraId="45CCDD9C" w14:textId="77777777" w:rsidR="009E3022" w:rsidRPr="009E3022" w:rsidRDefault="009E3022" w:rsidP="009E3022">
      <w:pPr>
        <w:spacing w:before="100" w:beforeAutospacing="1" w:after="100" w:afterAutospacing="1" w:line="240" w:lineRule="auto"/>
        <w:ind w:left="360"/>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6.4 Available Discharge Energy Constraint</w:t>
      </w:r>
    </w:p>
    <w:p w14:paraId="5F5E7905"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When the battery needs to discharge, the controller calculates how much usable energy remains above the SOC floor.</w:t>
      </w:r>
    </w:p>
    <w:p w14:paraId="46559C5E"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Available stored energy:</w:t>
      </w:r>
    </w:p>
    <w:p w14:paraId="5D5C9D09"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lastRenderedPageBreak/>
        <w:t>current_energy − e_min</w:t>
      </w:r>
    </w:p>
    <w:p w14:paraId="450148C5"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This is converted into an equivalent maximum discharge power:</w:t>
      </w:r>
    </w:p>
    <w:p w14:paraId="5D5199FC" w14:textId="1274AEDF"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available_discharge_power</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((current_energy − e_min) × 60) × efficiency</w:t>
      </w:r>
    </w:p>
    <w:p w14:paraId="1E8D5262"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This determines the largest discharge power that can be delivered without violating the minimum SOC limit.</w:t>
      </w:r>
    </w:p>
    <w:p w14:paraId="2E9E3A6A"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If the requested discharge power exceeds this value, the discharge power is reduced.</w:t>
      </w:r>
    </w:p>
    <w:p w14:paraId="0733D2EC"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Once the battery reaches the lower SOC limit, no further discharge is possible.</w:t>
      </w:r>
    </w:p>
    <w:p w14:paraId="4793B27A" w14:textId="77777777" w:rsidR="009E3022" w:rsidRPr="009E3022" w:rsidRDefault="009E3022" w:rsidP="009E3022">
      <w:pPr>
        <w:spacing w:before="100" w:beforeAutospacing="1" w:after="100" w:afterAutospacing="1" w:line="240" w:lineRule="auto"/>
        <w:ind w:left="360"/>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6.5 Efficiency Constraint</w:t>
      </w:r>
    </w:p>
    <w:p w14:paraId="0832D41B"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simulator applies the user-selected one-way efficiency during all energy transfers.</w:t>
      </w:r>
    </w:p>
    <w:p w14:paraId="20FFC4DC" w14:textId="77777777" w:rsidR="009E3022" w:rsidRPr="009E3022" w:rsidRDefault="009E3022" w:rsidP="009E3022">
      <w:pPr>
        <w:spacing w:before="100" w:beforeAutospacing="1" w:after="100" w:afterAutospacing="1" w:line="240" w:lineRule="auto"/>
        <w:ind w:left="360"/>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Charging</w:t>
      </w:r>
    </w:p>
    <w:p w14:paraId="0F2FF67B"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When charging, not all incoming energy becomes stored energy:</w:t>
      </w:r>
    </w:p>
    <w:p w14:paraId="3E0F75E5" w14:textId="34CD7355"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Stored Energy Increase</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Charge Power × Efficiency</w:t>
      </w:r>
    </w:p>
    <w:p w14:paraId="722AA848"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Example:</w:t>
      </w:r>
    </w:p>
    <w:p w14:paraId="6986C70B"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Battery charging = 10 MW</w:t>
      </w:r>
      <w:r w:rsidRPr="009E3022">
        <w:rPr>
          <w:rFonts w:eastAsia="Times New Roman" w:cstheme="minorHAnsi"/>
          <w:kern w:val="0"/>
          <w:sz w:val="22"/>
          <w:szCs w:val="22"/>
          <w14:ligatures w14:val="none"/>
        </w:rPr>
        <w:br/>
        <w:t>Efficiency = 97%</w:t>
      </w:r>
    </w:p>
    <w:p w14:paraId="728ED89F"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For one minute:</w:t>
      </w:r>
    </w:p>
    <w:p w14:paraId="6D192D9E" w14:textId="6288F6E0"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Stored energy increase</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10 × 0.97 / 60</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0.162 MWh</w:t>
      </w:r>
    </w:p>
    <w:p w14:paraId="79F7E8ED"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remaining energy is lost as conversion losses.</w:t>
      </w:r>
    </w:p>
    <w:p w14:paraId="55670066" w14:textId="77777777" w:rsidR="009E3022" w:rsidRPr="009E3022" w:rsidRDefault="009E3022" w:rsidP="009E3022">
      <w:pPr>
        <w:spacing w:before="100" w:beforeAutospacing="1" w:after="100" w:afterAutospacing="1" w:line="240" w:lineRule="auto"/>
        <w:ind w:left="360"/>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Discharging</w:t>
      </w:r>
    </w:p>
    <w:p w14:paraId="6B872058"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When discharging, additional stored energy must be removed to deliver the requested output power:</w:t>
      </w:r>
    </w:p>
    <w:p w14:paraId="39F0C143" w14:textId="48F70746"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Stored Energy Decrease</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Discharge Power / Efficiency</w:t>
      </w:r>
    </w:p>
    <w:p w14:paraId="6432F364"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Example:</w:t>
      </w:r>
    </w:p>
    <w:p w14:paraId="11B02B2F"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Battery discharge = 10 MW</w:t>
      </w:r>
      <w:r w:rsidRPr="009E3022">
        <w:rPr>
          <w:rFonts w:eastAsia="Times New Roman" w:cstheme="minorHAnsi"/>
          <w:kern w:val="0"/>
          <w:sz w:val="22"/>
          <w:szCs w:val="22"/>
          <w14:ligatures w14:val="none"/>
        </w:rPr>
        <w:br/>
        <w:t>Efficiency = 97%</w:t>
      </w:r>
    </w:p>
    <w:p w14:paraId="2E75541C"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For one minute:</w:t>
      </w:r>
    </w:p>
    <w:p w14:paraId="66288C30" w14:textId="6062E0D3"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Stored energy decrease</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10 / 0.97 / 60</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w:t>
      </w:r>
      <w:r w:rsidR="00CF0890">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0.172 MWh</w:t>
      </w:r>
    </w:p>
    <w:p w14:paraId="3C96FB5C"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difference represents conversion losses.</w:t>
      </w:r>
    </w:p>
    <w:p w14:paraId="0793F9D1" w14:textId="77777777" w:rsidR="009E3022" w:rsidRPr="009E3022" w:rsidRDefault="009E3022" w:rsidP="009E3022">
      <w:pPr>
        <w:spacing w:before="100" w:beforeAutospacing="1" w:after="100" w:afterAutospacing="1" w:line="240" w:lineRule="auto"/>
        <w:ind w:left="360"/>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6.6 Determining the Actual Battery Response</w:t>
      </w:r>
    </w:p>
    <w:p w14:paraId="52E3850A"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lastRenderedPageBreak/>
        <w:t>The requested ramp-control power is compared against all constraints simultaneously.</w:t>
      </w:r>
    </w:p>
    <w:p w14:paraId="7D73C0B9"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actual battery response becomes:</w:t>
      </w:r>
    </w:p>
    <w:p w14:paraId="5CB56F38" w14:textId="5B336478"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Actual BESS Power</w:t>
      </w:r>
      <w:r>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w:t>
      </w:r>
      <w:r>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minimum(</w:t>
      </w:r>
      <w:r>
        <w:rPr>
          <w:rFonts w:eastAsia="Times New Roman" w:cstheme="minorHAnsi"/>
          <w:kern w:val="0"/>
          <w:sz w:val="22"/>
          <w:szCs w:val="22"/>
          <w14:ligatures w14:val="none"/>
        </w:rPr>
        <w:t xml:space="preserve"> </w:t>
      </w:r>
      <w:r w:rsidR="00CF0890">
        <w:rPr>
          <w:rFonts w:eastAsia="Times New Roman" w:cstheme="minorHAnsi"/>
          <w:kern w:val="0"/>
          <w:sz w:val="22"/>
          <w:szCs w:val="22"/>
          <w14:ligatures w14:val="none"/>
        </w:rPr>
        <w:t>target</w:t>
      </w:r>
      <w:r w:rsidRPr="009E3022">
        <w:rPr>
          <w:rFonts w:eastAsia="Times New Roman" w:cstheme="minorHAnsi"/>
          <w:kern w:val="0"/>
          <w:sz w:val="22"/>
          <w:szCs w:val="22"/>
          <w14:ligatures w14:val="none"/>
        </w:rPr>
        <w:t>,</w:t>
      </w:r>
      <w:r>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power limit,</w:t>
      </w:r>
      <w:r>
        <w:rPr>
          <w:rFonts w:eastAsia="Times New Roman" w:cstheme="minorHAnsi"/>
          <w:kern w:val="0"/>
          <w:sz w:val="22"/>
          <w:szCs w:val="22"/>
          <w14:ligatures w14:val="none"/>
        </w:rPr>
        <w:t xml:space="preserve"> </w:t>
      </w:r>
      <w:r w:rsidRPr="009E3022">
        <w:rPr>
          <w:rFonts w:eastAsia="Times New Roman" w:cstheme="minorHAnsi"/>
          <w:kern w:val="0"/>
          <w:sz w:val="22"/>
          <w:szCs w:val="22"/>
          <w14:ligatures w14:val="none"/>
        </w:rPr>
        <w:t>available charging/discharging power)</w:t>
      </w:r>
    </w:p>
    <w:p w14:paraId="3778947B"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As a result, the battery may not always be able to provide the full ramp-support power requested by the controller.</w:t>
      </w:r>
    </w:p>
    <w:p w14:paraId="27E5040F"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When this occurs:</w:t>
      </w:r>
    </w:p>
    <w:p w14:paraId="17D970F8" w14:textId="77777777" w:rsidR="009E3022" w:rsidRPr="009E3022" w:rsidRDefault="009E3022" w:rsidP="009E3022">
      <w:pPr>
        <w:numPr>
          <w:ilvl w:val="0"/>
          <w:numId w:val="13"/>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Ramp compliance may be lost. </w:t>
      </w:r>
    </w:p>
    <w:p w14:paraId="0BCF9271" w14:textId="77777777" w:rsidR="009E3022" w:rsidRPr="009E3022" w:rsidRDefault="009E3022" w:rsidP="009E3022">
      <w:pPr>
        <w:numPr>
          <w:ilvl w:val="0"/>
          <w:numId w:val="13"/>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Additional curtailment may occur. </w:t>
      </w:r>
    </w:p>
    <w:p w14:paraId="3531C34E" w14:textId="77777777" w:rsidR="009E3022" w:rsidRPr="009E3022" w:rsidRDefault="009E3022" w:rsidP="009E3022">
      <w:pPr>
        <w:numPr>
          <w:ilvl w:val="0"/>
          <w:numId w:val="13"/>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Violations may be recorded. </w:t>
      </w:r>
    </w:p>
    <w:p w14:paraId="1A6AC351" w14:textId="2DC547A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This behavior represents the real-world limitations of an actual battery energy storage system.</w:t>
      </w:r>
    </w:p>
    <w:p w14:paraId="4544EFDD" w14:textId="77777777" w:rsidR="00805447" w:rsidRPr="00805447" w:rsidRDefault="00805447" w:rsidP="00B9068B">
      <w:pPr>
        <w:spacing w:before="100" w:beforeAutospacing="1" w:after="100" w:afterAutospacing="1" w:line="240" w:lineRule="auto"/>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Step 7 – Update Battery Energy</w:t>
      </w:r>
    </w:p>
    <w:p w14:paraId="00B2D638"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After the actual battery power is determined:</w:t>
      </w:r>
    </w:p>
    <w:p w14:paraId="67D0C928" w14:textId="77777777" w:rsidR="00805447" w:rsidRPr="00805447" w:rsidRDefault="00805447" w:rsidP="00805447">
      <w:pPr>
        <w:spacing w:before="100" w:beforeAutospacing="1" w:after="100" w:afterAutospacing="1" w:line="240" w:lineRule="auto"/>
        <w:ind w:left="360"/>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Charging</w:t>
      </w:r>
    </w:p>
    <w:p w14:paraId="4FC1E0D1"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Stored energy increases:</w:t>
      </w:r>
    </w:p>
    <w:p w14:paraId="5BDA9CB2" w14:textId="64656FDE"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Battery Energy +=</w:t>
      </w:r>
      <w:r w:rsidR="00CF0890">
        <w:rPr>
          <w:rFonts w:eastAsia="Times New Roman" w:cstheme="minorHAnsi"/>
          <w:kern w:val="0"/>
          <w:sz w:val="22"/>
          <w:szCs w:val="22"/>
          <w14:ligatures w14:val="none"/>
        </w:rPr>
        <w:t xml:space="preserve"> </w:t>
      </w:r>
      <w:r w:rsidRPr="00805447">
        <w:rPr>
          <w:rFonts w:eastAsia="Times New Roman" w:cstheme="minorHAnsi"/>
          <w:kern w:val="0"/>
          <w:sz w:val="22"/>
          <w:szCs w:val="22"/>
          <w14:ligatures w14:val="none"/>
        </w:rPr>
        <w:t>Charge Power × Efficiency</w:t>
      </w:r>
    </w:p>
    <w:p w14:paraId="6CBA52A5" w14:textId="77777777" w:rsidR="00805447" w:rsidRPr="00805447" w:rsidRDefault="00805447" w:rsidP="00805447">
      <w:pPr>
        <w:spacing w:before="100" w:beforeAutospacing="1" w:after="100" w:afterAutospacing="1" w:line="240" w:lineRule="auto"/>
        <w:ind w:left="360"/>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Discharging</w:t>
      </w:r>
    </w:p>
    <w:p w14:paraId="1F6FD641" w14:textId="77777777" w:rsidR="00CF0890" w:rsidRDefault="00805447" w:rsidP="00CF0890">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Stored energy decreases:</w:t>
      </w:r>
    </w:p>
    <w:p w14:paraId="2A8DE454" w14:textId="35312455" w:rsidR="00805447" w:rsidRPr="00805447" w:rsidRDefault="00805447" w:rsidP="00CF0890">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Battery Energy -=</w:t>
      </w:r>
      <w:r w:rsidR="00CF0890">
        <w:rPr>
          <w:rFonts w:eastAsia="Times New Roman" w:cstheme="minorHAnsi"/>
          <w:kern w:val="0"/>
          <w:sz w:val="22"/>
          <w:szCs w:val="22"/>
          <w14:ligatures w14:val="none"/>
        </w:rPr>
        <w:t xml:space="preserve"> </w:t>
      </w:r>
      <w:r w:rsidRPr="00805447">
        <w:rPr>
          <w:rFonts w:eastAsia="Times New Roman" w:cstheme="minorHAnsi"/>
          <w:kern w:val="0"/>
          <w:sz w:val="22"/>
          <w:szCs w:val="22"/>
          <w14:ligatures w14:val="none"/>
        </w:rPr>
        <w:t>Discharge Power / Efficiency</w:t>
      </w:r>
    </w:p>
    <w:p w14:paraId="207D46FB"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The resulting energy level is converted into SOC.</w:t>
      </w:r>
    </w:p>
    <w:p w14:paraId="26496BB0" w14:textId="77777777" w:rsidR="00805447" w:rsidRPr="00805447" w:rsidRDefault="00805447" w:rsidP="00B9068B">
      <w:pPr>
        <w:spacing w:before="100" w:beforeAutospacing="1" w:after="100" w:afterAutospacing="1" w:line="240" w:lineRule="auto"/>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Step 8 – Calculate Grid Export</w:t>
      </w:r>
    </w:p>
    <w:p w14:paraId="69B5163A"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The final export delivered to the grid is:</w:t>
      </w:r>
    </w:p>
    <w:p w14:paraId="6322A05C" w14:textId="4236DEA0"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Grid Export =</w:t>
      </w:r>
      <w:r>
        <w:rPr>
          <w:rFonts w:eastAsia="Times New Roman" w:cstheme="minorHAnsi"/>
          <w:kern w:val="0"/>
          <w:sz w:val="22"/>
          <w:szCs w:val="22"/>
          <w14:ligatures w14:val="none"/>
        </w:rPr>
        <w:t xml:space="preserve"> </w:t>
      </w:r>
      <w:r w:rsidRPr="00805447">
        <w:rPr>
          <w:rFonts w:eastAsia="Times New Roman" w:cstheme="minorHAnsi"/>
          <w:kern w:val="0"/>
          <w:sz w:val="22"/>
          <w:szCs w:val="22"/>
          <w14:ligatures w14:val="none"/>
        </w:rPr>
        <w:t>Capped Solar Output</w:t>
      </w:r>
      <w:r>
        <w:rPr>
          <w:rFonts w:eastAsia="Times New Roman" w:cstheme="minorHAnsi"/>
          <w:kern w:val="0"/>
          <w:sz w:val="22"/>
          <w:szCs w:val="22"/>
          <w14:ligatures w14:val="none"/>
        </w:rPr>
        <w:t xml:space="preserve"> </w:t>
      </w:r>
      <w:r w:rsidRPr="00805447">
        <w:rPr>
          <w:rFonts w:eastAsia="Times New Roman" w:cstheme="minorHAnsi"/>
          <w:kern w:val="0"/>
          <w:sz w:val="22"/>
          <w:szCs w:val="22"/>
          <w14:ligatures w14:val="none"/>
        </w:rPr>
        <w:t>− Battery Charging Power</w:t>
      </w:r>
      <w:r>
        <w:rPr>
          <w:rFonts w:eastAsia="Times New Roman" w:cstheme="minorHAnsi"/>
          <w:kern w:val="0"/>
          <w:sz w:val="22"/>
          <w:szCs w:val="22"/>
          <w14:ligatures w14:val="none"/>
        </w:rPr>
        <w:t xml:space="preserve"> </w:t>
      </w:r>
      <w:r w:rsidRPr="00805447">
        <w:rPr>
          <w:rFonts w:eastAsia="Times New Roman" w:cstheme="minorHAnsi"/>
          <w:kern w:val="0"/>
          <w:sz w:val="22"/>
          <w:szCs w:val="22"/>
          <w14:ligatures w14:val="none"/>
        </w:rPr>
        <w:t>+ Battery Discharging Power</w:t>
      </w:r>
    </w:p>
    <w:p w14:paraId="426EDBD6" w14:textId="77777777" w:rsid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This is the power profile actually observed by the grid.</w:t>
      </w:r>
    </w:p>
    <w:p w14:paraId="20715A6E" w14:textId="77777777" w:rsidR="00805447" w:rsidRPr="00805447" w:rsidRDefault="00805447" w:rsidP="00B9068B">
      <w:pPr>
        <w:spacing w:before="100" w:beforeAutospacing="1" w:after="100" w:afterAutospacing="1" w:line="240" w:lineRule="auto"/>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Step 9 – Track Curtailment</w:t>
      </w:r>
    </w:p>
    <w:p w14:paraId="37A6EE1A"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Two curtailment categories are recorded.</w:t>
      </w:r>
    </w:p>
    <w:p w14:paraId="1A092182" w14:textId="77777777" w:rsidR="00805447" w:rsidRPr="00805447" w:rsidRDefault="00805447" w:rsidP="00805447">
      <w:pPr>
        <w:spacing w:before="100" w:beforeAutospacing="1" w:after="100" w:afterAutospacing="1" w:line="240" w:lineRule="auto"/>
        <w:ind w:left="360"/>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Inherent Curtailment</w:t>
      </w:r>
    </w:p>
    <w:p w14:paraId="6B572555"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Occurs whenever:</w:t>
      </w:r>
    </w:p>
    <w:p w14:paraId="0940150F"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PV &gt; 100 MW</w:t>
      </w:r>
    </w:p>
    <w:p w14:paraId="7A749891"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lastRenderedPageBreak/>
        <w:t>and is unrelated to battery limitations.</w:t>
      </w:r>
    </w:p>
    <w:p w14:paraId="7F5A7584" w14:textId="77777777" w:rsidR="00805447" w:rsidRPr="00805447" w:rsidRDefault="00805447" w:rsidP="00805447">
      <w:pPr>
        <w:spacing w:before="100" w:beforeAutospacing="1" w:after="100" w:afterAutospacing="1" w:line="240" w:lineRule="auto"/>
        <w:ind w:left="360"/>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Ramp Curtailment</w:t>
      </w:r>
    </w:p>
    <w:p w14:paraId="4C5B4E1A"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Occurs when:</w:t>
      </w:r>
    </w:p>
    <w:p w14:paraId="65D00CBE"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Battery cannot absorb</w:t>
      </w:r>
      <w:r w:rsidRPr="00805447">
        <w:rPr>
          <w:rFonts w:eastAsia="Times New Roman" w:cstheme="minorHAnsi"/>
          <w:kern w:val="0"/>
          <w:sz w:val="22"/>
          <w:szCs w:val="22"/>
          <w14:ligatures w14:val="none"/>
        </w:rPr>
        <w:br/>
        <w:t>all required charging power</w:t>
      </w:r>
    </w:p>
    <w:p w14:paraId="7985B1EE"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because of:</w:t>
      </w:r>
    </w:p>
    <w:p w14:paraId="190800A8" w14:textId="77777777" w:rsidR="00805447" w:rsidRPr="00805447" w:rsidRDefault="00805447" w:rsidP="00805447">
      <w:pPr>
        <w:numPr>
          <w:ilvl w:val="0"/>
          <w:numId w:val="6"/>
        </w:numPr>
        <w:spacing w:before="100" w:beforeAutospacing="1" w:after="100" w:afterAutospacing="1" w:line="240" w:lineRule="auto"/>
        <w:rPr>
          <w:rFonts w:eastAsia="Times New Roman" w:cstheme="minorHAnsi"/>
          <w:kern w:val="0"/>
          <w:sz w:val="22"/>
          <w:szCs w:val="22"/>
          <w14:ligatures w14:val="none"/>
        </w:rPr>
      </w:pPr>
      <w:r w:rsidRPr="00805447">
        <w:rPr>
          <w:rFonts w:eastAsia="Times New Roman" w:cstheme="minorHAnsi"/>
          <w:kern w:val="0"/>
          <w:sz w:val="22"/>
          <w:szCs w:val="22"/>
          <w14:ligatures w14:val="none"/>
        </w:rPr>
        <w:t xml:space="preserve">Power limit </w:t>
      </w:r>
    </w:p>
    <w:p w14:paraId="630DF6FC" w14:textId="77777777" w:rsidR="00805447" w:rsidRPr="00805447" w:rsidRDefault="00805447" w:rsidP="00805447">
      <w:pPr>
        <w:numPr>
          <w:ilvl w:val="0"/>
          <w:numId w:val="6"/>
        </w:numPr>
        <w:spacing w:before="100" w:beforeAutospacing="1" w:after="100" w:afterAutospacing="1" w:line="240" w:lineRule="auto"/>
        <w:rPr>
          <w:rFonts w:eastAsia="Times New Roman" w:cstheme="minorHAnsi"/>
          <w:kern w:val="0"/>
          <w:sz w:val="22"/>
          <w:szCs w:val="22"/>
          <w14:ligatures w14:val="none"/>
        </w:rPr>
      </w:pPr>
      <w:r w:rsidRPr="00805447">
        <w:rPr>
          <w:rFonts w:eastAsia="Times New Roman" w:cstheme="minorHAnsi"/>
          <w:kern w:val="0"/>
          <w:sz w:val="22"/>
          <w:szCs w:val="22"/>
          <w14:ligatures w14:val="none"/>
        </w:rPr>
        <w:t xml:space="preserve">Maximum SOC </w:t>
      </w:r>
    </w:p>
    <w:p w14:paraId="29C9061A" w14:textId="77777777" w:rsidR="00805447" w:rsidRPr="00805447" w:rsidRDefault="00805447" w:rsidP="00805447">
      <w:pPr>
        <w:numPr>
          <w:ilvl w:val="0"/>
          <w:numId w:val="6"/>
        </w:numPr>
        <w:spacing w:before="100" w:beforeAutospacing="1" w:after="100" w:afterAutospacing="1" w:line="240" w:lineRule="auto"/>
        <w:rPr>
          <w:rFonts w:eastAsia="Times New Roman" w:cstheme="minorHAnsi"/>
          <w:kern w:val="0"/>
          <w:sz w:val="22"/>
          <w:szCs w:val="22"/>
          <w14:ligatures w14:val="none"/>
        </w:rPr>
      </w:pPr>
      <w:r w:rsidRPr="00805447">
        <w:rPr>
          <w:rFonts w:eastAsia="Times New Roman" w:cstheme="minorHAnsi"/>
          <w:kern w:val="0"/>
          <w:sz w:val="22"/>
          <w:szCs w:val="22"/>
          <w14:ligatures w14:val="none"/>
        </w:rPr>
        <w:t xml:space="preserve">Energy limitation </w:t>
      </w:r>
    </w:p>
    <w:p w14:paraId="1FFBE425"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In this situation additional solar energy must be curtailed.</w:t>
      </w:r>
    </w:p>
    <w:p w14:paraId="518552D6" w14:textId="77777777" w:rsidR="00805447" w:rsidRPr="00805447" w:rsidRDefault="00805447" w:rsidP="00B9068B">
      <w:pPr>
        <w:spacing w:before="100" w:beforeAutospacing="1" w:after="100" w:afterAutospacing="1" w:line="240" w:lineRule="auto"/>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Step 10 – Check Ramp Compliance</w:t>
      </w:r>
    </w:p>
    <w:p w14:paraId="02C7C685"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The simulator evaluates whether the final export change exceeds:</w:t>
      </w:r>
    </w:p>
    <w:p w14:paraId="45178993"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±3 MW/min</w:t>
      </w:r>
    </w:p>
    <w:p w14:paraId="33059B28"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If the limit is exceeded while solar production is active:</w:t>
      </w:r>
    </w:p>
    <w:p w14:paraId="791E1456"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Violation Count += 1</w:t>
      </w:r>
    </w:p>
    <w:p w14:paraId="11FF1A09"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Each violation represents one minute of non-compliance.</w:t>
      </w:r>
    </w:p>
    <w:p w14:paraId="5F54DB6A" w14:textId="77777777" w:rsidR="00805447" w:rsidRPr="00805447" w:rsidRDefault="00805447" w:rsidP="00B9068B">
      <w:pPr>
        <w:spacing w:before="100" w:beforeAutospacing="1" w:after="100" w:afterAutospacing="1" w:line="240" w:lineRule="auto"/>
        <w:rPr>
          <w:rFonts w:eastAsia="Times New Roman" w:cstheme="minorHAnsi"/>
          <w:b/>
          <w:bCs/>
          <w:kern w:val="0"/>
          <w:sz w:val="22"/>
          <w:szCs w:val="22"/>
          <w14:ligatures w14:val="none"/>
        </w:rPr>
      </w:pPr>
      <w:r w:rsidRPr="00805447">
        <w:rPr>
          <w:rFonts w:eastAsia="Times New Roman" w:cstheme="minorHAnsi"/>
          <w:b/>
          <w:bCs/>
          <w:kern w:val="0"/>
          <w:sz w:val="22"/>
          <w:szCs w:val="22"/>
          <w14:ligatures w14:val="none"/>
        </w:rPr>
        <w:t>Step 11 – Store Results</w:t>
      </w:r>
    </w:p>
    <w:p w14:paraId="557255FC"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For every minute, the simulator records:</w:t>
      </w:r>
    </w:p>
    <w:p w14:paraId="1E5994A4" w14:textId="77777777" w:rsidR="00805447" w:rsidRPr="00805447" w:rsidRDefault="00805447" w:rsidP="00805447">
      <w:pPr>
        <w:numPr>
          <w:ilvl w:val="0"/>
          <w:numId w:val="7"/>
        </w:numPr>
        <w:spacing w:before="100" w:beforeAutospacing="1" w:after="100" w:afterAutospacing="1" w:line="240" w:lineRule="auto"/>
        <w:rPr>
          <w:rFonts w:eastAsia="Times New Roman" w:cstheme="minorHAnsi"/>
          <w:kern w:val="0"/>
          <w:sz w:val="22"/>
          <w:szCs w:val="22"/>
          <w14:ligatures w14:val="none"/>
        </w:rPr>
      </w:pPr>
      <w:r w:rsidRPr="00805447">
        <w:rPr>
          <w:rFonts w:eastAsia="Times New Roman" w:cstheme="minorHAnsi"/>
          <w:kern w:val="0"/>
          <w:sz w:val="22"/>
          <w:szCs w:val="22"/>
          <w14:ligatures w14:val="none"/>
        </w:rPr>
        <w:t xml:space="preserve">Export power </w:t>
      </w:r>
    </w:p>
    <w:p w14:paraId="6DA82739" w14:textId="77777777" w:rsidR="00805447" w:rsidRPr="00805447" w:rsidRDefault="00805447" w:rsidP="00805447">
      <w:pPr>
        <w:numPr>
          <w:ilvl w:val="0"/>
          <w:numId w:val="7"/>
        </w:numPr>
        <w:spacing w:before="100" w:beforeAutospacing="1" w:after="100" w:afterAutospacing="1" w:line="240" w:lineRule="auto"/>
        <w:rPr>
          <w:rFonts w:eastAsia="Times New Roman" w:cstheme="minorHAnsi"/>
          <w:kern w:val="0"/>
          <w:sz w:val="22"/>
          <w:szCs w:val="22"/>
          <w14:ligatures w14:val="none"/>
        </w:rPr>
      </w:pPr>
      <w:r w:rsidRPr="00805447">
        <w:rPr>
          <w:rFonts w:eastAsia="Times New Roman" w:cstheme="minorHAnsi"/>
          <w:kern w:val="0"/>
          <w:sz w:val="22"/>
          <w:szCs w:val="22"/>
          <w14:ligatures w14:val="none"/>
        </w:rPr>
        <w:t xml:space="preserve">Battery dispatch power </w:t>
      </w:r>
    </w:p>
    <w:p w14:paraId="66F5B921" w14:textId="77777777" w:rsidR="00805447" w:rsidRPr="00805447" w:rsidRDefault="00805447" w:rsidP="00805447">
      <w:pPr>
        <w:numPr>
          <w:ilvl w:val="0"/>
          <w:numId w:val="7"/>
        </w:numPr>
        <w:spacing w:before="100" w:beforeAutospacing="1" w:after="100" w:afterAutospacing="1" w:line="240" w:lineRule="auto"/>
        <w:rPr>
          <w:rFonts w:eastAsia="Times New Roman" w:cstheme="minorHAnsi"/>
          <w:kern w:val="0"/>
          <w:sz w:val="22"/>
          <w:szCs w:val="22"/>
          <w14:ligatures w14:val="none"/>
        </w:rPr>
      </w:pPr>
      <w:r w:rsidRPr="00805447">
        <w:rPr>
          <w:rFonts w:eastAsia="Times New Roman" w:cstheme="minorHAnsi"/>
          <w:kern w:val="0"/>
          <w:sz w:val="22"/>
          <w:szCs w:val="22"/>
          <w14:ligatures w14:val="none"/>
        </w:rPr>
        <w:t xml:space="preserve">Battery SOC </w:t>
      </w:r>
    </w:p>
    <w:p w14:paraId="7BCC17E7" w14:textId="77777777" w:rsidR="00805447" w:rsidRPr="00805447" w:rsidRDefault="00805447" w:rsidP="00805447">
      <w:pPr>
        <w:pBdr>
          <w:bottom w:val="single" w:sz="12" w:space="1" w:color="auto"/>
        </w:pBdr>
        <w:spacing w:before="100" w:beforeAutospacing="1" w:after="100" w:afterAutospacing="1" w:line="240" w:lineRule="auto"/>
        <w:ind w:left="360"/>
        <w:rPr>
          <w:rFonts w:eastAsia="Times New Roman" w:cstheme="minorHAnsi"/>
          <w:kern w:val="0"/>
          <w:sz w:val="22"/>
          <w:szCs w:val="22"/>
          <w14:ligatures w14:val="none"/>
        </w:rPr>
      </w:pPr>
      <w:r w:rsidRPr="00805447">
        <w:rPr>
          <w:rFonts w:eastAsia="Times New Roman" w:cstheme="minorHAnsi"/>
          <w:kern w:val="0"/>
          <w:sz w:val="22"/>
          <w:szCs w:val="22"/>
          <w14:ligatures w14:val="none"/>
        </w:rPr>
        <w:t>These arrays are later used to generate plots and annual statistics.</w:t>
      </w:r>
    </w:p>
    <w:p w14:paraId="43DE7D38" w14:textId="77777777" w:rsidR="009E3022" w:rsidRPr="009E3022" w:rsidRDefault="009E3022" w:rsidP="009E2238">
      <w:pPr>
        <w:spacing w:before="100" w:beforeAutospacing="1" w:after="100" w:afterAutospacing="1" w:line="240" w:lineRule="auto"/>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Interpretation of Results</w:t>
      </w:r>
    </w:p>
    <w:p w14:paraId="4976A216"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simulator produces two categories of outputs.</w:t>
      </w:r>
    </w:p>
    <w:p w14:paraId="6735108A" w14:textId="15A7F2FE" w:rsidR="009E3022" w:rsidRPr="009E3022" w:rsidRDefault="009E2238" w:rsidP="009E2238">
      <w:pPr>
        <w:spacing w:before="100" w:beforeAutospacing="1" w:after="100" w:afterAutospacing="1" w:line="240" w:lineRule="auto"/>
        <w:rPr>
          <w:rFonts w:eastAsia="Times New Roman" w:cstheme="minorHAnsi"/>
          <w:b/>
          <w:bCs/>
          <w:kern w:val="0"/>
          <w:sz w:val="22"/>
          <w:szCs w:val="22"/>
          <w14:ligatures w14:val="none"/>
        </w:rPr>
      </w:pPr>
      <w:r>
        <w:rPr>
          <w:rFonts w:eastAsia="Times New Roman" w:cstheme="minorHAnsi"/>
          <w:b/>
          <w:bCs/>
          <w:kern w:val="0"/>
          <w:sz w:val="22"/>
          <w:szCs w:val="22"/>
          <w14:ligatures w14:val="none"/>
        </w:rPr>
        <w:t>I</w:t>
      </w:r>
      <w:r w:rsidR="009E3022" w:rsidRPr="009E3022">
        <w:rPr>
          <w:rFonts w:eastAsia="Times New Roman" w:cstheme="minorHAnsi"/>
          <w:b/>
          <w:bCs/>
          <w:kern w:val="0"/>
          <w:sz w:val="22"/>
          <w:szCs w:val="22"/>
          <w14:ligatures w14:val="none"/>
        </w:rPr>
        <w:t>dealized Studies</w:t>
      </w:r>
    </w:p>
    <w:p w14:paraId="79C86335"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These plots assume perfect battery operation and are primarily used for sizing studies.</w:t>
      </w:r>
    </w:p>
    <w:p w14:paraId="1792E9BC" w14:textId="5014DFD0" w:rsidR="009E3022" w:rsidRPr="009E3022" w:rsidRDefault="009E3022" w:rsidP="009E3022">
      <w:pPr>
        <w:numPr>
          <w:ilvl w:val="0"/>
          <w:numId w:val="8"/>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Daily Ideal BESS Net Energy Required </w:t>
      </w:r>
      <w:r w:rsidR="00B9068B">
        <w:rPr>
          <w:rFonts w:eastAsia="Times New Roman" w:cstheme="minorHAnsi"/>
          <w:kern w:val="0"/>
          <w:sz w:val="22"/>
          <w:szCs w:val="22"/>
          <w14:ligatures w14:val="none"/>
        </w:rPr>
        <w:t>(No limitations)</w:t>
      </w:r>
    </w:p>
    <w:p w14:paraId="7A1D7FF9" w14:textId="62B376CE" w:rsidR="009E3022" w:rsidRPr="009E3022" w:rsidRDefault="009E3022" w:rsidP="009E3022">
      <w:pPr>
        <w:numPr>
          <w:ilvl w:val="0"/>
          <w:numId w:val="8"/>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Daily Minimum Initial Stored Energy Required </w:t>
      </w:r>
      <w:r>
        <w:rPr>
          <w:rFonts w:eastAsia="Times New Roman" w:cstheme="minorHAnsi"/>
          <w:kern w:val="0"/>
          <w:sz w:val="22"/>
          <w:szCs w:val="22"/>
          <w14:ligatures w14:val="none"/>
        </w:rPr>
        <w:t>(Power capacity limited)</w:t>
      </w:r>
    </w:p>
    <w:p w14:paraId="58C379E1"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These answer:</w:t>
      </w:r>
    </w:p>
    <w:p w14:paraId="5E27817B"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lastRenderedPageBreak/>
        <w:t>What would be required if the battery had no operational limitations?</w:t>
      </w:r>
    </w:p>
    <w:p w14:paraId="38DA4913" w14:textId="77777777" w:rsidR="009E3022" w:rsidRPr="009E3022" w:rsidRDefault="009E3022" w:rsidP="009E2238">
      <w:pPr>
        <w:spacing w:before="100" w:beforeAutospacing="1" w:after="100" w:afterAutospacing="1" w:line="240" w:lineRule="auto"/>
        <w:rPr>
          <w:rFonts w:eastAsia="Times New Roman" w:cstheme="minorHAnsi"/>
          <w:b/>
          <w:bCs/>
          <w:kern w:val="0"/>
          <w:sz w:val="22"/>
          <w:szCs w:val="22"/>
          <w14:ligatures w14:val="none"/>
        </w:rPr>
      </w:pPr>
      <w:r w:rsidRPr="009E3022">
        <w:rPr>
          <w:rFonts w:eastAsia="Times New Roman" w:cstheme="minorHAnsi"/>
          <w:b/>
          <w:bCs/>
          <w:kern w:val="0"/>
          <w:sz w:val="22"/>
          <w:szCs w:val="22"/>
          <w14:ligatures w14:val="none"/>
        </w:rPr>
        <w:t>Operational Studies</w:t>
      </w:r>
    </w:p>
    <w:p w14:paraId="29323DD0"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These plots use the full run_sim() controller and represent realistic battery operation.</w:t>
      </w:r>
    </w:p>
    <w:p w14:paraId="077A1B39" w14:textId="77777777" w:rsidR="009E3022" w:rsidRPr="009E3022" w:rsidRDefault="009E3022" w:rsidP="009E3022">
      <w:pPr>
        <w:numPr>
          <w:ilvl w:val="0"/>
          <w:numId w:val="9"/>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Daily BESS Net Energy </w:t>
      </w:r>
    </w:p>
    <w:p w14:paraId="72731832" w14:textId="77777777" w:rsidR="009E3022" w:rsidRPr="009E3022" w:rsidRDefault="009E3022" w:rsidP="009E3022">
      <w:pPr>
        <w:numPr>
          <w:ilvl w:val="0"/>
          <w:numId w:val="9"/>
        </w:numPr>
        <w:spacing w:before="100" w:beforeAutospacing="1" w:after="100" w:afterAutospacing="1" w:line="240" w:lineRule="auto"/>
        <w:rPr>
          <w:rFonts w:eastAsia="Times New Roman" w:cstheme="minorHAnsi"/>
          <w:kern w:val="0"/>
          <w:sz w:val="22"/>
          <w:szCs w:val="22"/>
          <w14:ligatures w14:val="none"/>
        </w:rPr>
      </w:pPr>
      <w:r w:rsidRPr="009E3022">
        <w:rPr>
          <w:rFonts w:eastAsia="Times New Roman" w:cstheme="minorHAnsi"/>
          <w:kern w:val="0"/>
          <w:sz w:val="22"/>
          <w:szCs w:val="22"/>
          <w14:ligatures w14:val="none"/>
        </w:rPr>
        <w:t xml:space="preserve">Annual Solar, Export, BESS, and SOC </w:t>
      </w:r>
    </w:p>
    <w:p w14:paraId="447422BC"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These answer:</w:t>
      </w:r>
    </w:p>
    <w:p w14:paraId="366567C8"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What actually happens with the battery configuration selected by the user?</w:t>
      </w:r>
    </w:p>
    <w:p w14:paraId="6B4B2331" w14:textId="77777777" w:rsidR="009E3022" w:rsidRPr="009E3022" w:rsidRDefault="009E3022" w:rsidP="009E3022">
      <w:pPr>
        <w:spacing w:before="100" w:beforeAutospacing="1" w:after="100" w:afterAutospacing="1" w:line="240" w:lineRule="auto"/>
        <w:ind w:left="360"/>
        <w:rPr>
          <w:rFonts w:eastAsia="Times New Roman" w:cstheme="minorHAnsi"/>
          <w:kern w:val="0"/>
          <w:sz w:val="22"/>
          <w:szCs w:val="22"/>
          <w14:ligatures w14:val="none"/>
        </w:rPr>
      </w:pPr>
      <w:r w:rsidRPr="009E3022">
        <w:rPr>
          <w:rFonts w:eastAsia="Times New Roman" w:cstheme="minorHAnsi"/>
          <w:kern w:val="0"/>
          <w:sz w:val="22"/>
          <w:szCs w:val="22"/>
          <w14:ligatures w14:val="none"/>
        </w:rPr>
        <w:t>The difference between the ideal and operational plots highlights the impact of real-world constraints such as finite power, finite energy, efficiency losses, and SOC limits.</w:t>
      </w:r>
    </w:p>
    <w:p w14:paraId="3BA82343"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p>
    <w:p w14:paraId="32EEA526" w14:textId="77777777" w:rsidR="00805447" w:rsidRPr="00805447" w:rsidRDefault="00805447" w:rsidP="00805447">
      <w:pPr>
        <w:spacing w:before="100" w:beforeAutospacing="1" w:after="100" w:afterAutospacing="1" w:line="240" w:lineRule="auto"/>
        <w:ind w:left="360"/>
        <w:rPr>
          <w:rFonts w:eastAsia="Times New Roman" w:cstheme="minorHAnsi"/>
          <w:kern w:val="0"/>
          <w:sz w:val="22"/>
          <w:szCs w:val="22"/>
          <w14:ligatures w14:val="none"/>
        </w:rPr>
      </w:pPr>
    </w:p>
    <w:p w14:paraId="3B650461" w14:textId="32BEFED1" w:rsidR="00805447" w:rsidRPr="00805447" w:rsidRDefault="00805447" w:rsidP="00805447">
      <w:pPr>
        <w:rPr>
          <w:rFonts w:cstheme="minorHAnsi"/>
          <w:sz w:val="22"/>
          <w:szCs w:val="22"/>
        </w:rPr>
      </w:pPr>
    </w:p>
    <w:sectPr w:rsidR="00805447" w:rsidRPr="00805447" w:rsidSect="0080544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13C1"/>
    <w:multiLevelType w:val="multilevel"/>
    <w:tmpl w:val="2862A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E022E"/>
    <w:multiLevelType w:val="multilevel"/>
    <w:tmpl w:val="5B6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C011A"/>
    <w:multiLevelType w:val="multilevel"/>
    <w:tmpl w:val="5B6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24855"/>
    <w:multiLevelType w:val="multilevel"/>
    <w:tmpl w:val="5B6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93E1D"/>
    <w:multiLevelType w:val="multilevel"/>
    <w:tmpl w:val="2814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B3A36"/>
    <w:multiLevelType w:val="multilevel"/>
    <w:tmpl w:val="F42E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F7F40"/>
    <w:multiLevelType w:val="multilevel"/>
    <w:tmpl w:val="5B6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20E8A"/>
    <w:multiLevelType w:val="multilevel"/>
    <w:tmpl w:val="EEE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60832"/>
    <w:multiLevelType w:val="multilevel"/>
    <w:tmpl w:val="5B6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640B1"/>
    <w:multiLevelType w:val="multilevel"/>
    <w:tmpl w:val="5B6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8411B"/>
    <w:multiLevelType w:val="multilevel"/>
    <w:tmpl w:val="5B6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05A06"/>
    <w:multiLevelType w:val="multilevel"/>
    <w:tmpl w:val="5B6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91855"/>
    <w:multiLevelType w:val="multilevel"/>
    <w:tmpl w:val="5B6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983223">
    <w:abstractNumId w:val="7"/>
  </w:num>
  <w:num w:numId="2" w16cid:durableId="292950889">
    <w:abstractNumId w:val="5"/>
  </w:num>
  <w:num w:numId="3" w16cid:durableId="1509979301">
    <w:abstractNumId w:val="4"/>
  </w:num>
  <w:num w:numId="4" w16cid:durableId="1064721245">
    <w:abstractNumId w:val="0"/>
  </w:num>
  <w:num w:numId="5" w16cid:durableId="1654992115">
    <w:abstractNumId w:val="3"/>
  </w:num>
  <w:num w:numId="6" w16cid:durableId="110831851">
    <w:abstractNumId w:val="9"/>
  </w:num>
  <w:num w:numId="7" w16cid:durableId="522943845">
    <w:abstractNumId w:val="12"/>
  </w:num>
  <w:num w:numId="8" w16cid:durableId="1962607328">
    <w:abstractNumId w:val="2"/>
  </w:num>
  <w:num w:numId="9" w16cid:durableId="1365522241">
    <w:abstractNumId w:val="11"/>
  </w:num>
  <w:num w:numId="10" w16cid:durableId="1347751407">
    <w:abstractNumId w:val="1"/>
  </w:num>
  <w:num w:numId="11" w16cid:durableId="80369780">
    <w:abstractNumId w:val="8"/>
  </w:num>
  <w:num w:numId="12" w16cid:durableId="1988976427">
    <w:abstractNumId w:val="10"/>
  </w:num>
  <w:num w:numId="13" w16cid:durableId="1509959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447"/>
    <w:rsid w:val="0080108D"/>
    <w:rsid w:val="00805447"/>
    <w:rsid w:val="009E2238"/>
    <w:rsid w:val="009E3022"/>
    <w:rsid w:val="00B9068B"/>
    <w:rsid w:val="00CF0890"/>
    <w:rsid w:val="00E12596"/>
    <w:rsid w:val="00F34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6DAA7"/>
  <w15:chartTrackingRefBased/>
  <w15:docId w15:val="{AD634B01-D6A8-44D7-B811-CF4F29FC3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4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54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54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4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4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54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54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4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4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447"/>
    <w:rPr>
      <w:rFonts w:eastAsiaTheme="majorEastAsia" w:cstheme="majorBidi"/>
      <w:color w:val="272727" w:themeColor="text1" w:themeTint="D8"/>
    </w:rPr>
  </w:style>
  <w:style w:type="paragraph" w:styleId="Title">
    <w:name w:val="Title"/>
    <w:basedOn w:val="Normal"/>
    <w:next w:val="Normal"/>
    <w:link w:val="TitleChar"/>
    <w:uiPriority w:val="10"/>
    <w:qFormat/>
    <w:rsid w:val="00805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447"/>
    <w:pPr>
      <w:spacing w:before="160"/>
      <w:jc w:val="center"/>
    </w:pPr>
    <w:rPr>
      <w:i/>
      <w:iCs/>
      <w:color w:val="404040" w:themeColor="text1" w:themeTint="BF"/>
    </w:rPr>
  </w:style>
  <w:style w:type="character" w:customStyle="1" w:styleId="QuoteChar">
    <w:name w:val="Quote Char"/>
    <w:basedOn w:val="DefaultParagraphFont"/>
    <w:link w:val="Quote"/>
    <w:uiPriority w:val="29"/>
    <w:rsid w:val="00805447"/>
    <w:rPr>
      <w:i/>
      <w:iCs/>
      <w:color w:val="404040" w:themeColor="text1" w:themeTint="BF"/>
    </w:rPr>
  </w:style>
  <w:style w:type="paragraph" w:styleId="ListParagraph">
    <w:name w:val="List Paragraph"/>
    <w:basedOn w:val="Normal"/>
    <w:uiPriority w:val="34"/>
    <w:qFormat/>
    <w:rsid w:val="00805447"/>
    <w:pPr>
      <w:ind w:left="720"/>
      <w:contextualSpacing/>
    </w:pPr>
  </w:style>
  <w:style w:type="character" w:styleId="IntenseEmphasis">
    <w:name w:val="Intense Emphasis"/>
    <w:basedOn w:val="DefaultParagraphFont"/>
    <w:uiPriority w:val="21"/>
    <w:qFormat/>
    <w:rsid w:val="00805447"/>
    <w:rPr>
      <w:i/>
      <w:iCs/>
      <w:color w:val="2F5496" w:themeColor="accent1" w:themeShade="BF"/>
    </w:rPr>
  </w:style>
  <w:style w:type="paragraph" w:styleId="IntenseQuote">
    <w:name w:val="Intense Quote"/>
    <w:basedOn w:val="Normal"/>
    <w:next w:val="Normal"/>
    <w:link w:val="IntenseQuoteChar"/>
    <w:uiPriority w:val="30"/>
    <w:qFormat/>
    <w:rsid w:val="008054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447"/>
    <w:rPr>
      <w:i/>
      <w:iCs/>
      <w:color w:val="2F5496" w:themeColor="accent1" w:themeShade="BF"/>
    </w:rPr>
  </w:style>
  <w:style w:type="character" w:styleId="IntenseReference">
    <w:name w:val="Intense Reference"/>
    <w:basedOn w:val="DefaultParagraphFont"/>
    <w:uiPriority w:val="32"/>
    <w:qFormat/>
    <w:rsid w:val="00805447"/>
    <w:rPr>
      <w:b/>
      <w:bCs/>
      <w:smallCaps/>
      <w:color w:val="2F5496" w:themeColor="accent1" w:themeShade="BF"/>
      <w:spacing w:val="5"/>
    </w:rPr>
  </w:style>
  <w:style w:type="paragraph" w:styleId="NormalWeb">
    <w:name w:val="Normal (Web)"/>
    <w:basedOn w:val="Normal"/>
    <w:uiPriority w:val="99"/>
    <w:semiHidden/>
    <w:unhideWhenUsed/>
    <w:rsid w:val="008054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05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0544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054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10</Pages>
  <Words>1693</Words>
  <Characters>9652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Indula Chathura</dc:creator>
  <cp:keywords/>
  <dc:description/>
  <cp:lastModifiedBy>Indula Chathura</cp:lastModifiedBy>
  <cp:revision>2</cp:revision>
  <dcterms:created xsi:type="dcterms:W3CDTF">2026-06-30T03:02:00Z</dcterms:created>
  <dcterms:modified xsi:type="dcterms:W3CDTF">2026-06-30T04:18:00Z</dcterms:modified>
</cp:coreProperties>
</file>