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587F" w:rsidRPr="00847D55" w:rsidRDefault="00DD587F" w:rsidP="00DD587F">
      <w:pPr>
        <w:shd w:val="clear" w:color="auto" w:fill="FFFFFF"/>
        <w:spacing w:after="240" w:line="660" w:lineRule="atLeast"/>
        <w:textAlignment w:val="baseline"/>
        <w:outlineLvl w:val="0"/>
        <w:rPr>
          <w:rFonts w:ascii="Arial" w:eastAsia="Times New Roman" w:hAnsi="Arial" w:cs="Arial"/>
          <w:b/>
          <w:bCs/>
          <w:color w:val="202124"/>
          <w:kern w:val="36"/>
          <w:sz w:val="54"/>
          <w:szCs w:val="54"/>
          <w:lang w:eastAsia="en-IN"/>
          <w14:ligatures w14:val="none"/>
        </w:rPr>
      </w:pPr>
      <w:proofErr w:type="spellStart"/>
      <w:r w:rsidRPr="00847D55">
        <w:rPr>
          <w:rFonts w:ascii="Arial" w:eastAsia="Times New Roman" w:hAnsi="Arial" w:cs="Arial"/>
          <w:b/>
          <w:bCs/>
          <w:color w:val="202124"/>
          <w:kern w:val="36"/>
          <w:sz w:val="54"/>
          <w:szCs w:val="54"/>
          <w:lang w:eastAsia="en-IN"/>
          <w14:ligatures w14:val="none"/>
        </w:rPr>
        <w:t>SentimentAnalysis</w:t>
      </w:r>
      <w:proofErr w:type="spellEnd"/>
      <w:r w:rsidRPr="00847D55">
        <w:rPr>
          <w:rFonts w:ascii="Arial" w:eastAsia="Times New Roman" w:hAnsi="Arial" w:cs="Arial"/>
          <w:b/>
          <w:bCs/>
          <w:color w:val="202124"/>
          <w:kern w:val="36"/>
          <w:sz w:val="54"/>
          <w:szCs w:val="54"/>
          <w:lang w:eastAsia="en-IN"/>
          <w14:ligatures w14:val="none"/>
        </w:rPr>
        <w:t xml:space="preserve"> | </w:t>
      </w:r>
      <w:proofErr w:type="spellStart"/>
      <w:r w:rsidRPr="00847D55">
        <w:rPr>
          <w:rFonts w:ascii="Arial" w:eastAsia="Times New Roman" w:hAnsi="Arial" w:cs="Arial"/>
          <w:b/>
          <w:bCs/>
          <w:color w:val="202124"/>
          <w:kern w:val="36"/>
          <w:sz w:val="54"/>
          <w:szCs w:val="54"/>
          <w:lang w:eastAsia="en-IN"/>
          <w14:ligatures w14:val="none"/>
        </w:rPr>
        <w:t>BankReviewsDataset</w:t>
      </w:r>
      <w:proofErr w:type="spellEnd"/>
    </w:p>
    <w:p w:rsidR="00DD587F" w:rsidRDefault="00DD587F" w:rsidP="00DD587F"/>
    <w:p w:rsidR="00DD587F" w:rsidRDefault="00DD587F" w:rsidP="00DD587F">
      <w:pPr>
        <w:shd w:val="clear" w:color="auto" w:fill="FFFFFF"/>
        <w:spacing w:line="360" w:lineRule="atLeast"/>
        <w:textAlignment w:val="baseline"/>
        <w:rPr>
          <w:rFonts w:ascii="Arial" w:hAnsi="Arial" w:cs="Arial"/>
          <w:b/>
          <w:bCs/>
          <w:color w:val="202124"/>
        </w:rPr>
      </w:pPr>
      <w:r>
        <w:rPr>
          <w:rFonts w:ascii="Arial" w:hAnsi="Arial" w:cs="Arial"/>
          <w:b/>
          <w:bCs/>
          <w:color w:val="202124"/>
        </w:rPr>
        <w:t>About this Dataset</w:t>
      </w:r>
    </w:p>
    <w:p w:rsidR="00DD587F" w:rsidRDefault="00DD587F" w:rsidP="00DD587F">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The "</w:t>
      </w:r>
      <w:r>
        <w:rPr>
          <w:rStyle w:val="Strong"/>
          <w:rFonts w:ascii="inherit" w:hAnsi="inherit" w:cs="Arial"/>
          <w:color w:val="3C4043"/>
          <w:sz w:val="21"/>
          <w:szCs w:val="21"/>
          <w:bdr w:val="none" w:sz="0" w:space="0" w:color="auto" w:frame="1"/>
        </w:rPr>
        <w:t>Banks Reviews Customer Dataset</w:t>
      </w:r>
      <w:r>
        <w:rPr>
          <w:rFonts w:ascii="inherit" w:hAnsi="inherit" w:cs="Arial"/>
          <w:color w:val="3C4043"/>
          <w:sz w:val="21"/>
          <w:szCs w:val="21"/>
        </w:rPr>
        <w:t>" boasts a vast collection of over 1000+ data of user-generated reviews and ratings spanning various banks. It serves as a valuable asset for data scientists, providing a comprehensive view of customer satisfaction, regional banking trends, and the underlying factors that shape banking experiences. This dataset empowers researchers and analysts to uncover meaningful insights within the financial industry, all through the lens of genuine customer feedback, facilitating informed decision-making and data-driven strategies for the banking sector.</w:t>
      </w:r>
    </w:p>
    <w:p w:rsidR="00DD587F" w:rsidRDefault="00DD587F" w:rsidP="00DD587F">
      <w:pPr>
        <w:pStyle w:val="Heading1"/>
        <w:shd w:val="clear" w:color="auto" w:fill="FFFFFF"/>
        <w:spacing w:before="480" w:beforeAutospacing="0" w:after="360" w:afterAutospacing="0" w:line="360" w:lineRule="atLeast"/>
        <w:textAlignment w:val="baseline"/>
        <w:rPr>
          <w:rFonts w:ascii="inherit" w:hAnsi="inherit" w:cs="Arial"/>
          <w:color w:val="202124"/>
          <w:sz w:val="30"/>
          <w:szCs w:val="30"/>
        </w:rPr>
      </w:pPr>
      <w:r>
        <w:rPr>
          <w:rFonts w:ascii="inherit" w:hAnsi="inherit" w:cs="Arial"/>
          <w:color w:val="202124"/>
          <w:sz w:val="30"/>
          <w:szCs w:val="30"/>
        </w:rPr>
        <w:t>Key Features</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687"/>
        <w:gridCol w:w="7339"/>
      </w:tblGrid>
      <w:tr w:rsidR="00DD587F" w:rsidTr="0060461C">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rsidR="00DD587F" w:rsidRDefault="00DD587F" w:rsidP="0060461C">
            <w:pPr>
              <w:spacing w:line="360" w:lineRule="atLeast"/>
              <w:rPr>
                <w:rFonts w:ascii="inherit" w:hAnsi="inherit" w:cs="Times New Roman"/>
                <w:b/>
                <w:bCs/>
                <w:color w:val="3C4043"/>
                <w:sz w:val="21"/>
                <w:szCs w:val="21"/>
              </w:rPr>
            </w:pPr>
            <w:r>
              <w:rPr>
                <w:rStyle w:val="Emphasis"/>
                <w:rFonts w:ascii="inherit" w:hAnsi="inherit"/>
                <w:b/>
                <w:bCs/>
                <w:color w:val="3C4043"/>
                <w:sz w:val="21"/>
                <w:szCs w:val="21"/>
                <w:bdr w:val="none" w:sz="0" w:space="0" w:color="auto" w:frame="1"/>
              </w:rPr>
              <w:t>Column Names</w:t>
            </w:r>
          </w:p>
        </w:tc>
        <w:tc>
          <w:tcPr>
            <w:tcW w:w="0" w:type="auto"/>
            <w:tcBorders>
              <w:top w:val="nil"/>
              <w:left w:val="nil"/>
              <w:bottom w:val="nil"/>
              <w:right w:val="nil"/>
            </w:tcBorders>
            <w:tcMar>
              <w:top w:w="240" w:type="dxa"/>
              <w:left w:w="240" w:type="dxa"/>
              <w:bottom w:w="240" w:type="dxa"/>
              <w:right w:w="240" w:type="dxa"/>
            </w:tcMar>
            <w:vAlign w:val="center"/>
            <w:hideMark/>
          </w:tcPr>
          <w:p w:rsidR="00DD587F" w:rsidRDefault="00DD587F" w:rsidP="0060461C">
            <w:pPr>
              <w:spacing w:line="360" w:lineRule="atLeast"/>
              <w:rPr>
                <w:rFonts w:ascii="inherit" w:hAnsi="inherit"/>
                <w:b/>
                <w:bCs/>
                <w:color w:val="3C4043"/>
                <w:sz w:val="21"/>
                <w:szCs w:val="21"/>
              </w:rPr>
            </w:pPr>
            <w:r>
              <w:rPr>
                <w:rStyle w:val="Emphasis"/>
                <w:rFonts w:ascii="inherit" w:hAnsi="inherit"/>
                <w:b/>
                <w:bCs/>
                <w:color w:val="3C4043"/>
                <w:sz w:val="21"/>
                <w:szCs w:val="21"/>
                <w:bdr w:val="none" w:sz="0" w:space="0" w:color="auto" w:frame="1"/>
              </w:rPr>
              <w:t>Description</w:t>
            </w:r>
          </w:p>
        </w:tc>
      </w:tr>
      <w:tr w:rsidR="00DD587F" w:rsidTr="0060461C">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spacing w:line="240" w:lineRule="auto"/>
              <w:rPr>
                <w:rFonts w:ascii="inherit" w:hAnsi="inherit"/>
                <w:color w:val="202124"/>
                <w:sz w:val="21"/>
                <w:szCs w:val="21"/>
              </w:rPr>
            </w:pPr>
            <w:r>
              <w:rPr>
                <w:rFonts w:ascii="inherit" w:hAnsi="inherit"/>
                <w:color w:val="202124"/>
                <w:sz w:val="21"/>
                <w:szCs w:val="21"/>
              </w:rPr>
              <w:t>author</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The user who authored the review, providing valuable insights into the reviewer's identity and perspective.</w:t>
            </w:r>
          </w:p>
        </w:tc>
      </w:tr>
      <w:tr w:rsidR="00DD587F" w:rsidTr="0060461C">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date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The date when the review was submitted, offering a temporal dimension to the dataset and enabling time-based analysis.</w:t>
            </w:r>
          </w:p>
        </w:tc>
      </w:tr>
      <w:tr w:rsidR="00DD587F" w:rsidTr="0060461C">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address</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The geographical location from which the review was written, contributing to understanding regional trends and variations in banking experiences.</w:t>
            </w:r>
          </w:p>
        </w:tc>
      </w:tr>
      <w:tr w:rsidR="00DD587F" w:rsidTr="0060461C">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bank</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The name of the reviewed bank, serving as a key identifier for the financial institution being assessed.</w:t>
            </w:r>
          </w:p>
        </w:tc>
      </w:tr>
      <w:tr w:rsidR="00DD587F" w:rsidTr="0060461C">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rating</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The user's numerical assessment of the bank's service, indicating user satisfaction on a numerical scale.</w:t>
            </w:r>
          </w:p>
        </w:tc>
      </w:tr>
      <w:tr w:rsidR="00DD587F" w:rsidTr="0060461C">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lastRenderedPageBreak/>
              <w:t>review title by user</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The user-assigned title to their review, summarizing the essence of their feedback in a concise manner.</w:t>
            </w:r>
          </w:p>
        </w:tc>
      </w:tr>
      <w:tr w:rsidR="00DD587F" w:rsidTr="0060461C">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review</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The detailed content of the user's review about the bank, providing the primary textual data for analysis and insights.</w:t>
            </w:r>
          </w:p>
        </w:tc>
      </w:tr>
      <w:tr w:rsidR="00DD587F" w:rsidTr="0060461C">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bank image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The URL pointing to the bank's logo or image relevant to the review, facilitating visual associations with the bank.</w:t>
            </w:r>
          </w:p>
        </w:tc>
      </w:tr>
      <w:tr w:rsidR="00DD587F" w:rsidTr="0060461C">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rating title by user</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The user-assigned title to their rating, potentially offering additional context to the rating value.</w:t>
            </w:r>
          </w:p>
        </w:tc>
      </w:tr>
      <w:tr w:rsidR="00DD587F" w:rsidTr="0060461C">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useful count</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rsidR="00DD587F" w:rsidRDefault="00DD587F" w:rsidP="0060461C">
            <w:pPr>
              <w:rPr>
                <w:rFonts w:ascii="inherit" w:hAnsi="inherit"/>
                <w:color w:val="202124"/>
                <w:sz w:val="21"/>
                <w:szCs w:val="21"/>
              </w:rPr>
            </w:pPr>
            <w:r>
              <w:rPr>
                <w:rFonts w:ascii="inherit" w:hAnsi="inherit"/>
                <w:color w:val="202124"/>
                <w:sz w:val="21"/>
                <w:szCs w:val="21"/>
              </w:rPr>
              <w:t>The count of users who found the review helpful, reflecting the impact and usefulness of the review among other users.</w:t>
            </w:r>
          </w:p>
        </w:tc>
      </w:tr>
    </w:tbl>
    <w:p w:rsidR="0047295D" w:rsidRPr="00DD587F" w:rsidRDefault="0047295D">
      <w:pPr>
        <w:rPr>
          <w:b/>
        </w:rPr>
      </w:pPr>
      <w:bookmarkStart w:id="0" w:name="_GoBack"/>
      <w:bookmarkEnd w:id="0"/>
    </w:p>
    <w:sectPr w:rsidR="0047295D" w:rsidRPr="00DD58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87F"/>
    <w:rsid w:val="003A2090"/>
    <w:rsid w:val="0047295D"/>
    <w:rsid w:val="005F70E5"/>
    <w:rsid w:val="00604156"/>
    <w:rsid w:val="00AB1E11"/>
    <w:rsid w:val="00DD587F"/>
    <w:rsid w:val="00E217B6"/>
    <w:rsid w:val="00EB7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2C965C-D8DF-49D0-9489-606F044A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87F"/>
  </w:style>
  <w:style w:type="paragraph" w:styleId="Heading1">
    <w:name w:val="heading 1"/>
    <w:basedOn w:val="Normal"/>
    <w:link w:val="Heading1Char"/>
    <w:uiPriority w:val="9"/>
    <w:qFormat/>
    <w:rsid w:val="00DD58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87F"/>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DD58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D587F"/>
    <w:rPr>
      <w:b/>
      <w:bCs/>
    </w:rPr>
  </w:style>
  <w:style w:type="character" w:styleId="Emphasis">
    <w:name w:val="Emphasis"/>
    <w:basedOn w:val="DefaultParagraphFont"/>
    <w:uiPriority w:val="20"/>
    <w:qFormat/>
    <w:rsid w:val="00DD58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2026-06-12T16:35:00Z</dcterms:created>
  <dcterms:modified xsi:type="dcterms:W3CDTF">2026-06-12T16:36:00Z</dcterms:modified>
</cp:coreProperties>
</file>