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DD207">
      <w:pPr>
        <w:spacing w:before="0" w:after="40"/>
        <w:jc w:val="center"/>
        <w:rPr>
          <w:rFonts w:ascii="Times New Roman" w:hAnsi="Times New Roman" w:eastAsia="Times New Roman" w:cs="Times New Roman"/>
          <w:b/>
          <w:bCs/>
          <w:color w:val="1F3864"/>
          <w:sz w:val="30"/>
          <w:szCs w:val="30"/>
        </w:rPr>
        <w:sectPr>
          <w:headerReference r:id="rId3" w:type="default"/>
          <w:footerReference r:id="rId4" w:type="default"/>
          <w:pgSz w:w="11906" w:h="16838"/>
          <w:pgMar w:top="1440" w:right="1440" w:bottom="1440" w:left="1440" w:header="708" w:footer="708" w:gutter="0"/>
          <w:cols w:space="720" w:num="1"/>
          <w:docGrid w:linePitch="360" w:charSpace="0"/>
        </w:sectPr>
      </w:pPr>
    </w:p>
    <w:p w14:paraId="5209F7A4">
      <w:pPr>
        <w:spacing w:before="0" w:after="40"/>
        <w:jc w:val="center"/>
        <w:rPr>
          <w:rFonts w:ascii="Times New Roman" w:hAnsi="Times New Roman" w:eastAsia="Times New Roman" w:cs="Times New Roman"/>
          <w:b/>
          <w:bCs/>
          <w:color w:val="1F3864"/>
          <w:sz w:val="30"/>
          <w:szCs w:val="30"/>
        </w:rPr>
        <w:sectPr>
          <w:pgSz w:w="11906" w:h="16838"/>
          <w:pgMar w:top="1440" w:right="1440" w:bottom="1440" w:left="1440" w:header="708" w:footer="708" w:gutter="0"/>
          <w:pgBorders w:display="firstPage">
            <w:top w:val="none" w:sz="0" w:space="0"/>
            <w:left w:val="none" w:sz="0" w:space="0"/>
            <w:bottom w:val="none" w:sz="0" w:space="0"/>
            <w:right w:val="none" w:sz="0" w:space="0"/>
          </w:pgBorders>
          <w:cols w:space="720" w:num="1"/>
          <w:docGrid w:linePitch="360" w:charSpace="0"/>
        </w:sectPr>
      </w:pPr>
    </w:p>
    <w:p w14:paraId="02CE3D9C">
      <w:pPr>
        <w:spacing w:before="0" w:after="40"/>
        <w:jc w:val="center"/>
        <w:rPr>
          <w:rFonts w:ascii="Times New Roman" w:hAnsi="Times New Roman" w:eastAsia="Times New Roman" w:cs="Times New Roman"/>
          <w:b/>
          <w:bCs/>
          <w:color w:val="1F3864"/>
          <w:sz w:val="30"/>
          <w:szCs w:val="30"/>
        </w:rPr>
      </w:pPr>
      <w:r>
        <w:drawing>
          <wp:anchor distT="0" distB="0" distL="0" distR="0" simplePos="0" relativeHeight="251659264" behindDoc="0" locked="0" layoutInCell="1" allowOverlap="1">
            <wp:simplePos x="0" y="0"/>
            <wp:positionH relativeFrom="page">
              <wp:posOffset>1005840</wp:posOffset>
            </wp:positionH>
            <wp:positionV relativeFrom="paragraph">
              <wp:posOffset>-175895</wp:posOffset>
            </wp:positionV>
            <wp:extent cx="567690" cy="778510"/>
            <wp:effectExtent l="0" t="0" r="11430" b="13970"/>
            <wp:wrapNone/>
            <wp:docPr id="1084075923" name="Image 5"/>
            <wp:cNvGraphicFramePr/>
            <a:graphic xmlns:a="http://schemas.openxmlformats.org/drawingml/2006/main">
              <a:graphicData uri="http://schemas.openxmlformats.org/drawingml/2006/picture">
                <pic:pic xmlns:pic="http://schemas.openxmlformats.org/drawingml/2006/picture">
                  <pic:nvPicPr>
                    <pic:cNvPr id="1084075923" name="Image 5"/>
                    <pic:cNvPicPr/>
                  </pic:nvPicPr>
                  <pic:blipFill>
                    <a:blip r:embed="rId7" cstate="print"/>
                    <a:stretch>
                      <a:fillRect/>
                    </a:stretch>
                  </pic:blipFill>
                  <pic:spPr>
                    <a:xfrm>
                      <a:off x="0" y="0"/>
                      <a:ext cx="567690" cy="778510"/>
                    </a:xfrm>
                    <a:prstGeom prst="rect">
                      <a:avLst/>
                    </a:prstGeom>
                  </pic:spPr>
                </pic:pic>
              </a:graphicData>
            </a:graphic>
          </wp:anchor>
        </w:drawing>
      </w:r>
      <w:r>
        <w:rPr>
          <w:rFonts w:ascii="Times New Roman" w:hAnsi="Times New Roman" w:eastAsia="Times New Roman" w:cs="Times New Roman"/>
          <w:b/>
          <w:bCs/>
          <w:color w:val="1F3864"/>
          <w:sz w:val="30"/>
          <w:szCs w:val="30"/>
        </w:rPr>
        <w:t>THE NATIONAL INSTITUTE OF ENGINEERING</w:t>
      </w:r>
    </w:p>
    <w:p w14:paraId="233DD5B2">
      <w:pPr>
        <w:spacing w:before="0" w:after="40"/>
        <w:jc w:val="center"/>
      </w:pPr>
      <w:r>
        <w:rPr>
          <w:rFonts w:ascii="Times New Roman" w:hAnsi="Times New Roman" w:eastAsia="Times New Roman" w:cs="Times New Roman"/>
          <w:i/>
          <w:iCs/>
          <w:sz w:val="20"/>
          <w:szCs w:val="20"/>
        </w:rPr>
        <w:t>(An Autonomous Institute under Visvesvaraya Technological University, Belagavi)</w:t>
      </w:r>
      <w:r>
        <w:drawing>
          <wp:anchor distT="0" distB="0" distL="0" distR="0" simplePos="0" relativeHeight="251660288" behindDoc="0" locked="0" layoutInCell="1" allowOverlap="1">
            <wp:simplePos x="0" y="0"/>
            <wp:positionH relativeFrom="page">
              <wp:posOffset>5984875</wp:posOffset>
            </wp:positionH>
            <wp:positionV relativeFrom="paragraph">
              <wp:posOffset>-385445</wp:posOffset>
            </wp:positionV>
            <wp:extent cx="640080" cy="713105"/>
            <wp:effectExtent l="0" t="0" r="0" b="3175"/>
            <wp:wrapNone/>
            <wp:docPr id="1483924155" name="Image 6"/>
            <wp:cNvGraphicFramePr/>
            <a:graphic xmlns:a="http://schemas.openxmlformats.org/drawingml/2006/main">
              <a:graphicData uri="http://schemas.openxmlformats.org/drawingml/2006/picture">
                <pic:pic xmlns:pic="http://schemas.openxmlformats.org/drawingml/2006/picture">
                  <pic:nvPicPr>
                    <pic:cNvPr id="1483924155" name="Image 6"/>
                    <pic:cNvPicPr/>
                  </pic:nvPicPr>
                  <pic:blipFill>
                    <a:blip r:embed="rId8" cstate="print"/>
                    <a:stretch>
                      <a:fillRect/>
                    </a:stretch>
                  </pic:blipFill>
                  <pic:spPr>
                    <a:xfrm>
                      <a:off x="0" y="0"/>
                      <a:ext cx="640080" cy="713105"/>
                    </a:xfrm>
                    <a:prstGeom prst="rect">
                      <a:avLst/>
                    </a:prstGeom>
                  </pic:spPr>
                </pic:pic>
              </a:graphicData>
            </a:graphic>
          </wp:anchor>
        </w:drawing>
      </w:r>
    </w:p>
    <w:p w14:paraId="047CFE9B">
      <w:pPr>
        <w:pBdr>
          <w:bottom w:val="single" w:color="2E75B6" w:sz="6" w:space="4"/>
        </w:pBdr>
        <w:spacing w:before="0" w:after="200"/>
        <w:jc w:val="center"/>
      </w:pPr>
      <w:r>
        <w:rPr>
          <w:rFonts w:ascii="Times New Roman" w:hAnsi="Times New Roman" w:eastAsia="Times New Roman" w:cs="Times New Roman"/>
          <w:b/>
          <w:bCs/>
          <w:color w:val="2E75B6"/>
          <w:sz w:val="24"/>
          <w:szCs w:val="24"/>
        </w:rPr>
        <w:t>Department of Computer Science &amp; Engineering</w:t>
      </w:r>
    </w:p>
    <w:p w14:paraId="75DA231C">
      <w:pPr>
        <w:spacing w:before="60" w:after="60"/>
      </w:pPr>
    </w:p>
    <w:p w14:paraId="634A9434">
      <w:pPr>
        <w:spacing w:before="120" w:after="120"/>
        <w:jc w:val="center"/>
      </w:pPr>
      <w:r>
        <w:rPr>
          <w:rFonts w:ascii="Times New Roman" w:hAnsi="Times New Roman" w:eastAsia="Times New Roman" w:cs="Times New Roman"/>
          <w:b/>
          <w:bCs/>
          <w:color w:val="1F3864"/>
          <w:sz w:val="36"/>
          <w:szCs w:val="36"/>
        </w:rPr>
        <w:t>CERTIFICATE</w:t>
      </w:r>
    </w:p>
    <w:p w14:paraId="57FB436D">
      <w:pPr>
        <w:spacing w:before="120" w:after="200" w:line="360" w:lineRule="auto"/>
        <w:jc w:val="both"/>
      </w:pPr>
      <w:r>
        <w:rPr>
          <w:rFonts w:ascii="Times New Roman" w:hAnsi="Times New Roman" w:eastAsia="Times New Roman" w:cs="Times New Roman"/>
          <w:sz w:val="24"/>
          <w:szCs w:val="24"/>
        </w:rPr>
        <w:t xml:space="preserve">This is to certify that the DBMS Minor project work entitled </w:t>
      </w:r>
      <w:r>
        <w:rPr>
          <w:rFonts w:ascii="Times New Roman" w:hAnsi="Times New Roman" w:eastAsia="Times New Roman" w:cs="Times New Roman"/>
          <w:b/>
          <w:bCs/>
          <w:sz w:val="24"/>
          <w:szCs w:val="24"/>
        </w:rPr>
        <w:t>"Real-Time Food Operations Analytics Dashboard"</w:t>
      </w:r>
      <w:r>
        <w:rPr>
          <w:rFonts w:ascii="Times New Roman" w:hAnsi="Times New Roman" w:eastAsia="Times New Roman" w:cs="Times New Roman"/>
          <w:sz w:val="24"/>
          <w:szCs w:val="24"/>
        </w:rPr>
        <w:t xml:space="preserve"> is a bonafide work carried out by </w:t>
      </w:r>
      <w:r>
        <w:rPr>
          <w:rFonts w:ascii="Times New Roman" w:hAnsi="Times New Roman" w:eastAsia="Times New Roman" w:cs="Times New Roman"/>
          <w:b/>
          <w:bCs/>
          <w:sz w:val="24"/>
          <w:szCs w:val="24"/>
        </w:rPr>
        <w:t xml:space="preserve"> Prajjwal Sahu, Pavan C,Niteesh Srivathsa, Prajwal Mantur </w:t>
      </w:r>
      <w:r>
        <w:rPr>
          <w:rFonts w:hint="default" w:cs="Times New Roman"/>
          <w:b/>
          <w:bCs/>
          <w:sz w:val="24"/>
          <w:szCs w:val="24"/>
          <w:lang w:val="en-US"/>
        </w:rPr>
        <w:t>,</w:t>
      </w:r>
      <w:r>
        <w:rPr>
          <w:rFonts w:ascii="Times New Roman" w:hAnsi="Times New Roman" w:eastAsia="Times New Roman" w:cs="Times New Roman"/>
          <w:b/>
          <w:bCs/>
          <w:sz w:val="24"/>
          <w:szCs w:val="24"/>
        </w:rPr>
        <w:t xml:space="preserve"> Prajwal Babu</w:t>
      </w:r>
      <w:r>
        <w:rPr>
          <w:rFonts w:hint="default" w:cs="Times New Roman"/>
          <w:b/>
          <w:bCs/>
          <w:sz w:val="24"/>
          <w:szCs w:val="24"/>
          <w:lang w:val="en-US"/>
        </w:rPr>
        <w:t xml:space="preserve"> K S</w:t>
      </w:r>
      <w:r>
        <w:rPr>
          <w:rFonts w:ascii="Times New Roman" w:hAnsi="Times New Roman" w:eastAsia="Times New Roman" w:cs="Times New Roman"/>
          <w:sz w:val="24"/>
          <w:szCs w:val="24"/>
        </w:rPr>
        <w:t xml:space="preserve"> in partial fulfillment for the award of degree of </w:t>
      </w:r>
      <w:r>
        <w:rPr>
          <w:rFonts w:ascii="Times New Roman" w:hAnsi="Times New Roman" w:eastAsia="Times New Roman" w:cs="Times New Roman"/>
          <w:b/>
          <w:bCs/>
          <w:sz w:val="24"/>
          <w:szCs w:val="24"/>
        </w:rPr>
        <w:t>Bachelor of Engineering in Computer Science and Engineering</w:t>
      </w:r>
      <w:r>
        <w:rPr>
          <w:rFonts w:ascii="Times New Roman" w:hAnsi="Times New Roman" w:eastAsia="Times New Roman" w:cs="Times New Roman"/>
          <w:sz w:val="24"/>
          <w:szCs w:val="24"/>
        </w:rPr>
        <w:t xml:space="preserve">, of Visvesvaraya Technological University, Belagavi, during the year </w:t>
      </w:r>
      <w:r>
        <w:rPr>
          <w:rFonts w:ascii="Times New Roman" w:hAnsi="Times New Roman" w:eastAsia="Times New Roman" w:cs="Times New Roman"/>
          <w:b/>
          <w:bCs/>
          <w:sz w:val="24"/>
          <w:szCs w:val="24"/>
        </w:rPr>
        <w:t>2025-26.</w:t>
      </w:r>
      <w:r>
        <w:rPr>
          <w:rFonts w:ascii="Times New Roman" w:hAnsi="Times New Roman" w:eastAsia="Times New Roman" w:cs="Times New Roman"/>
          <w:sz w:val="24"/>
          <w:szCs w:val="24"/>
        </w:rPr>
        <w:t xml:space="preserve"> It is certified that all corrections / suggestions indicated during internal assessment have been incorporated and the corrected copy has been deposited in the department library. This minor project report has been approved in partial fulfillment for the award of the said degree as per academic regulations of The National Institute of Engineering (Autonomous Institution).</w:t>
      </w:r>
    </w:p>
    <w:p w14:paraId="07043A92">
      <w:pPr>
        <w:tabs>
          <w:tab w:val="right" w:pos="8000"/>
        </w:tabs>
        <w:rPr>
          <w:rFonts w:ascii="Times New Roman" w:hAnsi="Times New Roman" w:eastAsia="Times New Roman" w:cs="Times New Roman"/>
          <w:b/>
          <w:bCs/>
          <w:sz w:val="24"/>
          <w:szCs w:val="24"/>
        </w:rPr>
      </w:pPr>
    </w:p>
    <w:p w14:paraId="7B583CD9">
      <w:pPr>
        <w:tabs>
          <w:tab w:val="right" w:pos="8000"/>
        </w:tabs>
        <w:rPr>
          <w:rFonts w:hint="default" w:cs="Times New Roman"/>
          <w:b/>
          <w:bCs/>
          <w:sz w:val="24"/>
          <w:szCs w:val="24"/>
          <w:lang w:val="en-US"/>
        </w:rPr>
      </w:pPr>
      <w:r>
        <w:rPr>
          <w:sz w:val="24"/>
          <w:szCs w:val="24"/>
        </w:rPr>
        <w:tab/>
        <w:t/>
      </w:r>
      <w:r>
        <w:rPr>
          <w:sz w:val="24"/>
          <w:szCs w:val="24"/>
        </w:rPr>
        <w:tab/>
        <w:t/>
      </w:r>
      <w:r>
        <w:rPr>
          <w:sz w:val="24"/>
          <w:szCs w:val="24"/>
        </w:rPr>
        <w:tab/>
        <w:t/>
      </w:r>
      <w:r>
        <w:rPr>
          <w:sz w:val="24"/>
          <w:szCs w:val="24"/>
        </w:rPr>
        <w:tab/>
        <w:t/>
      </w:r>
      <w:r>
        <w:rPr>
          <w:sz w:val="24"/>
          <w:szCs w:val="24"/>
        </w:rPr>
        <w:tab/>
      </w:r>
    </w:p>
    <w:p w14:paraId="003DB7DE">
      <w:pPr>
        <w:tabs>
          <w:tab w:val="right" w:pos="8000"/>
        </w:tabs>
      </w:pPr>
      <w:r>
        <w:rPr>
          <w:rFonts w:hint="default" w:cs="Times New Roman"/>
          <w:b/>
          <w:bCs/>
          <w:sz w:val="24"/>
          <w:szCs w:val="24"/>
          <w:lang w:val="en-US"/>
        </w:rPr>
        <w:t xml:space="preserve">Sumana K M                                                                   </w:t>
      </w:r>
      <w:r>
        <w:rPr>
          <w:rFonts w:ascii="Times New Roman" w:hAnsi="Times New Roman" w:eastAsia="Times New Roman" w:cs="Times New Roman"/>
          <w:b/>
          <w:bCs/>
          <w:sz w:val="24"/>
          <w:szCs w:val="24"/>
        </w:rPr>
        <w:t>Dr</w:t>
      </w:r>
      <w:r>
        <w:rPr>
          <w:rFonts w:hint="default" w:cs="Times New Roman"/>
          <w:b/>
          <w:bCs/>
          <w:sz w:val="24"/>
          <w:szCs w:val="24"/>
          <w:lang w:val="en-US"/>
        </w:rPr>
        <w:t xml:space="preserve"> </w:t>
      </w:r>
      <w:r>
        <w:rPr>
          <w:rFonts w:ascii="Times New Roman" w:hAnsi="Times New Roman" w:eastAsia="Times New Roman" w:cs="Times New Roman"/>
          <w:b/>
          <w:bCs/>
          <w:sz w:val="24"/>
          <w:szCs w:val="24"/>
        </w:rPr>
        <w:t>Anitha R</w:t>
      </w:r>
    </w:p>
    <w:p w14:paraId="402C3942">
      <w:pPr>
        <w:tabs>
          <w:tab w:val="right" w:pos="8000"/>
        </w:tabs>
      </w:pPr>
      <w:r>
        <w:rPr>
          <w:rFonts w:ascii="Times New Roman" w:hAnsi="Times New Roman" w:eastAsia="Times New Roman" w:cs="Times New Roman"/>
          <w:sz w:val="22"/>
          <w:szCs w:val="22"/>
        </w:rPr>
        <w:t>Assistant Professor</w:t>
      </w:r>
      <w:r>
        <w:rPr>
          <w:rFonts w:hint="default" w:cs="Times New Roman"/>
          <w:sz w:val="22"/>
          <w:szCs w:val="22"/>
          <w:lang w:val="en-US"/>
        </w:rPr>
        <w:t xml:space="preserve">                                                                   </w:t>
      </w:r>
      <w:r>
        <w:rPr>
          <w:rFonts w:ascii="Times New Roman" w:hAnsi="Times New Roman" w:eastAsia="Times New Roman" w:cs="Times New Roman"/>
          <w:sz w:val="22"/>
          <w:szCs w:val="22"/>
        </w:rPr>
        <w:t>Professor and Head</w:t>
      </w:r>
    </w:p>
    <w:p w14:paraId="49D87DAD">
      <w:pPr>
        <w:tabs>
          <w:tab w:val="right" w:pos="8000"/>
        </w:tabs>
      </w:pPr>
      <w:r>
        <w:rPr>
          <w:rFonts w:ascii="Times New Roman" w:hAnsi="Times New Roman" w:eastAsia="Times New Roman" w:cs="Times New Roman"/>
          <w:sz w:val="22"/>
          <w:szCs w:val="22"/>
        </w:rPr>
        <w:t>Dept. of CSE, NIE, Mysuru</w:t>
      </w:r>
      <w:r>
        <w:rPr>
          <w:sz w:val="22"/>
          <w:szCs w:val="22"/>
        </w:rPr>
        <w:tab/>
      </w:r>
      <w:r>
        <w:rPr>
          <w:rFonts w:hint="default"/>
          <w:sz w:val="22"/>
          <w:szCs w:val="22"/>
          <w:lang w:val="en-US"/>
        </w:rPr>
        <w:t xml:space="preserve">   </w:t>
      </w:r>
      <w:r>
        <w:rPr>
          <w:rFonts w:ascii="Times New Roman" w:hAnsi="Times New Roman" w:eastAsia="Times New Roman" w:cs="Times New Roman"/>
          <w:sz w:val="22"/>
          <w:szCs w:val="22"/>
        </w:rPr>
        <w:t>Dept. of CS&amp;E, NIE, Mysuru</w:t>
      </w:r>
      <w:r>
        <w:rPr>
          <w:sz w:val="22"/>
          <w:szCs w:val="22"/>
        </w:rPr>
        <w:tab/>
        <w:t/>
      </w:r>
      <w:r>
        <w:rPr>
          <w:sz w:val="22"/>
          <w:szCs w:val="22"/>
        </w:rPr>
        <w:tab/>
        <w:t/>
      </w:r>
      <w:r>
        <w:rPr>
          <w:sz w:val="22"/>
          <w:szCs w:val="22"/>
        </w:rPr>
        <w:tab/>
        <w:t/>
      </w:r>
      <w:r>
        <w:rPr>
          <w:sz w:val="22"/>
          <w:szCs w:val="22"/>
        </w:rPr>
        <w:tab/>
        <w:t/>
      </w:r>
      <w:r>
        <w:rPr>
          <w:sz w:val="22"/>
          <w:szCs w:val="22"/>
        </w:rPr>
        <w:tab/>
        <w:t/>
      </w:r>
      <w:r>
        <w:rPr>
          <w:sz w:val="22"/>
          <w:szCs w:val="22"/>
        </w:rPr>
        <w:tab/>
      </w:r>
      <w:r>
        <w:rPr>
          <w:rFonts w:hint="default"/>
          <w:sz w:val="22"/>
          <w:szCs w:val="22"/>
          <w:lang w:val="en-US"/>
        </w:rPr>
        <w:t xml:space="preserve">  </w:t>
      </w:r>
    </w:p>
    <w:p w14:paraId="4BE9F705">
      <w:pPr>
        <w:spacing w:before="60" w:after="60"/>
      </w:pPr>
    </w:p>
    <w:p w14:paraId="14A864C8">
      <w:pPr>
        <w:spacing w:before="60" w:after="60"/>
      </w:pPr>
    </w:p>
    <w:p w14:paraId="1D4F718D">
      <w:pPr>
        <w:pStyle w:val="2"/>
        <w:jc w:val="center"/>
        <w:rPr>
          <w:rFonts w:ascii="Times New Roman" w:hAnsi="Times New Roman" w:eastAsia="Times New Roman" w:cs="Times New Roman"/>
          <w:b/>
          <w:bCs/>
          <w:color w:val="1F3864"/>
          <w:sz w:val="36"/>
          <w:szCs w:val="36"/>
        </w:rPr>
      </w:pPr>
    </w:p>
    <w:p w14:paraId="62B132BE">
      <w:pPr>
        <w:pStyle w:val="2"/>
        <w:jc w:val="center"/>
        <w:rPr>
          <w:rFonts w:ascii="Times New Roman" w:hAnsi="Times New Roman" w:eastAsia="Times New Roman" w:cs="Times New Roman"/>
          <w:b/>
          <w:bCs/>
          <w:color w:val="1F3864"/>
          <w:sz w:val="36"/>
          <w:szCs w:val="36"/>
        </w:rPr>
      </w:pPr>
    </w:p>
    <w:p w14:paraId="487A3680">
      <w:pPr>
        <w:pStyle w:val="2"/>
        <w:jc w:val="center"/>
        <w:rPr>
          <w:rFonts w:ascii="Times New Roman" w:hAnsi="Times New Roman" w:eastAsia="Times New Roman" w:cs="Times New Roman"/>
          <w:b/>
          <w:bCs/>
          <w:color w:val="1F3864"/>
          <w:sz w:val="36"/>
          <w:szCs w:val="36"/>
        </w:rPr>
      </w:pPr>
    </w:p>
    <w:p w14:paraId="659D772D">
      <w:pPr>
        <w:pStyle w:val="2"/>
        <w:jc w:val="center"/>
        <w:rPr>
          <w:rFonts w:ascii="Times New Roman" w:hAnsi="Times New Roman" w:eastAsia="Times New Roman" w:cs="Times New Roman"/>
          <w:b/>
          <w:bCs/>
          <w:color w:val="1F3864"/>
          <w:sz w:val="36"/>
          <w:szCs w:val="36"/>
        </w:rPr>
      </w:pPr>
    </w:p>
    <w:p w14:paraId="288DFA01">
      <w:pPr>
        <w:pStyle w:val="2"/>
        <w:jc w:val="center"/>
        <w:rPr>
          <w:rFonts w:ascii="Times New Roman" w:hAnsi="Times New Roman" w:eastAsia="Times New Roman" w:cs="Times New Roman"/>
          <w:b/>
          <w:bCs/>
          <w:color w:val="1F3864"/>
          <w:sz w:val="36"/>
          <w:szCs w:val="36"/>
        </w:rPr>
      </w:pPr>
    </w:p>
    <w:p w14:paraId="4ADC49F5">
      <w:pPr>
        <w:pStyle w:val="2"/>
        <w:jc w:val="center"/>
        <w:rPr>
          <w:rFonts w:ascii="Times New Roman" w:hAnsi="Times New Roman" w:eastAsia="Times New Roman" w:cs="Times New Roman"/>
          <w:b/>
          <w:bCs/>
          <w:color w:val="1F3864"/>
          <w:sz w:val="36"/>
          <w:szCs w:val="36"/>
        </w:rPr>
      </w:pPr>
    </w:p>
    <w:p w14:paraId="4CE235F1">
      <w:pPr>
        <w:pStyle w:val="2"/>
        <w:jc w:val="center"/>
        <w:rPr>
          <w:rFonts w:ascii="Times New Roman" w:hAnsi="Times New Roman" w:eastAsia="Times New Roman" w:cs="Times New Roman"/>
          <w:b/>
          <w:bCs/>
          <w:color w:val="1F3864"/>
          <w:sz w:val="36"/>
          <w:szCs w:val="36"/>
        </w:rPr>
      </w:pPr>
    </w:p>
    <w:p w14:paraId="7B94004D">
      <w:pPr>
        <w:pStyle w:val="2"/>
        <w:jc w:val="center"/>
      </w:pPr>
      <w:r>
        <w:rPr>
          <w:rFonts w:ascii="Times New Roman" w:hAnsi="Times New Roman" w:eastAsia="Times New Roman" w:cs="Times New Roman"/>
          <w:b/>
          <w:bCs/>
          <w:color w:val="1F3864"/>
          <w:sz w:val="36"/>
          <w:szCs w:val="36"/>
        </w:rPr>
        <w:t>ABSTRACT</w:t>
      </w:r>
    </w:p>
    <w:p w14:paraId="5231B97C">
      <w:pPr>
        <w:spacing w:before="120" w:after="120" w:line="360" w:lineRule="auto"/>
        <w:jc w:val="both"/>
      </w:pPr>
      <w:r>
        <w:rPr>
          <w:rFonts w:ascii="Times New Roman" w:hAnsi="Times New Roman" w:eastAsia="Times New Roman" w:cs="Times New Roman"/>
          <w:sz w:val="24"/>
          <w:szCs w:val="24"/>
        </w:rPr>
        <w:t>This project presents the design and development of a Real-Time Operations Analytics Dashboard for a food delivery platform modeled on Zomato, built as part of the Database Management Systems (DBMS) course. The system unifies fragmented operational data — restaurants, delivery agents, and orders — into a normalized PostgreSQL database, exposes it through a RESTful API built with Node.js, Express, and Drizzle ORM, and presents it through an interactive Next.js web dashboard powered by a MapLibre GL geospatial map.</w:t>
      </w:r>
    </w:p>
    <w:p w14:paraId="4E7A5DC4">
      <w:pPr>
        <w:spacing w:before="80" w:after="120" w:line="360" w:lineRule="auto"/>
        <w:jc w:val="both"/>
      </w:pPr>
      <w:r>
        <w:rPr>
          <w:rFonts w:ascii="Times New Roman" w:hAnsi="Times New Roman" w:eastAsia="Times New Roman" w:cs="Times New Roman"/>
          <w:sz w:val="24"/>
          <w:szCs w:val="24"/>
        </w:rPr>
        <w:t>The dashboard renders live-animated delivery agent movement along real road routes via OSRM routing, displays restaurant and order pins on a Bengaluru city map, and provides entity drill-down modals delivering a centralized operational command center for food delivery analytics. Key DBMS concepts applied include Third Normal Form (3NF) schema design, SQL JOIN queries, aggregations, indexing, enum-typed columns, and transaction management.</w:t>
      </w:r>
    </w:p>
    <w:p w14:paraId="5FA496C9">
      <w:pPr>
        <w:pStyle w:val="2"/>
        <w:pageBreakBefore/>
        <w:jc w:val="center"/>
      </w:pPr>
      <w:r>
        <w:rPr>
          <w:rFonts w:ascii="Times New Roman" w:hAnsi="Times New Roman" w:eastAsia="Times New Roman" w:cs="Times New Roman"/>
          <w:b/>
          <w:bCs/>
          <w:color w:val="1F3864"/>
          <w:sz w:val="36"/>
          <w:szCs w:val="36"/>
        </w:rPr>
        <w:t>ACKNOWLEDGMENT</w:t>
      </w:r>
    </w:p>
    <w:p w14:paraId="4F65F616">
      <w:pPr>
        <w:spacing w:before="120" w:after="120" w:line="360" w:lineRule="auto"/>
        <w:jc w:val="both"/>
      </w:pPr>
      <w:r>
        <w:rPr>
          <w:rFonts w:ascii="Times New Roman" w:hAnsi="Times New Roman" w:eastAsia="Times New Roman" w:cs="Times New Roman"/>
          <w:sz w:val="24"/>
          <w:szCs w:val="24"/>
        </w:rPr>
        <w:t>We sincerely owe our gratitude to all persons who helped and guided us in completing this minor project.</w:t>
      </w:r>
    </w:p>
    <w:p w14:paraId="277A416F">
      <w:pPr>
        <w:spacing w:before="80" w:after="80" w:line="360" w:lineRule="auto"/>
        <w:jc w:val="both"/>
      </w:pPr>
      <w:r>
        <w:rPr>
          <w:rFonts w:ascii="Times New Roman" w:hAnsi="Times New Roman" w:eastAsia="Times New Roman" w:cs="Times New Roman"/>
          <w:sz w:val="24"/>
          <w:szCs w:val="24"/>
        </w:rPr>
        <w:t xml:space="preserve">We are thankful to </w:t>
      </w:r>
      <w:r>
        <w:rPr>
          <w:rFonts w:ascii="Times New Roman" w:hAnsi="Times New Roman" w:eastAsia="Times New Roman" w:cs="Times New Roman"/>
          <w:b/>
          <w:bCs/>
          <w:sz w:val="24"/>
          <w:szCs w:val="24"/>
        </w:rPr>
        <w:t>Dr. Negendra Parashar</w:t>
      </w:r>
      <w:r>
        <w:rPr>
          <w:rFonts w:ascii="Times New Roman" w:hAnsi="Times New Roman" w:eastAsia="Times New Roman" w:cs="Times New Roman"/>
          <w:sz w:val="24"/>
          <w:szCs w:val="24"/>
        </w:rPr>
        <w:t>, Principal, NIE College, Mysuru, for all the support he has rendered.</w:t>
      </w:r>
    </w:p>
    <w:p w14:paraId="432085FF">
      <w:pPr>
        <w:spacing w:before="80" w:after="80" w:line="360" w:lineRule="auto"/>
        <w:jc w:val="both"/>
      </w:pPr>
      <w:r>
        <w:rPr>
          <w:rFonts w:ascii="Times New Roman" w:hAnsi="Times New Roman" w:eastAsia="Times New Roman" w:cs="Times New Roman"/>
          <w:sz w:val="24"/>
          <w:szCs w:val="24"/>
        </w:rPr>
        <w:t xml:space="preserve">We thank </w:t>
      </w:r>
      <w:r>
        <w:rPr>
          <w:rFonts w:ascii="Times New Roman" w:hAnsi="Times New Roman" w:eastAsia="Times New Roman" w:cs="Times New Roman"/>
          <w:b/>
          <w:bCs/>
          <w:sz w:val="24"/>
          <w:szCs w:val="24"/>
        </w:rPr>
        <w:t>Dr. Anitha R</w:t>
      </w:r>
      <w:r>
        <w:rPr>
          <w:rFonts w:ascii="Times New Roman" w:hAnsi="Times New Roman" w:eastAsia="Times New Roman" w:cs="Times New Roman"/>
          <w:sz w:val="24"/>
          <w:szCs w:val="24"/>
        </w:rPr>
        <w:t>, Professor and Head, Department of Computer Science and Engineering, for her constant support and encouragement throughout the tenure of this minor project work.</w:t>
      </w:r>
    </w:p>
    <w:p w14:paraId="04C86ABF">
      <w:pPr>
        <w:spacing w:before="80" w:after="200" w:line="360" w:lineRule="auto"/>
        <w:jc w:val="both"/>
      </w:pPr>
      <w:r>
        <w:rPr>
          <w:rFonts w:ascii="Times New Roman" w:hAnsi="Times New Roman" w:eastAsia="Times New Roman" w:cs="Times New Roman"/>
          <w:sz w:val="24"/>
          <w:szCs w:val="24"/>
        </w:rPr>
        <w:t xml:space="preserve">We would like to sincerely thank our guides, the </w:t>
      </w:r>
      <w:r>
        <w:rPr>
          <w:rFonts w:ascii="Times New Roman" w:hAnsi="Times New Roman" w:eastAsia="Times New Roman" w:cs="Times New Roman"/>
          <w:b/>
          <w:bCs/>
          <w:sz w:val="24"/>
          <w:szCs w:val="24"/>
        </w:rPr>
        <w:t>Lab Lecturers</w:t>
      </w:r>
      <w:r>
        <w:rPr>
          <w:rFonts w:ascii="Times New Roman" w:hAnsi="Times New Roman" w:eastAsia="Times New Roman" w:cs="Times New Roman"/>
          <w:sz w:val="24"/>
          <w:szCs w:val="24"/>
        </w:rPr>
        <w:t>, Assistant Professors, Department of Computer Science and Engineering, for providing relevant information, valuable guidance and encouragement to complete this minor project.</w:t>
      </w:r>
    </w:p>
    <w:p w14:paraId="0001B1EA">
      <w:pPr>
        <w:jc w:val="both"/>
      </w:pPr>
    </w:p>
    <w:p w14:paraId="4F430F4E">
      <w:pPr>
        <w:wordWrap w:val="0"/>
        <w:jc w:val="right"/>
        <w:rPr>
          <w:rFonts w:hint="default" w:ascii="Times New Roman" w:hAnsi="Times New Roman" w:eastAsia="Times New Roman" w:cs="Times New Roman"/>
          <w:b/>
          <w:bCs/>
          <w:sz w:val="22"/>
          <w:szCs w:val="22"/>
          <w:lang w:val="en-US"/>
        </w:rPr>
      </w:pPr>
      <w:r>
        <w:rPr>
          <w:rFonts w:ascii="Times New Roman" w:hAnsi="Times New Roman" w:eastAsia="Times New Roman" w:cs="Times New Roman"/>
          <w:b/>
          <w:bCs/>
          <w:sz w:val="22"/>
          <w:szCs w:val="22"/>
        </w:rPr>
        <w:t>Prajjwal Sahu</w:t>
      </w:r>
      <w:r>
        <w:rPr>
          <w:rFonts w:hint="default" w:cs="Times New Roman"/>
          <w:b/>
          <w:bCs/>
          <w:sz w:val="22"/>
          <w:szCs w:val="22"/>
          <w:lang w:val="en-US"/>
        </w:rPr>
        <w:t xml:space="preserve"> : 4NI24CS150</w:t>
      </w:r>
    </w:p>
    <w:p w14:paraId="466435E3">
      <w:pPr>
        <w:wordWrap w:val="0"/>
        <w:jc w:val="right"/>
        <w:rPr>
          <w:rFonts w:hint="default" w:ascii="Times New Roman" w:hAnsi="Times New Roman" w:eastAsia="Times New Roman" w:cs="Times New Roman"/>
          <w:b/>
          <w:bCs/>
          <w:sz w:val="22"/>
          <w:szCs w:val="22"/>
          <w:lang w:val="en-US"/>
        </w:rPr>
      </w:pPr>
      <w:r>
        <w:rPr>
          <w:rFonts w:ascii="Times New Roman" w:hAnsi="Times New Roman" w:eastAsia="Times New Roman" w:cs="Times New Roman"/>
          <w:b/>
          <w:bCs/>
          <w:sz w:val="22"/>
          <w:szCs w:val="22"/>
        </w:rPr>
        <w:t>Pavan C</w:t>
      </w:r>
      <w:r>
        <w:rPr>
          <w:rFonts w:hint="default" w:cs="Times New Roman"/>
          <w:b/>
          <w:bCs/>
          <w:sz w:val="22"/>
          <w:szCs w:val="22"/>
          <w:lang w:val="en-US"/>
        </w:rPr>
        <w:t xml:space="preserve"> : 4NI24CS147</w:t>
      </w:r>
    </w:p>
    <w:p w14:paraId="1E93D3F2">
      <w:pPr>
        <w:wordWrap w:val="0"/>
        <w:jc w:val="right"/>
        <w:rPr>
          <w:rFonts w:hint="default"/>
          <w:lang w:val="en-US"/>
        </w:rPr>
      </w:pPr>
      <w:r>
        <w:rPr>
          <w:rFonts w:ascii="Times New Roman" w:hAnsi="Times New Roman" w:eastAsia="Times New Roman" w:cs="Times New Roman"/>
          <w:b/>
          <w:bCs/>
          <w:sz w:val="22"/>
          <w:szCs w:val="22"/>
        </w:rPr>
        <w:t>Niteesh Srivathsa</w:t>
      </w:r>
      <w:r>
        <w:rPr>
          <w:rFonts w:hint="default" w:cs="Times New Roman"/>
          <w:b/>
          <w:bCs/>
          <w:sz w:val="22"/>
          <w:szCs w:val="22"/>
          <w:lang w:val="en-US"/>
        </w:rPr>
        <w:t xml:space="preserve"> : 4NI24CS143</w:t>
      </w:r>
    </w:p>
    <w:p w14:paraId="6659159E">
      <w:pPr>
        <w:wordWrap w:val="0"/>
        <w:jc w:val="right"/>
        <w:rPr>
          <w:rFonts w:hint="default" w:ascii="Times New Roman" w:hAnsi="Times New Roman" w:eastAsia="Times New Roman" w:cs="Times New Roman"/>
          <w:b/>
          <w:bCs/>
          <w:sz w:val="22"/>
          <w:szCs w:val="22"/>
          <w:lang w:val="en-US"/>
        </w:rPr>
      </w:pPr>
      <w:r>
        <w:rPr>
          <w:rFonts w:ascii="Times New Roman" w:hAnsi="Times New Roman" w:eastAsia="Times New Roman" w:cs="Times New Roman"/>
          <w:b/>
          <w:bCs/>
          <w:sz w:val="22"/>
          <w:szCs w:val="22"/>
        </w:rPr>
        <w:t xml:space="preserve">Prajwal Mantur </w:t>
      </w:r>
      <w:r>
        <w:rPr>
          <w:rFonts w:hint="default" w:cs="Times New Roman"/>
          <w:b/>
          <w:bCs/>
          <w:sz w:val="22"/>
          <w:szCs w:val="22"/>
          <w:lang w:val="en-US"/>
        </w:rPr>
        <w:t>: 4NI24CS155</w:t>
      </w:r>
    </w:p>
    <w:p w14:paraId="46A286D4">
      <w:pPr>
        <w:wordWrap w:val="0"/>
        <w:jc w:val="right"/>
        <w:rPr>
          <w:rFonts w:hint="default"/>
          <w:lang w:val="en-US"/>
        </w:rPr>
      </w:pPr>
      <w:r>
        <w:rPr>
          <w:rFonts w:ascii="Times New Roman" w:hAnsi="Times New Roman" w:eastAsia="Times New Roman" w:cs="Times New Roman"/>
          <w:b/>
          <w:bCs/>
          <w:sz w:val="22"/>
          <w:szCs w:val="22"/>
        </w:rPr>
        <w:t xml:space="preserve"> Prajwal Babu</w:t>
      </w:r>
      <w:r>
        <w:rPr>
          <w:rFonts w:hint="default" w:cs="Times New Roman"/>
          <w:b/>
          <w:bCs/>
          <w:sz w:val="22"/>
          <w:szCs w:val="22"/>
          <w:lang w:val="en-US"/>
        </w:rPr>
        <w:t xml:space="preserve"> K S : 4NI24CS153</w:t>
      </w:r>
    </w:p>
    <w:p w14:paraId="5DA4B34A">
      <w:pPr>
        <w:pStyle w:val="2"/>
        <w:pageBreakBefore/>
        <w:jc w:val="center"/>
      </w:pPr>
      <w:r>
        <w:rPr>
          <w:rFonts w:ascii="Times New Roman" w:hAnsi="Times New Roman" w:eastAsia="Times New Roman" w:cs="Times New Roman"/>
          <w:b/>
          <w:bCs/>
          <w:color w:val="1F3864"/>
          <w:sz w:val="36"/>
          <w:szCs w:val="36"/>
        </w:rPr>
        <w:t>TABLE OF CONTENTS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0"/>
        <w:gridCol w:w="1860"/>
      </w:tblGrid>
      <w:tr w14:paraId="49C8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2AB6BF18">
            <w:pPr>
              <w:jc w:val="center"/>
            </w:pPr>
            <w:r>
              <w:rPr>
                <w:rFonts w:ascii="Times New Roman" w:hAnsi="Times New Roman" w:eastAsia="Times New Roman" w:cs="Times New Roman"/>
                <w:b/>
                <w:bCs/>
                <w:color w:val="FFFFFF"/>
                <w:sz w:val="22"/>
                <w:szCs w:val="22"/>
              </w:rPr>
              <w:t>CONTENTS</w:t>
            </w:r>
          </w:p>
        </w:tc>
        <w:tc>
          <w:tcPr>
            <w:tcW w:w="186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51853676">
            <w:pPr>
              <w:jc w:val="center"/>
            </w:pPr>
            <w:r>
              <w:rPr>
                <w:rFonts w:ascii="Times New Roman" w:hAnsi="Times New Roman" w:eastAsia="Times New Roman" w:cs="Times New Roman"/>
                <w:b/>
                <w:bCs/>
                <w:color w:val="FFFFFF"/>
                <w:sz w:val="22"/>
                <w:szCs w:val="22"/>
              </w:rPr>
              <w:t>PAGE NO.</w:t>
            </w:r>
          </w:p>
        </w:tc>
      </w:tr>
      <w:tr w14:paraId="3AF6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CA74CB5">
            <w:r>
              <w:rPr>
                <w:rFonts w:ascii="Times New Roman" w:hAnsi="Times New Roman" w:eastAsia="Times New Roman" w:cs="Times New Roman"/>
                <w:sz w:val="20"/>
                <w:szCs w:val="20"/>
              </w:rPr>
              <w:t>Abstract</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1630E4BF">
            <w:r>
              <w:rPr>
                <w:rFonts w:ascii="Times New Roman" w:hAnsi="Times New Roman" w:eastAsia="Times New Roman" w:cs="Times New Roman"/>
                <w:sz w:val="20"/>
                <w:szCs w:val="20"/>
              </w:rPr>
              <w:t>I</w:t>
            </w:r>
          </w:p>
        </w:tc>
      </w:tr>
      <w:tr w14:paraId="31985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E8D616A">
            <w:r>
              <w:rPr>
                <w:rFonts w:ascii="Times New Roman" w:hAnsi="Times New Roman" w:eastAsia="Times New Roman" w:cs="Times New Roman"/>
                <w:sz w:val="20"/>
                <w:szCs w:val="20"/>
              </w:rPr>
              <w:t>Acknowledgement</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F6D3778">
            <w:r>
              <w:rPr>
                <w:rFonts w:ascii="Times New Roman" w:hAnsi="Times New Roman" w:eastAsia="Times New Roman" w:cs="Times New Roman"/>
                <w:sz w:val="20"/>
                <w:szCs w:val="20"/>
              </w:rPr>
              <w:t>II</w:t>
            </w:r>
          </w:p>
        </w:tc>
      </w:tr>
      <w:tr w14:paraId="378C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97C4D0C">
            <w:r>
              <w:rPr>
                <w:rFonts w:ascii="Times New Roman" w:hAnsi="Times New Roman" w:eastAsia="Times New Roman" w:cs="Times New Roman"/>
                <w:sz w:val="20"/>
                <w:szCs w:val="20"/>
              </w:rPr>
              <w:t>Table of Contents</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5192A52A">
            <w:r>
              <w:rPr>
                <w:rFonts w:ascii="Times New Roman" w:hAnsi="Times New Roman" w:eastAsia="Times New Roman" w:cs="Times New Roman"/>
                <w:sz w:val="20"/>
                <w:szCs w:val="20"/>
              </w:rPr>
              <w:t>III</w:t>
            </w:r>
          </w:p>
        </w:tc>
      </w:tr>
      <w:tr w14:paraId="57C6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9865C3C">
            <w:r>
              <w:rPr>
                <w:rFonts w:ascii="Times New Roman" w:hAnsi="Times New Roman" w:eastAsia="Times New Roman" w:cs="Times New Roman"/>
                <w:sz w:val="20"/>
                <w:szCs w:val="20"/>
              </w:rPr>
              <w:t>List of Figures</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D4F5F93">
            <w:r>
              <w:rPr>
                <w:rFonts w:ascii="Times New Roman" w:hAnsi="Times New Roman" w:eastAsia="Times New Roman" w:cs="Times New Roman"/>
                <w:sz w:val="20"/>
                <w:szCs w:val="20"/>
              </w:rPr>
              <w:t>IV</w:t>
            </w:r>
          </w:p>
        </w:tc>
      </w:tr>
      <w:tr w14:paraId="077A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118C6781">
            <w:r>
              <w:rPr>
                <w:rFonts w:ascii="Times New Roman" w:hAnsi="Times New Roman" w:eastAsia="Times New Roman" w:cs="Times New Roman"/>
                <w:sz w:val="20"/>
                <w:szCs w:val="20"/>
              </w:rPr>
              <w:t>Chapter 1 – Introduction</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639EB96">
            <w:r>
              <w:rPr>
                <w:rFonts w:ascii="Times New Roman" w:hAnsi="Times New Roman" w:eastAsia="Times New Roman" w:cs="Times New Roman"/>
                <w:sz w:val="20"/>
                <w:szCs w:val="20"/>
              </w:rPr>
              <w:t>1</w:t>
            </w:r>
          </w:p>
        </w:tc>
      </w:tr>
      <w:tr w14:paraId="1F70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BD753A8">
            <w:r>
              <w:rPr>
                <w:rFonts w:ascii="Times New Roman" w:hAnsi="Times New Roman" w:eastAsia="Times New Roman" w:cs="Times New Roman"/>
                <w:sz w:val="20"/>
                <w:szCs w:val="20"/>
              </w:rPr>
              <w:t xml:space="preserve">   1.1 Background</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04A9D64">
            <w:r>
              <w:rPr>
                <w:rFonts w:ascii="Times New Roman" w:hAnsi="Times New Roman" w:eastAsia="Times New Roman" w:cs="Times New Roman"/>
                <w:sz w:val="20"/>
                <w:szCs w:val="20"/>
              </w:rPr>
              <w:t>1</w:t>
            </w:r>
          </w:p>
        </w:tc>
      </w:tr>
      <w:tr w14:paraId="2F87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B108D4F">
            <w:r>
              <w:rPr>
                <w:rFonts w:ascii="Times New Roman" w:hAnsi="Times New Roman" w:eastAsia="Times New Roman" w:cs="Times New Roman"/>
                <w:sz w:val="20"/>
                <w:szCs w:val="20"/>
              </w:rPr>
              <w:t xml:space="preserve">   1.2 Purpose</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790BE9F">
            <w:r>
              <w:rPr>
                <w:rFonts w:ascii="Times New Roman" w:hAnsi="Times New Roman" w:eastAsia="Times New Roman" w:cs="Times New Roman"/>
                <w:sz w:val="20"/>
                <w:szCs w:val="20"/>
              </w:rPr>
              <w:t>2</w:t>
            </w:r>
          </w:p>
        </w:tc>
      </w:tr>
      <w:tr w14:paraId="21A6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6EA0758B">
            <w:r>
              <w:rPr>
                <w:rFonts w:ascii="Times New Roman" w:hAnsi="Times New Roman" w:eastAsia="Times New Roman" w:cs="Times New Roman"/>
                <w:sz w:val="20"/>
                <w:szCs w:val="20"/>
              </w:rPr>
              <w:t xml:space="preserve">   1.3 Objectives</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E23AC12">
            <w:r>
              <w:rPr>
                <w:rFonts w:ascii="Times New Roman" w:hAnsi="Times New Roman" w:eastAsia="Times New Roman" w:cs="Times New Roman"/>
                <w:sz w:val="20"/>
                <w:szCs w:val="20"/>
              </w:rPr>
              <w:t>2</w:t>
            </w:r>
          </w:p>
        </w:tc>
      </w:tr>
      <w:tr w14:paraId="06BF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44EBA7A">
            <w:r>
              <w:rPr>
                <w:rFonts w:ascii="Times New Roman" w:hAnsi="Times New Roman" w:eastAsia="Times New Roman" w:cs="Times New Roman"/>
                <w:sz w:val="20"/>
                <w:szCs w:val="20"/>
              </w:rPr>
              <w:t xml:space="preserve">   1.4 Existing System and Disadvantages</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1B8E4AD">
            <w:r>
              <w:rPr>
                <w:rFonts w:ascii="Times New Roman" w:hAnsi="Times New Roman" w:eastAsia="Times New Roman" w:cs="Times New Roman"/>
                <w:sz w:val="20"/>
                <w:szCs w:val="20"/>
              </w:rPr>
              <w:t>3</w:t>
            </w:r>
          </w:p>
        </w:tc>
      </w:tr>
      <w:tr w14:paraId="3171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B192659">
            <w:r>
              <w:rPr>
                <w:rFonts w:ascii="Times New Roman" w:hAnsi="Times New Roman" w:eastAsia="Times New Roman" w:cs="Times New Roman"/>
                <w:sz w:val="20"/>
                <w:szCs w:val="20"/>
              </w:rPr>
              <w:t xml:space="preserve">   1.5 Proposed System and Advantages</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3818100">
            <w:r>
              <w:rPr>
                <w:rFonts w:ascii="Times New Roman" w:hAnsi="Times New Roman" w:eastAsia="Times New Roman" w:cs="Times New Roman"/>
                <w:sz w:val="20"/>
                <w:szCs w:val="20"/>
              </w:rPr>
              <w:t>3</w:t>
            </w:r>
          </w:p>
        </w:tc>
      </w:tr>
      <w:tr w14:paraId="34B6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629BA7A">
            <w:r>
              <w:rPr>
                <w:rFonts w:ascii="Times New Roman" w:hAnsi="Times New Roman" w:eastAsia="Times New Roman" w:cs="Times New Roman"/>
                <w:sz w:val="20"/>
                <w:szCs w:val="20"/>
              </w:rPr>
              <w:t>Chapter 2 – Literature Review</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3561228E">
            <w:r>
              <w:rPr>
                <w:rFonts w:ascii="Times New Roman" w:hAnsi="Times New Roman" w:eastAsia="Times New Roman" w:cs="Times New Roman"/>
                <w:sz w:val="20"/>
                <w:szCs w:val="20"/>
              </w:rPr>
              <w:t>5</w:t>
            </w:r>
          </w:p>
        </w:tc>
      </w:tr>
      <w:tr w14:paraId="58A0D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3EF62A7">
            <w:r>
              <w:rPr>
                <w:rFonts w:ascii="Times New Roman" w:hAnsi="Times New Roman" w:eastAsia="Times New Roman" w:cs="Times New Roman"/>
                <w:sz w:val="20"/>
                <w:szCs w:val="20"/>
              </w:rPr>
              <w:t>Chapter 3 – System Requirements</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B9C810F">
            <w:r>
              <w:rPr>
                <w:rFonts w:ascii="Times New Roman" w:hAnsi="Times New Roman" w:eastAsia="Times New Roman" w:cs="Times New Roman"/>
                <w:sz w:val="20"/>
                <w:szCs w:val="20"/>
              </w:rPr>
              <w:t>7</w:t>
            </w:r>
          </w:p>
        </w:tc>
      </w:tr>
      <w:tr w14:paraId="7B1A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5BFA8DBD">
            <w:r>
              <w:rPr>
                <w:rFonts w:ascii="Times New Roman" w:hAnsi="Times New Roman" w:eastAsia="Times New Roman" w:cs="Times New Roman"/>
                <w:sz w:val="20"/>
                <w:szCs w:val="20"/>
              </w:rPr>
              <w:t xml:space="preserve">   3.1 Hardware Requirements</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D365353">
            <w:r>
              <w:rPr>
                <w:rFonts w:ascii="Times New Roman" w:hAnsi="Times New Roman" w:eastAsia="Times New Roman" w:cs="Times New Roman"/>
                <w:sz w:val="20"/>
                <w:szCs w:val="20"/>
              </w:rPr>
              <w:t>7</w:t>
            </w:r>
          </w:p>
        </w:tc>
      </w:tr>
      <w:tr w14:paraId="5961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A1E21EF">
            <w:r>
              <w:rPr>
                <w:rFonts w:ascii="Times New Roman" w:hAnsi="Times New Roman" w:eastAsia="Times New Roman" w:cs="Times New Roman"/>
                <w:sz w:val="20"/>
                <w:szCs w:val="20"/>
              </w:rPr>
              <w:t xml:space="preserve">   3.2 Software Requirements</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0505B4F">
            <w:r>
              <w:rPr>
                <w:rFonts w:ascii="Times New Roman" w:hAnsi="Times New Roman" w:eastAsia="Times New Roman" w:cs="Times New Roman"/>
                <w:sz w:val="20"/>
                <w:szCs w:val="20"/>
              </w:rPr>
              <w:t>7</w:t>
            </w:r>
          </w:p>
        </w:tc>
      </w:tr>
      <w:tr w14:paraId="14FF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3E2E1715">
            <w:r>
              <w:rPr>
                <w:rFonts w:ascii="Times New Roman" w:hAnsi="Times New Roman" w:eastAsia="Times New Roman" w:cs="Times New Roman"/>
                <w:sz w:val="20"/>
                <w:szCs w:val="20"/>
              </w:rPr>
              <w:t xml:space="preserve">   3.3 Functional Requirements</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CD31B65">
            <w:r>
              <w:rPr>
                <w:rFonts w:ascii="Times New Roman" w:hAnsi="Times New Roman" w:eastAsia="Times New Roman" w:cs="Times New Roman"/>
                <w:sz w:val="20"/>
                <w:szCs w:val="20"/>
              </w:rPr>
              <w:t>8</w:t>
            </w:r>
          </w:p>
        </w:tc>
      </w:tr>
      <w:tr w14:paraId="2087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C02A084">
            <w:r>
              <w:rPr>
                <w:rFonts w:ascii="Times New Roman" w:hAnsi="Times New Roman" w:eastAsia="Times New Roman" w:cs="Times New Roman"/>
                <w:sz w:val="20"/>
                <w:szCs w:val="20"/>
              </w:rPr>
              <w:t xml:space="preserve">   3.4 Non-Functional Requirements</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08964DA">
            <w:r>
              <w:rPr>
                <w:rFonts w:ascii="Times New Roman" w:hAnsi="Times New Roman" w:eastAsia="Times New Roman" w:cs="Times New Roman"/>
                <w:sz w:val="20"/>
                <w:szCs w:val="20"/>
              </w:rPr>
              <w:t>9</w:t>
            </w:r>
          </w:p>
        </w:tc>
      </w:tr>
      <w:tr w14:paraId="0F2A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1C02680">
            <w:r>
              <w:rPr>
                <w:rFonts w:ascii="Times New Roman" w:hAnsi="Times New Roman" w:eastAsia="Times New Roman" w:cs="Times New Roman"/>
                <w:sz w:val="20"/>
                <w:szCs w:val="20"/>
              </w:rPr>
              <w:t>Chapter 4 – System Architecture</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E32B63B">
            <w:r>
              <w:rPr>
                <w:rFonts w:ascii="Times New Roman" w:hAnsi="Times New Roman" w:eastAsia="Times New Roman" w:cs="Times New Roman"/>
                <w:sz w:val="20"/>
                <w:szCs w:val="20"/>
              </w:rPr>
              <w:t>10</w:t>
            </w:r>
          </w:p>
        </w:tc>
      </w:tr>
      <w:tr w14:paraId="4CCD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60D64C64">
            <w:r>
              <w:rPr>
                <w:rFonts w:ascii="Times New Roman" w:hAnsi="Times New Roman" w:eastAsia="Times New Roman" w:cs="Times New Roman"/>
                <w:sz w:val="20"/>
                <w:szCs w:val="20"/>
              </w:rPr>
              <w:t xml:space="preserve">   4.1 System Design</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4FBB6CF">
            <w:r>
              <w:rPr>
                <w:rFonts w:ascii="Times New Roman" w:hAnsi="Times New Roman" w:eastAsia="Times New Roman" w:cs="Times New Roman"/>
                <w:sz w:val="20"/>
                <w:szCs w:val="20"/>
              </w:rPr>
              <w:t>10</w:t>
            </w:r>
          </w:p>
        </w:tc>
      </w:tr>
      <w:tr w14:paraId="34E8F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569307D">
            <w:r>
              <w:rPr>
                <w:rFonts w:ascii="Times New Roman" w:hAnsi="Times New Roman" w:eastAsia="Times New Roman" w:cs="Times New Roman"/>
                <w:sz w:val="20"/>
                <w:szCs w:val="20"/>
              </w:rPr>
              <w:t xml:space="preserve">   4.2 ER Diagram / Schema Diagram</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D97D8B2">
            <w:r>
              <w:rPr>
                <w:rFonts w:ascii="Times New Roman" w:hAnsi="Times New Roman" w:eastAsia="Times New Roman" w:cs="Times New Roman"/>
                <w:sz w:val="20"/>
                <w:szCs w:val="20"/>
              </w:rPr>
              <w:t>11</w:t>
            </w:r>
          </w:p>
        </w:tc>
      </w:tr>
      <w:tr w14:paraId="3CF0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65802410">
            <w:r>
              <w:rPr>
                <w:rFonts w:ascii="Times New Roman" w:hAnsi="Times New Roman" w:eastAsia="Times New Roman" w:cs="Times New Roman"/>
                <w:sz w:val="20"/>
                <w:szCs w:val="20"/>
              </w:rPr>
              <w:t>Chapter 5 – Implementation</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B47FCF5">
            <w:r>
              <w:rPr>
                <w:rFonts w:ascii="Times New Roman" w:hAnsi="Times New Roman" w:eastAsia="Times New Roman" w:cs="Times New Roman"/>
                <w:sz w:val="20"/>
                <w:szCs w:val="20"/>
              </w:rPr>
              <w:t>12</w:t>
            </w:r>
          </w:p>
        </w:tc>
      </w:tr>
      <w:tr w14:paraId="249A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88F0C6B">
            <w:r>
              <w:rPr>
                <w:rFonts w:ascii="Times New Roman" w:hAnsi="Times New Roman" w:eastAsia="Times New Roman" w:cs="Times New Roman"/>
                <w:sz w:val="20"/>
                <w:szCs w:val="20"/>
              </w:rPr>
              <w:t xml:space="preserve">   5.1 Steps</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3621D2D">
            <w:r>
              <w:rPr>
                <w:rFonts w:ascii="Times New Roman" w:hAnsi="Times New Roman" w:eastAsia="Times New Roman" w:cs="Times New Roman"/>
                <w:sz w:val="20"/>
                <w:szCs w:val="20"/>
              </w:rPr>
              <w:t>12</w:t>
            </w:r>
          </w:p>
        </w:tc>
      </w:tr>
      <w:tr w14:paraId="176E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E19A86E">
            <w:r>
              <w:rPr>
                <w:rFonts w:ascii="Times New Roman" w:hAnsi="Times New Roman" w:eastAsia="Times New Roman" w:cs="Times New Roman"/>
                <w:sz w:val="20"/>
                <w:szCs w:val="20"/>
              </w:rPr>
              <w:t xml:space="preserve">   5.2 DBMS Concepts Applied</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1F093AC">
            <w:r>
              <w:rPr>
                <w:rFonts w:ascii="Times New Roman" w:hAnsi="Times New Roman" w:eastAsia="Times New Roman" w:cs="Times New Roman"/>
                <w:sz w:val="20"/>
                <w:szCs w:val="20"/>
              </w:rPr>
              <w:t>14</w:t>
            </w:r>
          </w:p>
        </w:tc>
      </w:tr>
      <w:tr w14:paraId="3702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3D50391D">
            <w:r>
              <w:rPr>
                <w:rFonts w:ascii="Times New Roman" w:hAnsi="Times New Roman" w:eastAsia="Times New Roman" w:cs="Times New Roman"/>
                <w:sz w:val="20"/>
                <w:szCs w:val="20"/>
              </w:rPr>
              <w:t>Chapter 6 – Results and Screenshots</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D234592">
            <w:r>
              <w:rPr>
                <w:rFonts w:ascii="Times New Roman" w:hAnsi="Times New Roman" w:eastAsia="Times New Roman" w:cs="Times New Roman"/>
                <w:sz w:val="20"/>
                <w:szCs w:val="20"/>
              </w:rPr>
              <w:t>16</w:t>
            </w:r>
          </w:p>
        </w:tc>
      </w:tr>
      <w:tr w14:paraId="504F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A722889">
            <w:r>
              <w:rPr>
                <w:rFonts w:ascii="Times New Roman" w:hAnsi="Times New Roman" w:eastAsia="Times New Roman" w:cs="Times New Roman"/>
                <w:sz w:val="20"/>
                <w:szCs w:val="20"/>
              </w:rPr>
              <w:t>Conclusion and Future Enhancement</w:t>
            </w:r>
          </w:p>
        </w:tc>
        <w:tc>
          <w:tcPr>
            <w:tcW w:w="18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0805F88">
            <w:r>
              <w:rPr>
                <w:rFonts w:ascii="Times New Roman" w:hAnsi="Times New Roman" w:eastAsia="Times New Roman" w:cs="Times New Roman"/>
                <w:sz w:val="20"/>
                <w:szCs w:val="20"/>
              </w:rPr>
              <w:t>18</w:t>
            </w:r>
          </w:p>
        </w:tc>
      </w:tr>
      <w:tr w14:paraId="5F8A7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E7EB751">
            <w:r>
              <w:rPr>
                <w:rFonts w:ascii="Times New Roman" w:hAnsi="Times New Roman" w:eastAsia="Times New Roman" w:cs="Times New Roman"/>
                <w:sz w:val="20"/>
                <w:szCs w:val="20"/>
              </w:rPr>
              <w:t>References</w:t>
            </w:r>
          </w:p>
        </w:tc>
        <w:tc>
          <w:tcPr>
            <w:tcW w:w="18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1A57588B">
            <w:r>
              <w:rPr>
                <w:rFonts w:ascii="Times New Roman" w:hAnsi="Times New Roman" w:eastAsia="Times New Roman" w:cs="Times New Roman"/>
                <w:sz w:val="20"/>
                <w:szCs w:val="20"/>
              </w:rPr>
              <w:t>19</w:t>
            </w:r>
          </w:p>
        </w:tc>
      </w:tr>
    </w:tbl>
    <w:p w14:paraId="27E22890">
      <w:pPr>
        <w:pStyle w:val="2"/>
        <w:pageBreakBefore/>
        <w:jc w:val="center"/>
      </w:pPr>
      <w:r>
        <w:rPr>
          <w:rFonts w:ascii="Times New Roman" w:hAnsi="Times New Roman" w:eastAsia="Times New Roman" w:cs="Times New Roman"/>
          <w:b/>
          <w:bCs/>
          <w:color w:val="1F3864"/>
          <w:sz w:val="36"/>
          <w:szCs w:val="36"/>
        </w:rPr>
        <w:t>LIST OF FIGURES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6480"/>
        <w:gridCol w:w="1440"/>
      </w:tblGrid>
      <w:tr w14:paraId="07F6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1EC6AFC8">
            <w:pPr>
              <w:jc w:val="center"/>
            </w:pPr>
            <w:r>
              <w:rPr>
                <w:rFonts w:ascii="Times New Roman" w:hAnsi="Times New Roman" w:eastAsia="Times New Roman" w:cs="Times New Roman"/>
                <w:b/>
                <w:bCs/>
                <w:color w:val="FFFFFF"/>
                <w:sz w:val="22"/>
                <w:szCs w:val="22"/>
              </w:rPr>
              <w:t>FIG. NO.</w:t>
            </w:r>
          </w:p>
        </w:tc>
        <w:tc>
          <w:tcPr>
            <w:tcW w:w="648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5FE51F3">
            <w:pPr>
              <w:jc w:val="center"/>
            </w:pPr>
            <w:r>
              <w:rPr>
                <w:rFonts w:ascii="Times New Roman" w:hAnsi="Times New Roman" w:eastAsia="Times New Roman" w:cs="Times New Roman"/>
                <w:b/>
                <w:bCs/>
                <w:color w:val="FFFFFF"/>
                <w:sz w:val="22"/>
                <w:szCs w:val="22"/>
              </w:rPr>
              <w:t>DESCRIPTION</w:t>
            </w:r>
          </w:p>
        </w:tc>
        <w:tc>
          <w:tcPr>
            <w:tcW w:w="144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111572B3">
            <w:pPr>
              <w:jc w:val="center"/>
            </w:pPr>
            <w:r>
              <w:rPr>
                <w:rFonts w:ascii="Times New Roman" w:hAnsi="Times New Roman" w:eastAsia="Times New Roman" w:cs="Times New Roman"/>
                <w:b/>
                <w:bCs/>
                <w:color w:val="FFFFFF"/>
                <w:sz w:val="22"/>
                <w:szCs w:val="22"/>
              </w:rPr>
              <w:t>PAGE NO.</w:t>
            </w:r>
          </w:p>
        </w:tc>
      </w:tr>
      <w:tr w14:paraId="55BB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D31EEDA">
            <w:r>
              <w:rPr>
                <w:rFonts w:ascii="Times New Roman" w:hAnsi="Times New Roman" w:eastAsia="Times New Roman" w:cs="Times New Roman"/>
                <w:sz w:val="20"/>
                <w:szCs w:val="20"/>
              </w:rPr>
              <w:t>1</w:t>
            </w:r>
          </w:p>
        </w:tc>
        <w:tc>
          <w:tcPr>
            <w:tcW w:w="64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4BC4E94">
            <w:r>
              <w:rPr>
                <w:rFonts w:ascii="Times New Roman" w:hAnsi="Times New Roman" w:eastAsia="Times New Roman" w:cs="Times New Roman"/>
                <w:sz w:val="20"/>
                <w:szCs w:val="20"/>
              </w:rPr>
              <w:t>System Architecture – Component Relationship Diagram</w:t>
            </w:r>
          </w:p>
        </w:tc>
        <w:tc>
          <w:tcPr>
            <w:tcW w:w="14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2815D5E">
            <w:r>
              <w:rPr>
                <w:rFonts w:ascii="Times New Roman" w:hAnsi="Times New Roman" w:eastAsia="Times New Roman" w:cs="Times New Roman"/>
                <w:sz w:val="20"/>
                <w:szCs w:val="20"/>
              </w:rPr>
              <w:t>10</w:t>
            </w:r>
          </w:p>
        </w:tc>
      </w:tr>
      <w:tr w14:paraId="7EF4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F3524DE">
            <w:r>
              <w:rPr>
                <w:rFonts w:ascii="Times New Roman" w:hAnsi="Times New Roman" w:eastAsia="Times New Roman" w:cs="Times New Roman"/>
                <w:sz w:val="20"/>
                <w:szCs w:val="20"/>
              </w:rPr>
              <w:t>2</w:t>
            </w:r>
          </w:p>
        </w:tc>
        <w:tc>
          <w:tcPr>
            <w:tcW w:w="64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FBEAD70">
            <w:r>
              <w:rPr>
                <w:rFonts w:ascii="Times New Roman" w:hAnsi="Times New Roman" w:eastAsia="Times New Roman" w:cs="Times New Roman"/>
                <w:sz w:val="20"/>
                <w:szCs w:val="20"/>
              </w:rPr>
              <w:t>Entity-Relationship (ER) Diagram</w:t>
            </w:r>
          </w:p>
        </w:tc>
        <w:tc>
          <w:tcPr>
            <w:tcW w:w="14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BD10A69">
            <w:r>
              <w:rPr>
                <w:rFonts w:ascii="Times New Roman" w:hAnsi="Times New Roman" w:eastAsia="Times New Roman" w:cs="Times New Roman"/>
                <w:sz w:val="20"/>
                <w:szCs w:val="20"/>
              </w:rPr>
              <w:t>11</w:t>
            </w:r>
          </w:p>
        </w:tc>
      </w:tr>
      <w:tr w14:paraId="4167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C367D77">
            <w:r>
              <w:rPr>
                <w:rFonts w:ascii="Times New Roman" w:hAnsi="Times New Roman" w:eastAsia="Times New Roman" w:cs="Times New Roman"/>
                <w:sz w:val="20"/>
                <w:szCs w:val="20"/>
              </w:rPr>
              <w:t>3</w:t>
            </w:r>
          </w:p>
        </w:tc>
        <w:tc>
          <w:tcPr>
            <w:tcW w:w="64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5C6DDEBB">
            <w:r>
              <w:rPr>
                <w:rFonts w:ascii="Times New Roman" w:hAnsi="Times New Roman" w:eastAsia="Times New Roman" w:cs="Times New Roman"/>
                <w:sz w:val="20"/>
                <w:szCs w:val="20"/>
              </w:rPr>
              <w:t>Database Schema (3NF) Overview</w:t>
            </w:r>
          </w:p>
        </w:tc>
        <w:tc>
          <w:tcPr>
            <w:tcW w:w="14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4C16A21">
            <w:r>
              <w:rPr>
                <w:rFonts w:ascii="Times New Roman" w:hAnsi="Times New Roman" w:eastAsia="Times New Roman" w:cs="Times New Roman"/>
                <w:sz w:val="20"/>
                <w:szCs w:val="20"/>
              </w:rPr>
              <w:t>12</w:t>
            </w:r>
          </w:p>
        </w:tc>
      </w:tr>
      <w:tr w14:paraId="0853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F505393">
            <w:r>
              <w:rPr>
                <w:rFonts w:ascii="Times New Roman" w:hAnsi="Times New Roman" w:eastAsia="Times New Roman" w:cs="Times New Roman"/>
                <w:sz w:val="20"/>
                <w:szCs w:val="20"/>
              </w:rPr>
              <w:t>4</w:t>
            </w:r>
          </w:p>
        </w:tc>
        <w:tc>
          <w:tcPr>
            <w:tcW w:w="64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AC230BF">
            <w:r>
              <w:rPr>
                <w:rFonts w:ascii="Times New Roman" w:hAnsi="Times New Roman" w:eastAsia="Times New Roman" w:cs="Times New Roman"/>
                <w:sz w:val="20"/>
                <w:szCs w:val="20"/>
              </w:rPr>
              <w:t>Live Map Dashboard – Bengaluru Overview</w:t>
            </w:r>
          </w:p>
        </w:tc>
        <w:tc>
          <w:tcPr>
            <w:tcW w:w="14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1FC89DA">
            <w:r>
              <w:rPr>
                <w:rFonts w:ascii="Times New Roman" w:hAnsi="Times New Roman" w:eastAsia="Times New Roman" w:cs="Times New Roman"/>
                <w:sz w:val="20"/>
                <w:szCs w:val="20"/>
              </w:rPr>
              <w:t>16</w:t>
            </w:r>
          </w:p>
        </w:tc>
      </w:tr>
      <w:tr w14:paraId="5932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3A2988CB">
            <w:r>
              <w:rPr>
                <w:rFonts w:ascii="Times New Roman" w:hAnsi="Times New Roman" w:eastAsia="Times New Roman" w:cs="Times New Roman"/>
                <w:sz w:val="20"/>
                <w:szCs w:val="20"/>
              </w:rPr>
              <w:t>5</w:t>
            </w:r>
          </w:p>
        </w:tc>
        <w:tc>
          <w:tcPr>
            <w:tcW w:w="64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EDC6210">
            <w:r>
              <w:rPr>
                <w:rFonts w:ascii="Times New Roman" w:hAnsi="Times New Roman" w:eastAsia="Times New Roman" w:cs="Times New Roman"/>
                <w:sz w:val="20"/>
                <w:szCs w:val="20"/>
              </w:rPr>
              <w:t>Area Filter System with Color-Coded Boundaries</w:t>
            </w:r>
          </w:p>
        </w:tc>
        <w:tc>
          <w:tcPr>
            <w:tcW w:w="14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223C8B7">
            <w:r>
              <w:rPr>
                <w:rFonts w:ascii="Times New Roman" w:hAnsi="Times New Roman" w:eastAsia="Times New Roman" w:cs="Times New Roman"/>
                <w:sz w:val="20"/>
                <w:szCs w:val="20"/>
              </w:rPr>
              <w:t>16</w:t>
            </w:r>
          </w:p>
        </w:tc>
      </w:tr>
      <w:tr w14:paraId="6EE66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6AB77178">
            <w:r>
              <w:rPr>
                <w:rFonts w:ascii="Times New Roman" w:hAnsi="Times New Roman" w:eastAsia="Times New Roman" w:cs="Times New Roman"/>
                <w:sz w:val="20"/>
                <w:szCs w:val="20"/>
              </w:rPr>
              <w:t>6</w:t>
            </w:r>
          </w:p>
        </w:tc>
        <w:tc>
          <w:tcPr>
            <w:tcW w:w="64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22B9420">
            <w:r>
              <w:rPr>
                <w:rFonts w:ascii="Times New Roman" w:hAnsi="Times New Roman" w:eastAsia="Times New Roman" w:cs="Times New Roman"/>
                <w:sz w:val="20"/>
                <w:szCs w:val="20"/>
              </w:rPr>
              <w:t>Entity Drill-Down – Restaurant Detail Modal</w:t>
            </w:r>
          </w:p>
        </w:tc>
        <w:tc>
          <w:tcPr>
            <w:tcW w:w="14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20B4C83">
            <w:r>
              <w:rPr>
                <w:rFonts w:ascii="Times New Roman" w:hAnsi="Times New Roman" w:eastAsia="Times New Roman" w:cs="Times New Roman"/>
                <w:sz w:val="20"/>
                <w:szCs w:val="20"/>
              </w:rPr>
              <w:t>17</w:t>
            </w:r>
          </w:p>
        </w:tc>
      </w:tr>
      <w:tr w14:paraId="0BDE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5C7BC18">
            <w:r>
              <w:rPr>
                <w:rFonts w:ascii="Times New Roman" w:hAnsi="Times New Roman" w:eastAsia="Times New Roman" w:cs="Times New Roman"/>
                <w:sz w:val="20"/>
                <w:szCs w:val="20"/>
              </w:rPr>
              <w:t>7</w:t>
            </w:r>
          </w:p>
        </w:tc>
        <w:tc>
          <w:tcPr>
            <w:tcW w:w="64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72108EB">
            <w:r>
              <w:rPr>
                <w:rFonts w:ascii="Times New Roman" w:hAnsi="Times New Roman" w:eastAsia="Times New Roman" w:cs="Times New Roman"/>
                <w:sz w:val="20"/>
                <w:szCs w:val="20"/>
              </w:rPr>
              <w:t>Entity Drill-Down – Delivery Agent Tracker</w:t>
            </w:r>
          </w:p>
        </w:tc>
        <w:tc>
          <w:tcPr>
            <w:tcW w:w="14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55F87AC">
            <w:r>
              <w:rPr>
                <w:rFonts w:ascii="Times New Roman" w:hAnsi="Times New Roman" w:eastAsia="Times New Roman" w:cs="Times New Roman"/>
                <w:sz w:val="20"/>
                <w:szCs w:val="20"/>
              </w:rPr>
              <w:t>17</w:t>
            </w:r>
          </w:p>
        </w:tc>
      </w:tr>
      <w:tr w14:paraId="3346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887AEBA">
            <w:r>
              <w:rPr>
                <w:rFonts w:ascii="Times New Roman" w:hAnsi="Times New Roman" w:eastAsia="Times New Roman" w:cs="Times New Roman"/>
                <w:sz w:val="20"/>
                <w:szCs w:val="20"/>
              </w:rPr>
              <w:t>8</w:t>
            </w:r>
          </w:p>
        </w:tc>
        <w:tc>
          <w:tcPr>
            <w:tcW w:w="64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AF3BE0B">
            <w:r>
              <w:rPr>
                <w:rFonts w:ascii="Times New Roman" w:hAnsi="Times New Roman" w:eastAsia="Times New Roman" w:cs="Times New Roman"/>
                <w:sz w:val="20"/>
                <w:szCs w:val="20"/>
              </w:rPr>
              <w:t>Analytics Dashboard Page</w:t>
            </w:r>
          </w:p>
        </w:tc>
        <w:tc>
          <w:tcPr>
            <w:tcW w:w="14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18D4527">
            <w:r>
              <w:rPr>
                <w:rFonts w:ascii="Times New Roman" w:hAnsi="Times New Roman" w:eastAsia="Times New Roman" w:cs="Times New Roman"/>
                <w:sz w:val="20"/>
                <w:szCs w:val="20"/>
              </w:rPr>
              <w:t>18</w:t>
            </w:r>
          </w:p>
        </w:tc>
      </w:tr>
    </w:tbl>
    <w:p w14:paraId="7A65C9D2">
      <w:pPr>
        <w:sectPr>
          <w:pgSz w:w="11906" w:h="16838"/>
          <w:pgMar w:top="1440" w:right="1440" w:bottom="1440" w:left="1440" w:header="708" w:footer="708" w:gutter="0"/>
          <w:cols w:space="720" w:num="1"/>
          <w:docGrid w:linePitch="360" w:charSpace="0"/>
        </w:sectPr>
      </w:pPr>
    </w:p>
    <w:p w14:paraId="3CB72A50">
      <w:pPr>
        <w:pageBreakBefore/>
        <w:spacing w:before="120" w:after="60"/>
        <w:jc w:val="center"/>
      </w:pPr>
      <w:r>
        <w:rPr>
          <w:rFonts w:ascii="Times New Roman" w:hAnsi="Times New Roman" w:eastAsia="Times New Roman" w:cs="Times New Roman"/>
          <w:b/>
          <w:bCs/>
          <w:color w:val="2E75B6"/>
          <w:sz w:val="28"/>
          <w:szCs w:val="28"/>
        </w:rPr>
        <w:t>CHAPTER 1</w:t>
      </w:r>
    </w:p>
    <w:p w14:paraId="0DB41FCC">
      <w:pPr>
        <w:pBdr>
          <w:bottom w:val="single" w:color="2E75B6" w:sz="6" w:space="4"/>
        </w:pBdr>
        <w:spacing w:before="60" w:after="240"/>
        <w:jc w:val="center"/>
      </w:pPr>
      <w:r>
        <w:rPr>
          <w:rFonts w:ascii="Times New Roman" w:hAnsi="Times New Roman" w:eastAsia="Times New Roman" w:cs="Times New Roman"/>
          <w:b/>
          <w:bCs/>
          <w:color w:val="1F3864"/>
          <w:sz w:val="36"/>
          <w:szCs w:val="36"/>
        </w:rPr>
        <w:t>INTRODUCTION</w:t>
      </w:r>
    </w:p>
    <w:p w14:paraId="189EE0EE">
      <w:pPr>
        <w:pStyle w:val="3"/>
      </w:pPr>
      <w:r>
        <w:rPr>
          <w:rFonts w:ascii="Times New Roman" w:hAnsi="Times New Roman" w:eastAsia="Times New Roman" w:cs="Times New Roman"/>
          <w:b/>
          <w:bCs/>
          <w:color w:val="2E75B6"/>
          <w:sz w:val="28"/>
          <w:szCs w:val="28"/>
        </w:rPr>
        <w:t>1.1 Background</w:t>
      </w:r>
    </w:p>
    <w:p w14:paraId="5148BF2C">
      <w:pPr>
        <w:spacing w:before="80" w:after="80" w:line="360" w:lineRule="auto"/>
        <w:jc w:val="both"/>
      </w:pPr>
      <w:r>
        <w:rPr>
          <w:rFonts w:ascii="Times New Roman" w:hAnsi="Times New Roman" w:eastAsia="Times New Roman" w:cs="Times New Roman"/>
          <w:b w:val="0"/>
          <w:bCs w:val="0"/>
          <w:i w:val="0"/>
          <w:iCs w:val="0"/>
          <w:color w:val="000000"/>
          <w:sz w:val="24"/>
          <w:szCs w:val="24"/>
        </w:rPr>
        <w:t>Large-scale food delivery platforms like Zomato generate millions of operational data points daily across restaurants, delivery agents, and customers. The operational landscape suffers from critical data fragmentation — restaurant data and delivery agent data exist in separate, siloed datasets with no shared schema or unified view, making cross-entity analysis nearly impossible. The absence of a centralized analytics interface leaves operations teams without the visibility required to make data-driven decisions.</w:t>
      </w:r>
    </w:p>
    <w:p w14:paraId="7EBCC994">
      <w:pPr>
        <w:spacing w:before="80" w:after="80" w:line="360" w:lineRule="auto"/>
        <w:jc w:val="both"/>
      </w:pPr>
      <w:r>
        <w:rPr>
          <w:rFonts w:ascii="Times New Roman" w:hAnsi="Times New Roman" w:eastAsia="Times New Roman" w:cs="Times New Roman"/>
          <w:b w:val="0"/>
          <w:bCs w:val="0"/>
          <w:i w:val="0"/>
          <w:iCs w:val="0"/>
          <w:color w:val="000000"/>
          <w:sz w:val="24"/>
          <w:szCs w:val="24"/>
        </w:rPr>
        <w:t>This project addresses these challenges by building a Real-Time Food Operations Analytics Dashboard using a unified PostgreSQL relational database, a secure RESTful backend API, and an interactive Next.js geospatial frontend for the city of Bengaluru, India.</w:t>
      </w:r>
    </w:p>
    <w:p w14:paraId="2372F347">
      <w:pPr>
        <w:pStyle w:val="3"/>
      </w:pPr>
      <w:r>
        <w:rPr>
          <w:rFonts w:ascii="Times New Roman" w:hAnsi="Times New Roman" w:eastAsia="Times New Roman" w:cs="Times New Roman"/>
          <w:b/>
          <w:bCs/>
          <w:color w:val="2E75B6"/>
          <w:sz w:val="28"/>
          <w:szCs w:val="28"/>
        </w:rPr>
        <w:t>1.2 Purpose</w:t>
      </w:r>
    </w:p>
    <w:p w14:paraId="51427570">
      <w:pPr>
        <w:spacing w:before="80" w:after="80" w:line="360" w:lineRule="auto"/>
        <w:jc w:val="both"/>
      </w:pPr>
      <w:r>
        <w:rPr>
          <w:rFonts w:ascii="Times New Roman" w:hAnsi="Times New Roman" w:eastAsia="Times New Roman" w:cs="Times New Roman"/>
          <w:b w:val="0"/>
          <w:bCs w:val="0"/>
          <w:i w:val="0"/>
          <w:iCs w:val="0"/>
          <w:color w:val="000000"/>
          <w:sz w:val="24"/>
          <w:szCs w:val="24"/>
        </w:rPr>
        <w:t>The purpose of this project is to design and develop a comprehensive, real-time operational command center for a Zomato-modeled food delivery platform. The system serves as a practical application of DBMS concepts taught in the course — including normalization, ER modeling, SQL queries, indexing, and transaction management — in a production-grade, full-stack environment.</w:t>
      </w:r>
    </w:p>
    <w:p w14:paraId="4C1265EA">
      <w:pPr>
        <w:pStyle w:val="3"/>
      </w:pPr>
      <w:r>
        <w:rPr>
          <w:rFonts w:ascii="Times New Roman" w:hAnsi="Times New Roman" w:eastAsia="Times New Roman" w:cs="Times New Roman"/>
          <w:b/>
          <w:bCs/>
          <w:color w:val="2E75B6"/>
          <w:sz w:val="28"/>
          <w:szCs w:val="28"/>
        </w:rPr>
        <w:t>1.3 Objectives</w:t>
      </w:r>
    </w:p>
    <w:p w14:paraId="2CA5C0DA">
      <w:pPr>
        <w:pStyle w:val="16"/>
        <w:numPr>
          <w:ilvl w:val="0"/>
          <w:numId w:val="1"/>
        </w:numPr>
        <w:spacing w:before="60" w:after="40"/>
      </w:pPr>
      <w:r>
        <w:rPr>
          <w:rFonts w:ascii="Times New Roman" w:hAnsi="Times New Roman" w:eastAsia="Times New Roman" w:cs="Times New Roman"/>
          <w:sz w:val="24"/>
          <w:szCs w:val="24"/>
        </w:rPr>
        <w:t>Design a normalized (3NF) relational PostgreSQL schema for Users, Restaurants, DeliveryAgents, and Orders with proper primary and foreign key constraints.</w:t>
      </w:r>
    </w:p>
    <w:p w14:paraId="44E7BA99">
      <w:pPr>
        <w:pStyle w:val="16"/>
        <w:numPr>
          <w:ilvl w:val="0"/>
          <w:numId w:val="1"/>
        </w:numPr>
        <w:spacing w:before="40" w:after="40"/>
      </w:pPr>
      <w:r>
        <w:rPr>
          <w:rFonts w:ascii="Times New Roman" w:hAnsi="Times New Roman" w:eastAsia="Times New Roman" w:cs="Times New Roman"/>
          <w:sz w:val="24"/>
          <w:szCs w:val="24"/>
        </w:rPr>
        <w:t>Integrate and clean existing restaurant and delivery agent datasets into the unified database using data insertion scripts.</w:t>
      </w:r>
    </w:p>
    <w:p w14:paraId="44919253">
      <w:pPr>
        <w:pStyle w:val="16"/>
        <w:numPr>
          <w:ilvl w:val="0"/>
          <w:numId w:val="1"/>
        </w:numPr>
        <w:spacing w:before="40" w:after="40"/>
      </w:pPr>
      <w:r>
        <w:rPr>
          <w:rFonts w:ascii="Times New Roman" w:hAnsi="Times New Roman" w:eastAsia="Times New Roman" w:cs="Times New Roman"/>
          <w:sz w:val="24"/>
          <w:szCs w:val="24"/>
        </w:rPr>
        <w:t>Develop a secure RESTful backend API with JWT authentication, health-check endpoint, and modular route architecture.</w:t>
      </w:r>
    </w:p>
    <w:p w14:paraId="24D2AE4A">
      <w:pPr>
        <w:pStyle w:val="16"/>
        <w:numPr>
          <w:ilvl w:val="0"/>
          <w:numId w:val="1"/>
        </w:numPr>
        <w:spacing w:before="40" w:after="40"/>
      </w:pPr>
      <w:r>
        <w:rPr>
          <w:rFonts w:ascii="Times New Roman" w:hAnsi="Times New Roman" w:eastAsia="Times New Roman" w:cs="Times New Roman"/>
          <w:sz w:val="24"/>
          <w:szCs w:val="24"/>
        </w:rPr>
        <w:t>Build an interactive Next.js frontend dashboard with a MapLibre GL map showing restaurants, delivery agents, order destinations, and area-level filters.</w:t>
      </w:r>
    </w:p>
    <w:p w14:paraId="7403ED46">
      <w:pPr>
        <w:pStyle w:val="16"/>
        <w:numPr>
          <w:ilvl w:val="0"/>
          <w:numId w:val="1"/>
        </w:numPr>
        <w:spacing w:before="40" w:after="40"/>
      </w:pPr>
      <w:r>
        <w:rPr>
          <w:rFonts w:ascii="Times New Roman" w:hAnsi="Times New Roman" w:eastAsia="Times New Roman" w:cs="Times New Roman"/>
          <w:sz w:val="24"/>
          <w:szCs w:val="24"/>
        </w:rPr>
        <w:t>Implement animated, traffic-aware agent movement along real OSRM road routes at 60fps.</w:t>
      </w:r>
    </w:p>
    <w:p w14:paraId="6FD3E7EE">
      <w:pPr>
        <w:pStyle w:val="16"/>
        <w:numPr>
          <w:ilvl w:val="0"/>
          <w:numId w:val="1"/>
        </w:numPr>
        <w:spacing w:before="40" w:after="40"/>
      </w:pPr>
      <w:r>
        <w:rPr>
          <w:rFonts w:ascii="Times New Roman" w:hAnsi="Times New Roman" w:eastAsia="Times New Roman" w:cs="Times New Roman"/>
          <w:sz w:val="24"/>
          <w:szCs w:val="24"/>
        </w:rPr>
        <w:t>Enable entity-level drill-down — clicking a restaurant or agent pin opens a detail popup with orders and metrics.</w:t>
      </w:r>
    </w:p>
    <w:p w14:paraId="07D7A756">
      <w:pPr>
        <w:pStyle w:val="16"/>
        <w:numPr>
          <w:ilvl w:val="0"/>
          <w:numId w:val="1"/>
        </w:numPr>
        <w:spacing w:before="40" w:after="40"/>
      </w:pPr>
      <w:r>
        <w:rPr>
          <w:rFonts w:ascii="Times New Roman" w:hAnsi="Times New Roman" w:eastAsia="Times New Roman" w:cs="Times New Roman"/>
          <w:sz w:val="24"/>
          <w:szCs w:val="24"/>
        </w:rPr>
        <w:t>Support area-based filtering (BTM Layout, Bannerghatta Road, Yelahanka, Brookefield, Hebbal, All Bengaluru) with map fly-to and color-coded boundary overlays.</w:t>
      </w:r>
    </w:p>
    <w:p w14:paraId="38B23988">
      <w:pPr>
        <w:pStyle w:val="16"/>
        <w:numPr>
          <w:ilvl w:val="0"/>
          <w:numId w:val="1"/>
        </w:numPr>
        <w:spacing w:before="40" w:after="80"/>
      </w:pPr>
      <w:r>
        <w:rPr>
          <w:rFonts w:ascii="Times New Roman" w:hAnsi="Times New Roman" w:eastAsia="Times New Roman" w:cs="Times New Roman"/>
          <w:sz w:val="24"/>
          <w:szCs w:val="24"/>
        </w:rPr>
        <w:t>Display a live statistics panel showing total restaurants, agents, orders, and agent status breakdown (Available / On Delivery / Offline).</w:t>
      </w:r>
    </w:p>
    <w:p w14:paraId="06C72B4D">
      <w:pPr>
        <w:pStyle w:val="3"/>
      </w:pPr>
      <w:r>
        <w:rPr>
          <w:rFonts w:ascii="Times New Roman" w:hAnsi="Times New Roman" w:eastAsia="Times New Roman" w:cs="Times New Roman"/>
          <w:b/>
          <w:bCs/>
          <w:color w:val="2E75B6"/>
          <w:sz w:val="28"/>
          <w:szCs w:val="28"/>
        </w:rPr>
        <w:t>1.4 Existing System and Disadvantages</w:t>
      </w:r>
    </w:p>
    <w:p w14:paraId="18FCF3AA">
      <w:pPr>
        <w:spacing w:before="80" w:after="80" w:line="360" w:lineRule="auto"/>
        <w:jc w:val="both"/>
      </w:pPr>
      <w:r>
        <w:rPr>
          <w:rFonts w:ascii="Times New Roman" w:hAnsi="Times New Roman" w:eastAsia="Times New Roman" w:cs="Times New Roman"/>
          <w:b w:val="0"/>
          <w:bCs w:val="0"/>
          <w:i w:val="0"/>
          <w:iCs w:val="0"/>
          <w:color w:val="000000"/>
          <w:sz w:val="24"/>
          <w:szCs w:val="24"/>
        </w:rPr>
        <w:t>Existing food delivery operations platforms typically present the following critical gaps:</w:t>
      </w:r>
    </w:p>
    <w:p w14:paraId="0A030AAE">
      <w:pPr>
        <w:pStyle w:val="16"/>
        <w:numPr>
          <w:ilvl w:val="0"/>
          <w:numId w:val="1"/>
        </w:numPr>
        <w:spacing w:before="60" w:after="40"/>
      </w:pPr>
      <w:r>
        <w:rPr>
          <w:rFonts w:ascii="Times New Roman" w:hAnsi="Times New Roman" w:eastAsia="Times New Roman" w:cs="Times New Roman"/>
          <w:sz w:val="24"/>
          <w:szCs w:val="24"/>
        </w:rPr>
        <w:t>Restaurant data and delivery agent data exist in separate, siloed datasets with no shared schema or unified view, making cross-entity analysis impossible.</w:t>
      </w:r>
    </w:p>
    <w:p w14:paraId="2FEA02D8">
      <w:pPr>
        <w:pStyle w:val="16"/>
        <w:numPr>
          <w:ilvl w:val="0"/>
          <w:numId w:val="1"/>
        </w:numPr>
        <w:spacing w:before="40" w:after="40"/>
      </w:pPr>
      <w:r>
        <w:rPr>
          <w:rFonts w:ascii="Times New Roman" w:hAnsi="Times New Roman" w:eastAsia="Times New Roman" w:cs="Times New Roman"/>
          <w:sz w:val="24"/>
          <w:szCs w:val="24"/>
        </w:rPr>
        <w:t>There is no geospatial visibility into where active restaurants, agents, and customer delivery locations are distributed across a city in real time.</w:t>
      </w:r>
    </w:p>
    <w:p w14:paraId="73C1ED85">
      <w:pPr>
        <w:pStyle w:val="16"/>
        <w:numPr>
          <w:ilvl w:val="0"/>
          <w:numId w:val="1"/>
        </w:numPr>
        <w:spacing w:before="40" w:after="40"/>
      </w:pPr>
      <w:r>
        <w:rPr>
          <w:rFonts w:ascii="Times New Roman" w:hAnsi="Times New Roman" w:eastAsia="Times New Roman" w:cs="Times New Roman"/>
          <w:sz w:val="24"/>
          <w:szCs w:val="24"/>
        </w:rPr>
        <w:t>Operations teams cannot drill down into a specific restaurant's recent orders or track a delivery agent's active assignment without manual cross-referencing across multiple data sources.</w:t>
      </w:r>
    </w:p>
    <w:p w14:paraId="4134F8FA">
      <w:pPr>
        <w:pStyle w:val="16"/>
        <w:numPr>
          <w:ilvl w:val="0"/>
          <w:numId w:val="1"/>
        </w:numPr>
        <w:spacing w:before="40" w:after="80"/>
      </w:pPr>
      <w:r>
        <w:rPr>
          <w:rFonts w:ascii="Times New Roman" w:hAnsi="Times New Roman" w:eastAsia="Times New Roman" w:cs="Times New Roman"/>
          <w:sz w:val="24"/>
          <w:szCs w:val="24"/>
        </w:rPr>
        <w:t>There is no centralized analytics interface to filter, monitor, or visualize the live state of the delivery network — making data-driven operational decisions impossible. This results in degraded service quality, delayed incident response, and missed optimization opportunities.</w:t>
      </w:r>
    </w:p>
    <w:p w14:paraId="57832012">
      <w:pPr>
        <w:pStyle w:val="3"/>
      </w:pPr>
      <w:r>
        <w:rPr>
          <w:rFonts w:ascii="Times New Roman" w:hAnsi="Times New Roman" w:eastAsia="Times New Roman" w:cs="Times New Roman"/>
          <w:b/>
          <w:bCs/>
          <w:color w:val="2E75B6"/>
          <w:sz w:val="28"/>
          <w:szCs w:val="28"/>
        </w:rPr>
        <w:t>1.5 Proposed System and Advantages</w:t>
      </w:r>
    </w:p>
    <w:p w14:paraId="1346F78D">
      <w:pPr>
        <w:spacing w:before="80" w:after="80" w:line="360" w:lineRule="auto"/>
        <w:jc w:val="both"/>
      </w:pPr>
      <w:r>
        <w:rPr>
          <w:rFonts w:ascii="Times New Roman" w:hAnsi="Times New Roman" w:eastAsia="Times New Roman" w:cs="Times New Roman"/>
          <w:b w:val="0"/>
          <w:bCs w:val="0"/>
          <w:i w:val="0"/>
          <w:iCs w:val="0"/>
          <w:color w:val="000000"/>
          <w:sz w:val="24"/>
          <w:szCs w:val="24"/>
        </w:rPr>
        <w:t>The proposed system addresses each problem above through four integrated layers:</w:t>
      </w:r>
    </w:p>
    <w:p w14:paraId="05356ECD">
      <w:pPr>
        <w:pStyle w:val="16"/>
        <w:numPr>
          <w:ilvl w:val="0"/>
          <w:numId w:val="1"/>
        </w:numPr>
        <w:spacing w:before="60" w:after="40"/>
      </w:pPr>
      <w:r>
        <w:rPr>
          <w:rFonts w:ascii="Times New Roman" w:hAnsi="Times New Roman" w:eastAsia="Times New Roman" w:cs="Times New Roman"/>
          <w:sz w:val="24"/>
          <w:szCs w:val="24"/>
        </w:rPr>
        <w:t>Unified Database: A normalized PostgreSQL database (3NF) consolidates all four entities — Users, Restaurants, DeliveryAgents, and Orders — with well-defined foreign key relationships and enum-typed status fields.</w:t>
      </w:r>
    </w:p>
    <w:p w14:paraId="1B6ADE75">
      <w:pPr>
        <w:pStyle w:val="16"/>
        <w:numPr>
          <w:ilvl w:val="0"/>
          <w:numId w:val="1"/>
        </w:numPr>
        <w:spacing w:before="40" w:after="40"/>
      </w:pPr>
      <w:r>
        <w:rPr>
          <w:rFonts w:ascii="Times New Roman" w:hAnsi="Times New Roman" w:eastAsia="Times New Roman" w:cs="Times New Roman"/>
          <w:sz w:val="24"/>
          <w:szCs w:val="24"/>
        </w:rPr>
        <w:t>Type-Safe Backend API: A Node.js + Express server with Drizzle ORM exposes endpoints for map data, restaurant drill-down, agent drill-down, and order analytics — all protected by JWT authentication middleware.</w:t>
      </w:r>
    </w:p>
    <w:p w14:paraId="58E71AE9">
      <w:pPr>
        <w:pStyle w:val="16"/>
        <w:numPr>
          <w:ilvl w:val="0"/>
          <w:numId w:val="1"/>
        </w:numPr>
        <w:spacing w:before="40" w:after="40"/>
      </w:pPr>
      <w:r>
        <w:rPr>
          <w:rFonts w:ascii="Times New Roman" w:hAnsi="Times New Roman" w:eastAsia="Times New Roman" w:cs="Times New Roman"/>
          <w:sz w:val="24"/>
          <w:szCs w:val="24"/>
        </w:rPr>
        <w:t>Interactive Geospatial Dashboard: A Next.js + MapLibre GL frontend renders animated delivery agent positions along real road routes (fetched from OSRM), restaurant pins, and customer delivery location markers — all on a live Bengaluru city map.</w:t>
      </w:r>
    </w:p>
    <w:p w14:paraId="3E6A1258">
      <w:pPr>
        <w:pStyle w:val="16"/>
        <w:numPr>
          <w:ilvl w:val="0"/>
          <w:numId w:val="1"/>
        </w:numPr>
        <w:spacing w:before="40" w:after="80"/>
      </w:pPr>
      <w:r>
        <w:rPr>
          <w:rFonts w:ascii="Times New Roman" w:hAnsi="Times New Roman" w:eastAsia="Times New Roman" w:cs="Times New Roman"/>
          <w:sz w:val="24"/>
          <w:szCs w:val="24"/>
        </w:rPr>
        <w:t>Real-Time Simulation: Delivery agents tagged as 'On Delivery' animate along actual road geometries at traffic- and vehicle-adjusted speeds, simulating a live operations view with a 30-second data refresh cycle.</w:t>
      </w:r>
    </w:p>
    <w:p w14:paraId="57964B8D">
      <w:pPr>
        <w:pageBreakBefore/>
        <w:spacing w:before="120" w:after="60"/>
        <w:jc w:val="center"/>
      </w:pPr>
      <w:r>
        <w:rPr>
          <w:rFonts w:ascii="Times New Roman" w:hAnsi="Times New Roman" w:eastAsia="Times New Roman" w:cs="Times New Roman"/>
          <w:b/>
          <w:bCs/>
          <w:color w:val="2E75B6"/>
          <w:sz w:val="28"/>
          <w:szCs w:val="28"/>
        </w:rPr>
        <w:t>CHAPTER 2</w:t>
      </w:r>
    </w:p>
    <w:p w14:paraId="3CBD8C27">
      <w:pPr>
        <w:pBdr>
          <w:bottom w:val="single" w:color="2E75B6" w:sz="6" w:space="4"/>
        </w:pBdr>
        <w:spacing w:before="60" w:after="240"/>
        <w:jc w:val="center"/>
      </w:pPr>
      <w:r>
        <w:rPr>
          <w:rFonts w:ascii="Times New Roman" w:hAnsi="Times New Roman" w:eastAsia="Times New Roman" w:cs="Times New Roman"/>
          <w:b/>
          <w:bCs/>
          <w:color w:val="1F3864"/>
          <w:sz w:val="36"/>
          <w:szCs w:val="36"/>
        </w:rPr>
        <w:t>LITERATURE REVIEW</w:t>
      </w:r>
    </w:p>
    <w:p w14:paraId="64E4FEA4">
      <w:pPr>
        <w:spacing w:before="80" w:after="80" w:line="360" w:lineRule="auto"/>
        <w:jc w:val="both"/>
      </w:pPr>
      <w:r>
        <w:rPr>
          <w:rFonts w:ascii="Times New Roman" w:hAnsi="Times New Roman" w:eastAsia="Times New Roman" w:cs="Times New Roman"/>
          <w:b w:val="0"/>
          <w:bCs w:val="0"/>
          <w:i w:val="0"/>
          <w:iCs w:val="0"/>
          <w:color w:val="000000"/>
          <w:sz w:val="24"/>
          <w:szCs w:val="24"/>
        </w:rPr>
        <w:t>The development of real-time operational dashboards for food delivery platforms draws upon several areas of prior research and industry practice.</w:t>
      </w:r>
    </w:p>
    <w:p w14:paraId="5E778692">
      <w:pPr>
        <w:pStyle w:val="3"/>
      </w:pPr>
      <w:r>
        <w:rPr>
          <w:rFonts w:ascii="Times New Roman" w:hAnsi="Times New Roman" w:eastAsia="Times New Roman" w:cs="Times New Roman"/>
          <w:b/>
          <w:bCs/>
          <w:color w:val="2E75B6"/>
          <w:sz w:val="28"/>
          <w:szCs w:val="28"/>
        </w:rPr>
        <w:t>2.1 Geospatial Data Management in Food Delivery</w:t>
      </w:r>
    </w:p>
    <w:p w14:paraId="3256FF3B">
      <w:pPr>
        <w:spacing w:before="80" w:after="80" w:line="360" w:lineRule="auto"/>
        <w:jc w:val="both"/>
      </w:pPr>
      <w:r>
        <w:rPr>
          <w:rFonts w:ascii="Times New Roman" w:hAnsi="Times New Roman" w:eastAsia="Times New Roman" w:cs="Times New Roman"/>
          <w:b w:val="0"/>
          <w:bCs w:val="0"/>
          <w:i w:val="0"/>
          <w:iCs w:val="0"/>
          <w:color w:val="000000"/>
          <w:sz w:val="24"/>
          <w:szCs w:val="24"/>
        </w:rPr>
        <w:t>Studies on urban food delivery operations highlight the importance of geospatial data management for last-mile logistics. Systems like Google Maps Platform and HERE Maps have demonstrated that routing real delivery agents through live road networks — accounting for traffic density and vehicle type — significantly reduces average delivery times. Our use of the OSRM (Open Source Routing Machine) open-source routing engine for animated agent movement aligns with this body of work.</w:t>
      </w:r>
    </w:p>
    <w:p w14:paraId="48C28068">
      <w:pPr>
        <w:pStyle w:val="3"/>
      </w:pPr>
      <w:r>
        <w:rPr>
          <w:rFonts w:ascii="Times New Roman" w:hAnsi="Times New Roman" w:eastAsia="Times New Roman" w:cs="Times New Roman"/>
          <w:b/>
          <w:bCs/>
          <w:color w:val="2E75B6"/>
          <w:sz w:val="28"/>
          <w:szCs w:val="28"/>
        </w:rPr>
        <w:t>2.2 Database Normalization for Operational Analytics</w:t>
      </w:r>
    </w:p>
    <w:p w14:paraId="49024650">
      <w:pPr>
        <w:spacing w:before="80" w:after="80" w:line="360" w:lineRule="auto"/>
        <w:jc w:val="both"/>
      </w:pPr>
      <w:r>
        <w:rPr>
          <w:rFonts w:ascii="Times New Roman" w:hAnsi="Times New Roman" w:eastAsia="Times New Roman" w:cs="Times New Roman"/>
          <w:b w:val="0"/>
          <w:bCs w:val="0"/>
          <w:i w:val="0"/>
          <w:iCs w:val="0"/>
          <w:color w:val="000000"/>
          <w:sz w:val="24"/>
          <w:szCs w:val="24"/>
        </w:rPr>
        <w:t>Ramakrishnan and Gehrke (Database Management Systems, 3rd Edition) establish that 3NF normalization is the industry standard for transactional databases requiring high referential integrity. Multi-entity food delivery schemas storing Users, Restaurants, Delivery Agents, and Orders in normalized tables with proper foreign keys eliminate redundancy and support efficient aggregation queries — a design choice validated by platforms such as Swiggy and Deliveroo in their published engineering blogs.</w:t>
      </w:r>
    </w:p>
    <w:p w14:paraId="11A41787">
      <w:pPr>
        <w:pStyle w:val="3"/>
      </w:pPr>
      <w:r>
        <w:rPr>
          <w:rFonts w:ascii="Times New Roman" w:hAnsi="Times New Roman" w:eastAsia="Times New Roman" w:cs="Times New Roman"/>
          <w:b/>
          <w:bCs/>
          <w:color w:val="2E75B6"/>
          <w:sz w:val="28"/>
          <w:szCs w:val="28"/>
        </w:rPr>
        <w:t>2.3 RESTful API Design with JWT Authentication</w:t>
      </w:r>
    </w:p>
    <w:p w14:paraId="70D6AA05">
      <w:pPr>
        <w:spacing w:before="80" w:after="80" w:line="360" w:lineRule="auto"/>
        <w:jc w:val="both"/>
      </w:pPr>
      <w:r>
        <w:rPr>
          <w:rFonts w:ascii="Times New Roman" w:hAnsi="Times New Roman" w:eastAsia="Times New Roman" w:cs="Times New Roman"/>
          <w:b w:val="0"/>
          <w:bCs w:val="0"/>
          <w:i w:val="0"/>
          <w:iCs w:val="0"/>
          <w:color w:val="000000"/>
          <w:sz w:val="24"/>
          <w:szCs w:val="24"/>
        </w:rPr>
        <w:t>The adoption of stateless JWT (JSON Web Tokens) authentication for REST APIs is well-established in the microservices literature. RFC 7519 defines the JWT standard, and its use in Express.js backend applications is widely documented. Our implementation of JWT middleware guarding all analytical endpoints follows best practices as described in the Express.js security documentation.</w:t>
      </w:r>
    </w:p>
    <w:p w14:paraId="2EAD10D8">
      <w:pPr>
        <w:pStyle w:val="3"/>
      </w:pPr>
      <w:r>
        <w:rPr>
          <w:rFonts w:ascii="Times New Roman" w:hAnsi="Times New Roman" w:eastAsia="Times New Roman" w:cs="Times New Roman"/>
          <w:b/>
          <w:bCs/>
          <w:color w:val="2E75B6"/>
          <w:sz w:val="28"/>
          <w:szCs w:val="28"/>
        </w:rPr>
        <w:t>2.4 Real-Time Web Dashboards</w:t>
      </w:r>
    </w:p>
    <w:p w14:paraId="17E12F2C">
      <w:pPr>
        <w:spacing w:before="80" w:after="80" w:line="360" w:lineRule="auto"/>
        <w:jc w:val="both"/>
      </w:pPr>
      <w:r>
        <w:rPr>
          <w:rFonts w:ascii="Times New Roman" w:hAnsi="Times New Roman" w:eastAsia="Times New Roman" w:cs="Times New Roman"/>
          <w:b w:val="0"/>
          <w:bCs w:val="0"/>
          <w:i w:val="0"/>
          <w:iCs w:val="0"/>
          <w:color w:val="000000"/>
          <w:sz w:val="24"/>
          <w:szCs w:val="24"/>
        </w:rPr>
        <w:t>Next.js 16 and React 19 represent the current state of the art for server-side rendered, highly interactive web dashboards. Combined with Zustand for global state management, the architecture supports a 30-second polling refresh cycle that keeps operational data current without the complexity of WebSocket infrastructure. Similar patterns are documented in the Vercel engineering blog and the React 19 release notes.</w:t>
      </w:r>
    </w:p>
    <w:p w14:paraId="69CD79A9">
      <w:pPr>
        <w:pStyle w:val="3"/>
      </w:pPr>
      <w:r>
        <w:rPr>
          <w:rFonts w:ascii="Times New Roman" w:hAnsi="Times New Roman" w:eastAsia="Times New Roman" w:cs="Times New Roman"/>
          <w:b/>
          <w:bCs/>
          <w:color w:val="2E75B6"/>
          <w:sz w:val="28"/>
          <w:szCs w:val="28"/>
        </w:rPr>
        <w:t>2.5 MapLibre GL for Open-Source Mapping</w:t>
      </w:r>
    </w:p>
    <w:p w14:paraId="7D9D00F7">
      <w:pPr>
        <w:spacing w:before="80" w:after="80" w:line="360" w:lineRule="auto"/>
        <w:jc w:val="both"/>
      </w:pPr>
      <w:r>
        <w:rPr>
          <w:rFonts w:ascii="Times New Roman" w:hAnsi="Times New Roman" w:eastAsia="Times New Roman" w:cs="Times New Roman"/>
          <w:b w:val="0"/>
          <w:bCs w:val="0"/>
          <w:i w:val="0"/>
          <w:iCs w:val="0"/>
          <w:color w:val="000000"/>
          <w:sz w:val="24"/>
          <w:szCs w:val="24"/>
        </w:rPr>
        <w:t>MapLibre GL JS is the open-source fork of Mapbox GL JS, providing GPU-accelerated vector tile rendering in the browser. Its use for food delivery operational maps has been documented in logistics startups transitioning away from proprietary mapping APIs. The ability to overlay custom GeoJSON markers, animate agent positions, and apply area-specific color themes makes it ideal for the operational command center use case presented in this project.</w:t>
      </w:r>
    </w:p>
    <w:p w14:paraId="53962D43">
      <w:pPr>
        <w:pageBreakBefore/>
        <w:spacing w:before="120" w:after="60"/>
        <w:jc w:val="center"/>
      </w:pPr>
      <w:r>
        <w:rPr>
          <w:rFonts w:ascii="Times New Roman" w:hAnsi="Times New Roman" w:eastAsia="Times New Roman" w:cs="Times New Roman"/>
          <w:b/>
          <w:bCs/>
          <w:color w:val="2E75B6"/>
          <w:sz w:val="28"/>
          <w:szCs w:val="28"/>
        </w:rPr>
        <w:t>CHAPTER 3</w:t>
      </w:r>
    </w:p>
    <w:p w14:paraId="71380B65">
      <w:pPr>
        <w:pBdr>
          <w:bottom w:val="single" w:color="2E75B6" w:sz="6" w:space="4"/>
        </w:pBdr>
        <w:spacing w:before="60" w:after="240"/>
        <w:jc w:val="center"/>
      </w:pPr>
      <w:r>
        <w:rPr>
          <w:rFonts w:ascii="Times New Roman" w:hAnsi="Times New Roman" w:eastAsia="Times New Roman" w:cs="Times New Roman"/>
          <w:b/>
          <w:bCs/>
          <w:color w:val="1F3864"/>
          <w:sz w:val="36"/>
          <w:szCs w:val="36"/>
        </w:rPr>
        <w:t>SYSTEM REQUIREMENTS</w:t>
      </w:r>
    </w:p>
    <w:p w14:paraId="4D520C2A">
      <w:pPr>
        <w:pStyle w:val="3"/>
      </w:pPr>
      <w:r>
        <w:rPr>
          <w:rFonts w:ascii="Times New Roman" w:hAnsi="Times New Roman" w:eastAsia="Times New Roman" w:cs="Times New Roman"/>
          <w:b/>
          <w:bCs/>
          <w:color w:val="2E75B6"/>
          <w:sz w:val="28"/>
          <w:szCs w:val="28"/>
        </w:rPr>
        <w:t>3.1 Hardware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5B5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6D2E47F">
            <w:pPr>
              <w:jc w:val="center"/>
            </w:pPr>
            <w:r>
              <w:rPr>
                <w:rFonts w:ascii="Times New Roman" w:hAnsi="Times New Roman" w:eastAsia="Times New Roman" w:cs="Times New Roman"/>
                <w:b/>
                <w:bCs/>
                <w:color w:val="FFFFFF"/>
                <w:sz w:val="22"/>
                <w:szCs w:val="22"/>
              </w:rPr>
              <w:t>Component</w:t>
            </w:r>
          </w:p>
        </w:tc>
        <w:tc>
          <w:tcPr>
            <w:tcW w:w="468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359D5A7C">
            <w:pPr>
              <w:jc w:val="center"/>
            </w:pPr>
            <w:r>
              <w:rPr>
                <w:rFonts w:ascii="Times New Roman" w:hAnsi="Times New Roman" w:eastAsia="Times New Roman" w:cs="Times New Roman"/>
                <w:b/>
                <w:bCs/>
                <w:color w:val="FFFFFF"/>
                <w:sz w:val="22"/>
                <w:szCs w:val="22"/>
              </w:rPr>
              <w:t>Specification</w:t>
            </w:r>
          </w:p>
        </w:tc>
      </w:tr>
      <w:tr w14:paraId="4793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6F23F18">
            <w:r>
              <w:rPr>
                <w:rFonts w:ascii="Times New Roman" w:hAnsi="Times New Roman" w:eastAsia="Times New Roman" w:cs="Times New Roman"/>
                <w:sz w:val="20"/>
                <w:szCs w:val="20"/>
              </w:rPr>
              <w:t>Processor</w:t>
            </w:r>
          </w:p>
        </w:tc>
        <w:tc>
          <w:tcPr>
            <w:tcW w:w="46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365DE920">
            <w:r>
              <w:rPr>
                <w:rFonts w:ascii="Times New Roman" w:hAnsi="Times New Roman" w:eastAsia="Times New Roman" w:cs="Times New Roman"/>
                <w:sz w:val="20"/>
                <w:szCs w:val="20"/>
              </w:rPr>
              <w:t>Intel Core i5 (8th Gen) or above</w:t>
            </w:r>
          </w:p>
        </w:tc>
      </w:tr>
      <w:tr w14:paraId="1683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CECC7B2">
            <w:r>
              <w:rPr>
                <w:rFonts w:ascii="Times New Roman" w:hAnsi="Times New Roman" w:eastAsia="Times New Roman" w:cs="Times New Roman"/>
                <w:sz w:val="20"/>
                <w:szCs w:val="20"/>
              </w:rPr>
              <w:t>RAM</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64AB86AB">
            <w:r>
              <w:rPr>
                <w:rFonts w:ascii="Times New Roman" w:hAnsi="Times New Roman" w:eastAsia="Times New Roman" w:cs="Times New Roman"/>
                <w:sz w:val="20"/>
                <w:szCs w:val="20"/>
              </w:rPr>
              <w:t>Minimum 8 GB (16 GB recommended)</w:t>
            </w:r>
          </w:p>
        </w:tc>
      </w:tr>
      <w:tr w14:paraId="4AA7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86BC302">
            <w:r>
              <w:rPr>
                <w:rFonts w:ascii="Times New Roman" w:hAnsi="Times New Roman" w:eastAsia="Times New Roman" w:cs="Times New Roman"/>
                <w:sz w:val="20"/>
                <w:szCs w:val="20"/>
              </w:rPr>
              <w:t>Storage</w:t>
            </w:r>
          </w:p>
        </w:tc>
        <w:tc>
          <w:tcPr>
            <w:tcW w:w="46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046B1AF">
            <w:r>
              <w:rPr>
                <w:rFonts w:ascii="Times New Roman" w:hAnsi="Times New Roman" w:eastAsia="Times New Roman" w:cs="Times New Roman"/>
                <w:sz w:val="20"/>
                <w:szCs w:val="20"/>
              </w:rPr>
              <w:t>Minimum 128 GB SSD</w:t>
            </w:r>
          </w:p>
        </w:tc>
      </w:tr>
      <w:tr w14:paraId="00DC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4A9C839">
            <w:r>
              <w:rPr>
                <w:rFonts w:ascii="Times New Roman" w:hAnsi="Times New Roman" w:eastAsia="Times New Roman" w:cs="Times New Roman"/>
                <w:sz w:val="20"/>
                <w:szCs w:val="20"/>
              </w:rPr>
              <w:t>Display</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F46BB1E">
            <w:r>
              <w:rPr>
                <w:rFonts w:ascii="Times New Roman" w:hAnsi="Times New Roman" w:eastAsia="Times New Roman" w:cs="Times New Roman"/>
                <w:sz w:val="20"/>
                <w:szCs w:val="20"/>
              </w:rPr>
              <w:t>1366×768 resolution or higher</w:t>
            </w:r>
          </w:p>
        </w:tc>
      </w:tr>
      <w:tr w14:paraId="453FB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7B6A06D">
            <w:r>
              <w:rPr>
                <w:rFonts w:ascii="Times New Roman" w:hAnsi="Times New Roman" w:eastAsia="Times New Roman" w:cs="Times New Roman"/>
                <w:sz w:val="20"/>
                <w:szCs w:val="20"/>
              </w:rPr>
              <w:t>Network</w:t>
            </w:r>
          </w:p>
        </w:tc>
        <w:tc>
          <w:tcPr>
            <w:tcW w:w="46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6FD9A7C">
            <w:r>
              <w:rPr>
                <w:rFonts w:ascii="Times New Roman" w:hAnsi="Times New Roman" w:eastAsia="Times New Roman" w:cs="Times New Roman"/>
                <w:sz w:val="20"/>
                <w:szCs w:val="20"/>
              </w:rPr>
              <w:t>Internet access for OSRM routing API and npm packages</w:t>
            </w:r>
          </w:p>
        </w:tc>
      </w:tr>
    </w:tbl>
    <w:p w14:paraId="243FC6D3">
      <w:pPr>
        <w:spacing w:before="60" w:after="60"/>
      </w:pPr>
    </w:p>
    <w:p w14:paraId="121D609C">
      <w:pPr>
        <w:pStyle w:val="3"/>
      </w:pPr>
      <w:r>
        <w:rPr>
          <w:rFonts w:ascii="Times New Roman" w:hAnsi="Times New Roman" w:eastAsia="Times New Roman" w:cs="Times New Roman"/>
          <w:b/>
          <w:bCs/>
          <w:color w:val="2E75B6"/>
          <w:sz w:val="28"/>
          <w:szCs w:val="28"/>
        </w:rPr>
        <w:t>3.2 Software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960"/>
      </w:tblGrid>
      <w:tr w14:paraId="44A0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7690C7E">
            <w:pPr>
              <w:jc w:val="center"/>
            </w:pPr>
            <w:r>
              <w:rPr>
                <w:rFonts w:ascii="Times New Roman" w:hAnsi="Times New Roman" w:eastAsia="Times New Roman" w:cs="Times New Roman"/>
                <w:b/>
                <w:bCs/>
                <w:color w:val="FFFFFF"/>
                <w:sz w:val="22"/>
                <w:szCs w:val="22"/>
              </w:rPr>
              <w:t>Layer</w:t>
            </w:r>
          </w:p>
        </w:tc>
        <w:tc>
          <w:tcPr>
            <w:tcW w:w="30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71FD72E8">
            <w:pPr>
              <w:jc w:val="center"/>
            </w:pPr>
            <w:r>
              <w:rPr>
                <w:rFonts w:ascii="Times New Roman" w:hAnsi="Times New Roman" w:eastAsia="Times New Roman" w:cs="Times New Roman"/>
                <w:b/>
                <w:bCs/>
                <w:color w:val="FFFFFF"/>
                <w:sz w:val="22"/>
                <w:szCs w:val="22"/>
              </w:rPr>
              <w:t>Technology</w:t>
            </w:r>
          </w:p>
        </w:tc>
        <w:tc>
          <w:tcPr>
            <w:tcW w:w="396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511B2948">
            <w:pPr>
              <w:jc w:val="center"/>
            </w:pPr>
            <w:r>
              <w:rPr>
                <w:rFonts w:ascii="Times New Roman" w:hAnsi="Times New Roman" w:eastAsia="Times New Roman" w:cs="Times New Roman"/>
                <w:b/>
                <w:bCs/>
                <w:color w:val="FFFFFF"/>
                <w:sz w:val="22"/>
                <w:szCs w:val="22"/>
              </w:rPr>
              <w:t>Version / Notes</w:t>
            </w:r>
          </w:p>
        </w:tc>
      </w:tr>
      <w:tr w14:paraId="0D9E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1763249B">
            <w:r>
              <w:rPr>
                <w:rFonts w:ascii="Times New Roman" w:hAnsi="Times New Roman" w:eastAsia="Times New Roman" w:cs="Times New Roman"/>
                <w:sz w:val="20"/>
                <w:szCs w:val="20"/>
              </w:rPr>
              <w:t>Database</w:t>
            </w:r>
          </w:p>
        </w:tc>
        <w:tc>
          <w:tcPr>
            <w:tcW w:w="30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9C5B49B">
            <w:r>
              <w:rPr>
                <w:rFonts w:ascii="Times New Roman" w:hAnsi="Times New Roman" w:eastAsia="Times New Roman" w:cs="Times New Roman"/>
                <w:sz w:val="20"/>
                <w:szCs w:val="20"/>
              </w:rPr>
              <w:t>PostgreSQL</w:t>
            </w:r>
          </w:p>
        </w:tc>
        <w:tc>
          <w:tcPr>
            <w:tcW w:w="39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15B1D809">
            <w:r>
              <w:rPr>
                <w:rFonts w:ascii="Times New Roman" w:hAnsi="Times New Roman" w:eastAsia="Times New Roman" w:cs="Times New Roman"/>
                <w:sz w:val="20"/>
                <w:szCs w:val="20"/>
              </w:rPr>
              <w:t>v15 or later with native enum support</w:t>
            </w:r>
          </w:p>
        </w:tc>
      </w:tr>
      <w:tr w14:paraId="232C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4D22388">
            <w:r>
              <w:rPr>
                <w:rFonts w:ascii="Times New Roman" w:hAnsi="Times New Roman" w:eastAsia="Times New Roman" w:cs="Times New Roman"/>
                <w:sz w:val="20"/>
                <w:szCs w:val="20"/>
              </w:rPr>
              <w:t>ORM</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842D94C">
            <w:r>
              <w:rPr>
                <w:rFonts w:ascii="Times New Roman" w:hAnsi="Times New Roman" w:eastAsia="Times New Roman" w:cs="Times New Roman"/>
                <w:sz w:val="20"/>
                <w:szCs w:val="20"/>
              </w:rPr>
              <w:t>Drizzle ORM (TypeScript)</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75C62AF">
            <w:r>
              <w:rPr>
                <w:rFonts w:ascii="Times New Roman" w:hAnsi="Times New Roman" w:eastAsia="Times New Roman" w:cs="Times New Roman"/>
                <w:sz w:val="20"/>
                <w:szCs w:val="20"/>
              </w:rPr>
              <w:t>Type-safe schema definition and query building</w:t>
            </w:r>
          </w:p>
        </w:tc>
      </w:tr>
      <w:tr w14:paraId="26FD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237D760">
            <w:r>
              <w:rPr>
                <w:rFonts w:ascii="Times New Roman" w:hAnsi="Times New Roman" w:eastAsia="Times New Roman" w:cs="Times New Roman"/>
                <w:sz w:val="20"/>
                <w:szCs w:val="20"/>
              </w:rPr>
              <w:t>Backend</w:t>
            </w:r>
          </w:p>
        </w:tc>
        <w:tc>
          <w:tcPr>
            <w:tcW w:w="30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32E66F57">
            <w:r>
              <w:rPr>
                <w:rFonts w:ascii="Times New Roman" w:hAnsi="Times New Roman" w:eastAsia="Times New Roman" w:cs="Times New Roman"/>
                <w:sz w:val="20"/>
                <w:szCs w:val="20"/>
              </w:rPr>
              <w:t>Node.js + Express.js</w:t>
            </w:r>
          </w:p>
        </w:tc>
        <w:tc>
          <w:tcPr>
            <w:tcW w:w="39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DE2FB27">
            <w:r>
              <w:rPr>
                <w:rFonts w:ascii="Times New Roman" w:hAnsi="Times New Roman" w:eastAsia="Times New Roman" w:cs="Times New Roman"/>
                <w:sz w:val="20"/>
                <w:szCs w:val="20"/>
              </w:rPr>
              <w:t>Node v18.x or later, Express v4.x</w:t>
            </w:r>
          </w:p>
        </w:tc>
      </w:tr>
      <w:tr w14:paraId="16FF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49B4229">
            <w:r>
              <w:rPr>
                <w:rFonts w:ascii="Times New Roman" w:hAnsi="Times New Roman" w:eastAsia="Times New Roman" w:cs="Times New Roman"/>
                <w:sz w:val="20"/>
                <w:szCs w:val="20"/>
              </w:rPr>
              <w:t>Frontend</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63851D8">
            <w:r>
              <w:rPr>
                <w:rFonts w:ascii="Times New Roman" w:hAnsi="Times New Roman" w:eastAsia="Times New Roman" w:cs="Times New Roman"/>
                <w:sz w:val="20"/>
                <w:szCs w:val="20"/>
              </w:rPr>
              <w:t>Next.js + React</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4BA2279">
            <w:r>
              <w:rPr>
                <w:rFonts w:ascii="Times New Roman" w:hAnsi="Times New Roman" w:eastAsia="Times New Roman" w:cs="Times New Roman"/>
                <w:sz w:val="20"/>
                <w:szCs w:val="20"/>
              </w:rPr>
              <w:t>Next.js 16, React 19</w:t>
            </w:r>
          </w:p>
        </w:tc>
      </w:tr>
      <w:tr w14:paraId="05BF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09099E5">
            <w:r>
              <w:rPr>
                <w:rFonts w:ascii="Times New Roman" w:hAnsi="Times New Roman" w:eastAsia="Times New Roman" w:cs="Times New Roman"/>
                <w:sz w:val="20"/>
                <w:szCs w:val="20"/>
              </w:rPr>
              <w:t>Mapping</w:t>
            </w:r>
          </w:p>
        </w:tc>
        <w:tc>
          <w:tcPr>
            <w:tcW w:w="30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C334C5F">
            <w:r>
              <w:rPr>
                <w:rFonts w:ascii="Times New Roman" w:hAnsi="Times New Roman" w:eastAsia="Times New Roman" w:cs="Times New Roman"/>
                <w:sz w:val="20"/>
                <w:szCs w:val="20"/>
              </w:rPr>
              <w:t>MapLibre GL JS</w:t>
            </w:r>
          </w:p>
        </w:tc>
        <w:tc>
          <w:tcPr>
            <w:tcW w:w="39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15D69C62">
            <w:r>
              <w:rPr>
                <w:rFonts w:ascii="Times New Roman" w:hAnsi="Times New Roman" w:eastAsia="Times New Roman" w:cs="Times New Roman"/>
                <w:sz w:val="20"/>
                <w:szCs w:val="20"/>
              </w:rPr>
              <w:t>v4.x — open-source vector map rendering</w:t>
            </w:r>
          </w:p>
        </w:tc>
      </w:tr>
      <w:tr w14:paraId="72D3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7EA7427">
            <w:r>
              <w:rPr>
                <w:rFonts w:ascii="Times New Roman" w:hAnsi="Times New Roman" w:eastAsia="Times New Roman" w:cs="Times New Roman"/>
                <w:sz w:val="20"/>
                <w:szCs w:val="20"/>
              </w:rPr>
              <w:t>Routing</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904AF54">
            <w:r>
              <w:rPr>
                <w:rFonts w:ascii="Times New Roman" w:hAnsi="Times New Roman" w:eastAsia="Times New Roman" w:cs="Times New Roman"/>
                <w:sz w:val="20"/>
                <w:szCs w:val="20"/>
              </w:rPr>
              <w:t>OSRM</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4412951">
            <w:r>
              <w:rPr>
                <w:rFonts w:ascii="Times New Roman" w:hAnsi="Times New Roman" w:eastAsia="Times New Roman" w:cs="Times New Roman"/>
                <w:sz w:val="20"/>
                <w:szCs w:val="20"/>
              </w:rPr>
              <w:t>Public API — real road geometries</w:t>
            </w:r>
          </w:p>
        </w:tc>
      </w:tr>
      <w:tr w14:paraId="75E3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2F27511">
            <w:r>
              <w:rPr>
                <w:rFonts w:ascii="Times New Roman" w:hAnsi="Times New Roman" w:eastAsia="Times New Roman" w:cs="Times New Roman"/>
                <w:sz w:val="20"/>
                <w:szCs w:val="20"/>
              </w:rPr>
              <w:t>UI Components</w:t>
            </w:r>
          </w:p>
        </w:tc>
        <w:tc>
          <w:tcPr>
            <w:tcW w:w="30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895FBF0">
            <w:r>
              <w:rPr>
                <w:rFonts w:ascii="Times New Roman" w:hAnsi="Times New Roman" w:eastAsia="Times New Roman" w:cs="Times New Roman"/>
                <w:sz w:val="20"/>
                <w:szCs w:val="20"/>
              </w:rPr>
              <w:t>shadcn/ui + Tailwind CSS</w:t>
            </w:r>
          </w:p>
        </w:tc>
        <w:tc>
          <w:tcPr>
            <w:tcW w:w="39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1214BB0D">
            <w:r>
              <w:rPr>
                <w:rFonts w:ascii="Times New Roman" w:hAnsi="Times New Roman" w:eastAsia="Times New Roman" w:cs="Times New Roman"/>
                <w:sz w:val="20"/>
                <w:szCs w:val="20"/>
              </w:rPr>
              <w:t>v4 — component library and styling</w:t>
            </w:r>
          </w:p>
        </w:tc>
      </w:tr>
      <w:tr w14:paraId="08C81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6B46DB4">
            <w:r>
              <w:rPr>
                <w:rFonts w:ascii="Times New Roman" w:hAnsi="Times New Roman" w:eastAsia="Times New Roman" w:cs="Times New Roman"/>
                <w:sz w:val="20"/>
                <w:szCs w:val="20"/>
              </w:rPr>
              <w:t>Charts</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D5B7987">
            <w:r>
              <w:rPr>
                <w:rFonts w:ascii="Times New Roman" w:hAnsi="Times New Roman" w:eastAsia="Times New Roman" w:cs="Times New Roman"/>
                <w:sz w:val="20"/>
                <w:szCs w:val="20"/>
              </w:rPr>
              <w:t>Recharts</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69360153">
            <w:r>
              <w:rPr>
                <w:rFonts w:ascii="Times New Roman" w:hAnsi="Times New Roman" w:eastAsia="Times New Roman" w:cs="Times New Roman"/>
                <w:sz w:val="20"/>
                <w:szCs w:val="20"/>
              </w:rPr>
              <w:t>Analytics section charts</w:t>
            </w:r>
          </w:p>
        </w:tc>
      </w:tr>
      <w:tr w14:paraId="4D7AA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5373EDE7">
            <w:r>
              <w:rPr>
                <w:rFonts w:ascii="Times New Roman" w:hAnsi="Times New Roman" w:eastAsia="Times New Roman" w:cs="Times New Roman"/>
                <w:sz w:val="20"/>
                <w:szCs w:val="20"/>
              </w:rPr>
              <w:t>State</w:t>
            </w:r>
          </w:p>
        </w:tc>
        <w:tc>
          <w:tcPr>
            <w:tcW w:w="30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22C1F5E">
            <w:r>
              <w:rPr>
                <w:rFonts w:ascii="Times New Roman" w:hAnsi="Times New Roman" w:eastAsia="Times New Roman" w:cs="Times New Roman"/>
                <w:sz w:val="20"/>
                <w:szCs w:val="20"/>
              </w:rPr>
              <w:t>Zustand</w:t>
            </w:r>
          </w:p>
        </w:tc>
        <w:tc>
          <w:tcPr>
            <w:tcW w:w="39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31A5F17">
            <w:r>
              <w:rPr>
                <w:rFonts w:ascii="Times New Roman" w:hAnsi="Times New Roman" w:eastAsia="Times New Roman" w:cs="Times New Roman"/>
                <w:sz w:val="20"/>
                <w:szCs w:val="20"/>
              </w:rPr>
              <w:t>Global client-side state management</w:t>
            </w:r>
          </w:p>
        </w:tc>
      </w:tr>
      <w:tr w14:paraId="4D01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E41D945">
            <w:r>
              <w:rPr>
                <w:rFonts w:ascii="Times New Roman" w:hAnsi="Times New Roman" w:eastAsia="Times New Roman" w:cs="Times New Roman"/>
                <w:sz w:val="20"/>
                <w:szCs w:val="20"/>
              </w:rPr>
              <w:t>Auth</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7AE085B">
            <w:r>
              <w:rPr>
                <w:rFonts w:ascii="Times New Roman" w:hAnsi="Times New Roman" w:eastAsia="Times New Roman" w:cs="Times New Roman"/>
                <w:sz w:val="20"/>
                <w:szCs w:val="20"/>
              </w:rPr>
              <w:t>JWT (jsonwebtoken)</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381EDFF">
            <w:r>
              <w:rPr>
                <w:rFonts w:ascii="Times New Roman" w:hAnsi="Times New Roman" w:eastAsia="Times New Roman" w:cs="Times New Roman"/>
                <w:sz w:val="20"/>
                <w:szCs w:val="20"/>
              </w:rPr>
              <w:t>Stateless token-based API authentication</w:t>
            </w:r>
          </w:p>
        </w:tc>
      </w:tr>
      <w:tr w14:paraId="323C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4F9AD56">
            <w:r>
              <w:rPr>
                <w:rFonts w:ascii="Times New Roman" w:hAnsi="Times New Roman" w:eastAsia="Times New Roman" w:cs="Times New Roman"/>
                <w:sz w:val="20"/>
                <w:szCs w:val="20"/>
              </w:rPr>
              <w:t>Data Gen.</w:t>
            </w:r>
          </w:p>
        </w:tc>
        <w:tc>
          <w:tcPr>
            <w:tcW w:w="30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2AFD921">
            <w:r>
              <w:rPr>
                <w:rFonts w:ascii="Times New Roman" w:hAnsi="Times New Roman" w:eastAsia="Times New Roman" w:cs="Times New Roman"/>
                <w:sz w:val="20"/>
                <w:szCs w:val="20"/>
              </w:rPr>
              <w:t>Python + Faker</w:t>
            </w:r>
          </w:p>
        </w:tc>
        <w:tc>
          <w:tcPr>
            <w:tcW w:w="39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9E4F2E6">
            <w:r>
              <w:rPr>
                <w:rFonts w:ascii="Times New Roman" w:hAnsi="Times New Roman" w:eastAsia="Times New Roman" w:cs="Times New Roman"/>
                <w:sz w:val="20"/>
                <w:szCs w:val="20"/>
              </w:rPr>
              <w:t>Synthetic user and order data generation</w:t>
            </w:r>
          </w:p>
        </w:tc>
      </w:tr>
      <w:tr w14:paraId="368B4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55EDBA3">
            <w:r>
              <w:rPr>
                <w:rFonts w:ascii="Times New Roman" w:hAnsi="Times New Roman" w:eastAsia="Times New Roman" w:cs="Times New Roman"/>
                <w:sz w:val="20"/>
                <w:szCs w:val="20"/>
              </w:rPr>
              <w:t>Data Proc.</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2A52BD8">
            <w:r>
              <w:rPr>
                <w:rFonts w:ascii="Times New Roman" w:hAnsi="Times New Roman" w:eastAsia="Times New Roman" w:cs="Times New Roman"/>
                <w:sz w:val="20"/>
                <w:szCs w:val="20"/>
              </w:rPr>
              <w:t>Python + Pandas</w:t>
            </w:r>
          </w:p>
        </w:tc>
        <w:tc>
          <w:tcPr>
            <w:tcW w:w="39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2BEFF1F">
            <w:r>
              <w:rPr>
                <w:rFonts w:ascii="Times New Roman" w:hAnsi="Times New Roman" w:eastAsia="Times New Roman" w:cs="Times New Roman"/>
                <w:sz w:val="20"/>
                <w:szCs w:val="20"/>
              </w:rPr>
              <w:t>Data cleaning and standardization</w:t>
            </w:r>
          </w:p>
        </w:tc>
      </w:tr>
      <w:tr w14:paraId="5C41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1271AB5">
            <w:r>
              <w:rPr>
                <w:rFonts w:ascii="Times New Roman" w:hAnsi="Times New Roman" w:eastAsia="Times New Roman" w:cs="Times New Roman"/>
                <w:sz w:val="20"/>
                <w:szCs w:val="20"/>
              </w:rPr>
              <w:t>Dev Tools</w:t>
            </w:r>
          </w:p>
        </w:tc>
        <w:tc>
          <w:tcPr>
            <w:tcW w:w="30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56C9A78D">
            <w:r>
              <w:rPr>
                <w:rFonts w:ascii="Times New Roman" w:hAnsi="Times New Roman" w:eastAsia="Times New Roman" w:cs="Times New Roman"/>
                <w:sz w:val="20"/>
                <w:szCs w:val="20"/>
              </w:rPr>
              <w:t>VS Code, Postman, Git</w:t>
            </w:r>
          </w:p>
        </w:tc>
        <w:tc>
          <w:tcPr>
            <w:tcW w:w="39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4570BD6">
            <w:r>
              <w:rPr>
                <w:rFonts w:ascii="Times New Roman" w:hAnsi="Times New Roman" w:eastAsia="Times New Roman" w:cs="Times New Roman"/>
                <w:sz w:val="20"/>
                <w:szCs w:val="20"/>
              </w:rPr>
              <w:t>Code editing, API testing, version control</w:t>
            </w:r>
          </w:p>
        </w:tc>
      </w:tr>
    </w:tbl>
    <w:p w14:paraId="015DE6CE">
      <w:pPr>
        <w:spacing w:before="60" w:after="60"/>
      </w:pPr>
    </w:p>
    <w:p w14:paraId="76B08F6E">
      <w:pPr>
        <w:pStyle w:val="3"/>
      </w:pPr>
      <w:r>
        <w:rPr>
          <w:rFonts w:ascii="Times New Roman" w:hAnsi="Times New Roman" w:eastAsia="Times New Roman" w:cs="Times New Roman"/>
          <w:b/>
          <w:bCs/>
          <w:color w:val="2E75B6"/>
          <w:sz w:val="28"/>
          <w:szCs w:val="28"/>
        </w:rPr>
        <w:t>3.3 Functional Requirements</w:t>
      </w:r>
    </w:p>
    <w:p w14:paraId="1FDF8C41">
      <w:pPr>
        <w:pStyle w:val="16"/>
        <w:numPr>
          <w:ilvl w:val="0"/>
          <w:numId w:val="1"/>
        </w:numPr>
        <w:spacing w:before="60" w:after="40"/>
      </w:pPr>
      <w:r>
        <w:rPr>
          <w:rFonts w:ascii="Times New Roman" w:hAnsi="Times New Roman" w:eastAsia="Times New Roman" w:cs="Times New Roman"/>
          <w:sz w:val="24"/>
          <w:szCs w:val="24"/>
        </w:rPr>
        <w:t>FR-01: The system shall display a live geospatial map of Bengaluru with restaurant pins, delivery agent pins, and customer delivery location pins.</w:t>
      </w:r>
    </w:p>
    <w:p w14:paraId="411A1819">
      <w:pPr>
        <w:pStyle w:val="16"/>
        <w:numPr>
          <w:ilvl w:val="0"/>
          <w:numId w:val="1"/>
        </w:numPr>
        <w:spacing w:before="40" w:after="40"/>
      </w:pPr>
      <w:r>
        <w:rPr>
          <w:rFonts w:ascii="Times New Roman" w:hAnsi="Times New Roman" w:eastAsia="Times New Roman" w:cs="Times New Roman"/>
          <w:sz w:val="24"/>
          <w:szCs w:val="24"/>
        </w:rPr>
        <w:t>FR-02: The system shall animate delivery agents tagged 'On Delivery' along real OSRM road routes at traffic- and vehicle-adjusted speeds.</w:t>
      </w:r>
    </w:p>
    <w:p w14:paraId="74904457">
      <w:pPr>
        <w:pStyle w:val="16"/>
        <w:numPr>
          <w:ilvl w:val="0"/>
          <w:numId w:val="1"/>
        </w:numPr>
        <w:spacing w:before="40" w:after="40"/>
      </w:pPr>
      <w:r>
        <w:rPr>
          <w:rFonts w:ascii="Times New Roman" w:hAnsi="Times New Roman" w:eastAsia="Times New Roman" w:cs="Times New Roman"/>
          <w:sz w:val="24"/>
          <w:szCs w:val="24"/>
        </w:rPr>
        <w:t>FR-03: The system shall support area-based filtering for BTM Layout, Bannerghatta Road, Yelahanka, Brookefield, Hebbal, and All Bengaluru.</w:t>
      </w:r>
    </w:p>
    <w:p w14:paraId="3B67B9CF">
      <w:pPr>
        <w:pStyle w:val="16"/>
        <w:numPr>
          <w:ilvl w:val="0"/>
          <w:numId w:val="1"/>
        </w:numPr>
        <w:spacing w:before="40" w:after="40"/>
      </w:pPr>
      <w:r>
        <w:rPr>
          <w:rFonts w:ascii="Times New Roman" w:hAnsi="Times New Roman" w:eastAsia="Times New Roman" w:cs="Times New Roman"/>
          <w:sz w:val="24"/>
          <w:szCs w:val="24"/>
        </w:rPr>
        <w:t>FR-04: The system shall provide entity drill-down — clicking a pin shall open a detail modal with relevant metrics.</w:t>
      </w:r>
    </w:p>
    <w:p w14:paraId="418A9BE3">
      <w:pPr>
        <w:pStyle w:val="16"/>
        <w:numPr>
          <w:ilvl w:val="0"/>
          <w:numId w:val="1"/>
        </w:numPr>
        <w:spacing w:before="40" w:after="40"/>
      </w:pPr>
      <w:r>
        <w:rPr>
          <w:rFonts w:ascii="Times New Roman" w:hAnsi="Times New Roman" w:eastAsia="Times New Roman" w:cs="Times New Roman"/>
          <w:sz w:val="24"/>
          <w:szCs w:val="24"/>
        </w:rPr>
        <w:t>FR-05: The system shall display a live statistics panel with counts of total restaurants, agents, orders, and agent status breakdown.</w:t>
      </w:r>
    </w:p>
    <w:p w14:paraId="3F0D9F7A">
      <w:pPr>
        <w:pStyle w:val="16"/>
        <w:numPr>
          <w:ilvl w:val="0"/>
          <w:numId w:val="1"/>
        </w:numPr>
        <w:spacing w:before="40" w:after="80"/>
      </w:pPr>
      <w:r>
        <w:rPr>
          <w:rFonts w:ascii="Times New Roman" w:hAnsi="Times New Roman" w:eastAsia="Times New Roman" w:cs="Times New Roman"/>
          <w:sz w:val="24"/>
          <w:szCs w:val="24"/>
        </w:rPr>
        <w:t>FR-06: All API endpoints shall be protected by JWT authentication middleware with a Zod-validated login form.</w:t>
      </w:r>
    </w:p>
    <w:p w14:paraId="1595B928">
      <w:pPr>
        <w:pStyle w:val="3"/>
      </w:pPr>
      <w:r>
        <w:rPr>
          <w:rFonts w:ascii="Times New Roman" w:hAnsi="Times New Roman" w:eastAsia="Times New Roman" w:cs="Times New Roman"/>
          <w:b/>
          <w:bCs/>
          <w:color w:val="2E75B6"/>
          <w:sz w:val="28"/>
          <w:szCs w:val="28"/>
        </w:rPr>
        <w:t>3.4 Non-Functional Requirements</w:t>
      </w:r>
    </w:p>
    <w:p w14:paraId="45E227AB">
      <w:pPr>
        <w:pStyle w:val="16"/>
        <w:numPr>
          <w:ilvl w:val="0"/>
          <w:numId w:val="1"/>
        </w:numPr>
        <w:spacing w:before="60" w:after="40"/>
      </w:pPr>
      <w:r>
        <w:rPr>
          <w:rFonts w:ascii="Times New Roman" w:hAnsi="Times New Roman" w:eastAsia="Times New Roman" w:cs="Times New Roman"/>
          <w:sz w:val="24"/>
          <w:szCs w:val="24"/>
        </w:rPr>
        <w:t>NFR-01 Performance: Agent animation shall render at 60fps with 50ms tick debounce; data shall refresh every 30 seconds.</w:t>
      </w:r>
    </w:p>
    <w:p w14:paraId="7F164A00">
      <w:pPr>
        <w:pStyle w:val="16"/>
        <w:numPr>
          <w:ilvl w:val="0"/>
          <w:numId w:val="1"/>
        </w:numPr>
        <w:spacing w:before="40" w:after="40"/>
      </w:pPr>
      <w:r>
        <w:rPr>
          <w:rFonts w:ascii="Times New Roman" w:hAnsi="Times New Roman" w:eastAsia="Times New Roman" w:cs="Times New Roman"/>
          <w:sz w:val="24"/>
          <w:szCs w:val="24"/>
        </w:rPr>
        <w:t>NFR-02 Scalability: PostgreSQL indexes on city, status, and coordinate columns shall support performant map queries at scale.</w:t>
      </w:r>
    </w:p>
    <w:p w14:paraId="573BAD55">
      <w:pPr>
        <w:pStyle w:val="16"/>
        <w:numPr>
          <w:ilvl w:val="0"/>
          <w:numId w:val="1"/>
        </w:numPr>
        <w:spacing w:before="40" w:after="40"/>
      </w:pPr>
      <w:r>
        <w:rPr>
          <w:rFonts w:ascii="Times New Roman" w:hAnsi="Times New Roman" w:eastAsia="Times New Roman" w:cs="Times New Roman"/>
          <w:sz w:val="24"/>
          <w:szCs w:val="24"/>
        </w:rPr>
        <w:t>NFR-03 Security: All analytical routes shall be JWT-protected; passwords shall be hashed and never stored in plaintext.</w:t>
      </w:r>
    </w:p>
    <w:p w14:paraId="27C3BE14">
      <w:pPr>
        <w:pStyle w:val="16"/>
        <w:numPr>
          <w:ilvl w:val="0"/>
          <w:numId w:val="1"/>
        </w:numPr>
        <w:spacing w:before="40" w:after="80"/>
      </w:pPr>
      <w:r>
        <w:rPr>
          <w:rFonts w:ascii="Times New Roman" w:hAnsi="Times New Roman" w:eastAsia="Times New Roman" w:cs="Times New Roman"/>
          <w:sz w:val="24"/>
          <w:szCs w:val="24"/>
        </w:rPr>
        <w:t>NFR-04 Maintainability: The backend shall follow a modular route architecture; the frontend shall use reusable React components and Zustand global state.</w:t>
      </w:r>
    </w:p>
    <w:p w14:paraId="48DF4DD1">
      <w:pPr>
        <w:pageBreakBefore/>
        <w:spacing w:before="120" w:after="60"/>
        <w:jc w:val="center"/>
      </w:pPr>
      <w:r>
        <w:rPr>
          <w:rFonts w:ascii="Times New Roman" w:hAnsi="Times New Roman" w:eastAsia="Times New Roman" w:cs="Times New Roman"/>
          <w:b/>
          <w:bCs/>
          <w:color w:val="2E75B6"/>
          <w:sz w:val="28"/>
          <w:szCs w:val="28"/>
        </w:rPr>
        <w:t>CHAPTER 4</w:t>
      </w:r>
    </w:p>
    <w:p w14:paraId="65887857">
      <w:pPr>
        <w:pBdr>
          <w:bottom w:val="single" w:color="2E75B6" w:sz="6" w:space="4"/>
        </w:pBdr>
        <w:spacing w:before="60" w:after="240"/>
        <w:jc w:val="center"/>
      </w:pPr>
      <w:r>
        <w:rPr>
          <w:rFonts w:ascii="Times New Roman" w:hAnsi="Times New Roman" w:eastAsia="Times New Roman" w:cs="Times New Roman"/>
          <w:b/>
          <w:bCs/>
          <w:color w:val="1F3864"/>
          <w:sz w:val="36"/>
          <w:szCs w:val="36"/>
        </w:rPr>
        <w:t>SYSTEM ARCHITECTURE</w:t>
      </w:r>
    </w:p>
    <w:p w14:paraId="2128B655">
      <w:pPr>
        <w:pStyle w:val="3"/>
      </w:pPr>
      <w:r>
        <w:rPr>
          <w:rFonts w:ascii="Times New Roman" w:hAnsi="Times New Roman" w:eastAsia="Times New Roman" w:cs="Times New Roman"/>
          <w:b/>
          <w:bCs/>
          <w:color w:val="2E75B6"/>
          <w:sz w:val="28"/>
          <w:szCs w:val="28"/>
        </w:rPr>
        <w:t>4.1 System Design</w:t>
      </w:r>
    </w:p>
    <w:p w14:paraId="7E6EBE17">
      <w:pPr>
        <w:spacing w:before="80" w:after="80" w:line="360" w:lineRule="auto"/>
        <w:jc w:val="both"/>
      </w:pPr>
      <w:r>
        <w:rPr>
          <w:rFonts w:ascii="Times New Roman" w:hAnsi="Times New Roman" w:eastAsia="Times New Roman" w:cs="Times New Roman"/>
          <w:b w:val="0"/>
          <w:bCs w:val="0"/>
          <w:i w:val="0"/>
          <w:iCs w:val="0"/>
          <w:color w:val="000000"/>
          <w:sz w:val="24"/>
          <w:szCs w:val="24"/>
        </w:rPr>
        <w:t>The system follows a three-tier client-server architecture:</w:t>
      </w:r>
    </w:p>
    <w:p w14:paraId="134CB0EA">
      <w:pPr>
        <w:pStyle w:val="16"/>
        <w:numPr>
          <w:ilvl w:val="0"/>
          <w:numId w:val="1"/>
        </w:numPr>
        <w:spacing w:before="60" w:after="40"/>
      </w:pPr>
      <w:r>
        <w:rPr>
          <w:rFonts w:ascii="Times New Roman" w:hAnsi="Times New Roman" w:eastAsia="Times New Roman" w:cs="Times New Roman"/>
          <w:sz w:val="24"/>
          <w:szCs w:val="24"/>
        </w:rPr>
        <w:t>Presentation Tier: Next.js 16 / React 19 frontend with MapLibre GL map, area filter pill bar, live statistics panel, and entity detail popups. Communicates with the backend via Axios (api.ts client).</w:t>
      </w:r>
    </w:p>
    <w:p w14:paraId="78959B09">
      <w:pPr>
        <w:pStyle w:val="16"/>
        <w:numPr>
          <w:ilvl w:val="0"/>
          <w:numId w:val="1"/>
        </w:numPr>
        <w:spacing w:before="40" w:after="40"/>
      </w:pPr>
      <w:r>
        <w:rPr>
          <w:rFonts w:ascii="Times New Roman" w:hAnsi="Times New Roman" w:eastAsia="Times New Roman" w:cs="Times New Roman"/>
          <w:sz w:val="24"/>
          <w:szCs w:val="24"/>
        </w:rPr>
        <w:t>Application Tier: Node.js + Express REST API with Drizzle ORM. Exposes GET /api/map-data, GET /api/restaurant/:id, GET /api/delivery-partner/:id, POST /api/auth/login, and GET /health. All data routes are JWT-protected via Auth Guard Middleware (authenticate.ts).</w:t>
      </w:r>
    </w:p>
    <w:p w14:paraId="4ED6C16F">
      <w:pPr>
        <w:pStyle w:val="16"/>
        <w:numPr>
          <w:ilvl w:val="0"/>
          <w:numId w:val="1"/>
        </w:numPr>
        <w:spacing w:before="40" w:after="40"/>
      </w:pPr>
      <w:r>
        <w:rPr>
          <w:rFonts w:ascii="Times New Roman" w:hAnsi="Times New Roman" w:eastAsia="Times New Roman" w:cs="Times New Roman"/>
          <w:sz w:val="24"/>
          <w:szCs w:val="24"/>
        </w:rPr>
        <w:t>Data Tier: PostgreSQL database storing all normalized operational data with Drizzle-managed schema migrations.</w:t>
      </w:r>
    </w:p>
    <w:p w14:paraId="6DC2A6EB">
      <w:pPr>
        <w:pStyle w:val="16"/>
        <w:numPr>
          <w:ilvl w:val="0"/>
          <w:numId w:val="1"/>
        </w:numPr>
        <w:spacing w:before="40" w:after="80"/>
      </w:pPr>
      <w:r>
        <w:rPr>
          <w:rFonts w:ascii="Times New Roman" w:hAnsi="Times New Roman" w:eastAsia="Times New Roman" w:cs="Times New Roman"/>
          <w:sz w:val="24"/>
          <w:szCs w:val="24"/>
        </w:rPr>
        <w:t>Routing Layer (External): OSRM public routing API fetches real road geometries for 'On Delivery' agents, with a module-level route cache to minimize repeat API calls.</w:t>
      </w:r>
    </w:p>
    <w:p w14:paraId="68E874B6">
      <w:pPr>
        <w:spacing w:before="80" w:after="80" w:line="360" w:lineRule="auto"/>
        <w:jc w:val="both"/>
      </w:pPr>
      <w:r>
        <w:rPr>
          <w:rFonts w:ascii="Times New Roman" w:hAnsi="Times New Roman" w:eastAsia="Times New Roman" w:cs="Times New Roman"/>
          <w:b w:val="0"/>
          <w:bCs w:val="0"/>
          <w:i w:val="0"/>
          <w:iCs w:val="0"/>
          <w:color w:val="000000"/>
          <w:sz w:val="24"/>
          <w:szCs w:val="24"/>
        </w:rPr>
        <w:t>Bootstrap scripts — Seed (seed.ts), Admin Bootstrap (createAdmin.ts), and Migration (migrate.ts) — handle initial data loading and schema setup. The system architecture component relationship diagram (Fig. 1) illustrates the complete component relationships across the Frontend, Backend, and Database tiers.</w:t>
      </w:r>
    </w:p>
    <w:p w14:paraId="019B1C94">
      <w:pPr>
        <w:spacing w:before="60" w:after="60"/>
      </w:pPr>
    </w:p>
    <w:p w14:paraId="5CFE7F05">
      <w:pPr>
        <w:spacing w:before="80" w:after="40"/>
        <w:jc w:val="center"/>
      </w:pPr>
      <w:r>
        <w:rPr>
          <w:rFonts w:ascii="Times New Roman" w:hAnsi="Times New Roman" w:eastAsia="Times New Roman" w:cs="Times New Roman"/>
          <w:i/>
          <w:iCs/>
          <w:color w:val="595959"/>
          <w:sz w:val="22"/>
          <w:szCs w:val="22"/>
        </w:rPr>
        <w:t>[Fig. 1: System Architecture — Component Relationship Diagram]</w:t>
      </w:r>
    </w:p>
    <w:p w14:paraId="612DCB91">
      <w:pPr>
        <w:pStyle w:val="3"/>
      </w:pPr>
      <w:r>
        <w:rPr>
          <w:rFonts w:ascii="Times New Roman" w:hAnsi="Times New Roman" w:eastAsia="Times New Roman" w:cs="Times New Roman"/>
          <w:b/>
          <w:bCs/>
          <w:color w:val="2E75B6"/>
          <w:sz w:val="28"/>
          <w:szCs w:val="28"/>
        </w:rPr>
        <w:t>4.2 Database Design</w:t>
      </w:r>
    </w:p>
    <w:p w14:paraId="233D5575">
      <w:pPr>
        <w:pStyle w:val="4"/>
      </w:pPr>
      <w:r>
        <w:rPr>
          <w:rFonts w:ascii="Times New Roman" w:hAnsi="Times New Roman" w:eastAsia="Times New Roman" w:cs="Times New Roman"/>
          <w:b/>
          <w:bCs/>
          <w:color w:val="1F3864"/>
          <w:sz w:val="24"/>
          <w:szCs w:val="24"/>
        </w:rPr>
        <w:t>4.2.1 Normalization</w:t>
      </w:r>
    </w:p>
    <w:p w14:paraId="5A96D0D6">
      <w:pPr>
        <w:spacing w:before="80" w:after="80" w:line="360" w:lineRule="auto"/>
        <w:jc w:val="both"/>
      </w:pPr>
      <w:r>
        <w:rPr>
          <w:rFonts w:ascii="Times New Roman" w:hAnsi="Times New Roman" w:eastAsia="Times New Roman" w:cs="Times New Roman"/>
          <w:b w:val="0"/>
          <w:bCs w:val="0"/>
          <w:i w:val="0"/>
          <w:iCs w:val="0"/>
          <w:color w:val="000000"/>
          <w:sz w:val="24"/>
          <w:szCs w:val="24"/>
        </w:rPr>
        <w:t>The database is designed in Third Normal Form (3NF) to eliminate redundancy, ensure referential integrity, and optimize query performance. Each entity resides in its own table with a surrogate serial primary key and a domain-specific string ID.</w:t>
      </w:r>
    </w:p>
    <w:p w14:paraId="750129F3">
      <w:pPr>
        <w:pStyle w:val="4"/>
      </w:pPr>
      <w:r>
        <w:rPr>
          <w:rFonts w:ascii="Times New Roman" w:hAnsi="Times New Roman" w:eastAsia="Times New Roman" w:cs="Times New Roman"/>
          <w:b/>
          <w:bCs/>
          <w:color w:val="1F3864"/>
          <w:sz w:val="24"/>
          <w:szCs w:val="24"/>
        </w:rPr>
        <w:t>4.2.2 Entity Schema</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00"/>
      </w:tblGrid>
      <w:tr w14:paraId="13EF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2FEB3BC2">
            <w:pPr>
              <w:jc w:val="center"/>
            </w:pPr>
            <w:r>
              <w:rPr>
                <w:rFonts w:ascii="Times New Roman" w:hAnsi="Times New Roman" w:eastAsia="Times New Roman" w:cs="Times New Roman"/>
                <w:b/>
                <w:bCs/>
                <w:color w:val="FFFFFF"/>
                <w:sz w:val="22"/>
                <w:szCs w:val="22"/>
              </w:rPr>
              <w:t>Entity</w:t>
            </w:r>
          </w:p>
        </w:tc>
        <w:tc>
          <w:tcPr>
            <w:tcW w:w="72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58D3A461">
            <w:pPr>
              <w:jc w:val="center"/>
            </w:pPr>
            <w:r>
              <w:rPr>
                <w:rFonts w:ascii="Times New Roman" w:hAnsi="Times New Roman" w:eastAsia="Times New Roman" w:cs="Times New Roman"/>
                <w:b/>
                <w:bCs/>
                <w:color w:val="FFFFFF"/>
                <w:sz w:val="22"/>
                <w:szCs w:val="22"/>
              </w:rPr>
              <w:t>Key Attributes</w:t>
            </w:r>
          </w:p>
        </w:tc>
      </w:tr>
      <w:tr w14:paraId="0E3E3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1B16C29">
            <w:r>
              <w:rPr>
                <w:rFonts w:ascii="Times New Roman" w:hAnsi="Times New Roman" w:eastAsia="Times New Roman" w:cs="Times New Roman"/>
                <w:sz w:val="20"/>
                <w:szCs w:val="20"/>
              </w:rPr>
              <w:t>Users</w:t>
            </w:r>
          </w:p>
        </w:tc>
        <w:tc>
          <w:tcPr>
            <w:tcW w:w="72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1329889">
            <w:r>
              <w:rPr>
                <w:rFonts w:ascii="Times New Roman" w:hAnsi="Times New Roman" w:eastAsia="Times New Roman" w:cs="Times New Roman"/>
                <w:sz w:val="20"/>
                <w:szCs w:val="20"/>
              </w:rPr>
              <w:t>user_id (PK), first_name, last_name, email, phone, default_latitude, default_longitude, city, location_area, created_at</w:t>
            </w:r>
          </w:p>
        </w:tc>
      </w:tr>
      <w:tr w14:paraId="1031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76B561F">
            <w:r>
              <w:rPr>
                <w:rFonts w:ascii="Times New Roman" w:hAnsi="Times New Roman" w:eastAsia="Times New Roman" w:cs="Times New Roman"/>
                <w:sz w:val="20"/>
                <w:szCs w:val="20"/>
              </w:rPr>
              <w:t>Restaurants</w:t>
            </w:r>
          </w:p>
        </w:tc>
        <w:tc>
          <w:tcPr>
            <w:tcW w:w="72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FB9CFE8">
            <w:r>
              <w:rPr>
                <w:rFonts w:ascii="Times New Roman" w:hAnsi="Times New Roman" w:eastAsia="Times New Roman" w:cs="Times New Roman"/>
                <w:sz w:val="20"/>
                <w:szCs w:val="20"/>
              </w:rPr>
              <w:t>restaurant_id (PK), name, address, location_neighborhood, latitude, longitude, rate, votes, cuisines, rest_type, online_order, listed_in_city</w:t>
            </w:r>
          </w:p>
        </w:tc>
      </w:tr>
      <w:tr w14:paraId="10D1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8D1B946">
            <w:r>
              <w:rPr>
                <w:rFonts w:ascii="Times New Roman" w:hAnsi="Times New Roman" w:eastAsia="Times New Roman" w:cs="Times New Roman"/>
                <w:sz w:val="20"/>
                <w:szCs w:val="20"/>
              </w:rPr>
              <w:t>DeliveryAgents</w:t>
            </w:r>
          </w:p>
        </w:tc>
        <w:tc>
          <w:tcPr>
            <w:tcW w:w="72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E0F1BBC">
            <w:r>
              <w:rPr>
                <w:rFonts w:ascii="Times New Roman" w:hAnsi="Times New Roman" w:eastAsia="Times New Roman" w:cs="Times New Roman"/>
                <w:sz w:val="20"/>
                <w:szCs w:val="20"/>
              </w:rPr>
              <w:t>delivery_person_id (PK), first_name, last_name, phone, age, ratings, vehicle_type (enum), status (enum), current_latitude, current_longitude, total_deliveries, city</w:t>
            </w:r>
          </w:p>
        </w:tc>
      </w:tr>
      <w:tr w14:paraId="163C7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2A9B930">
            <w:r>
              <w:rPr>
                <w:rFonts w:ascii="Times New Roman" w:hAnsi="Times New Roman" w:eastAsia="Times New Roman" w:cs="Times New Roman"/>
                <w:sz w:val="20"/>
                <w:szCs w:val="20"/>
              </w:rPr>
              <w:t>Orders</w:t>
            </w:r>
          </w:p>
        </w:tc>
        <w:tc>
          <w:tcPr>
            <w:tcW w:w="72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65B114F">
            <w:r>
              <w:rPr>
                <w:rFonts w:ascii="Times New Roman" w:hAnsi="Times New Roman" w:eastAsia="Times New Roman" w:cs="Times New Roman"/>
                <w:sz w:val="20"/>
                <w:szCs w:val="20"/>
              </w:rPr>
              <w:t>order_id (PK), restaurant_id (FK), delivery_person_id (FK), user_id (FK), restaurant_latitude, restaurant_longitude, delivery_location_latitude, delivery_location_longitude, order_date, time_taken_min, weather_conditions (enum), road_traffic_density (enum), type_of_order (enum), type_of_vehicle, festival</w:t>
            </w:r>
          </w:p>
        </w:tc>
      </w:tr>
    </w:tbl>
    <w:p w14:paraId="39397F51">
      <w:pPr>
        <w:spacing w:before="60" w:after="60"/>
      </w:pPr>
    </w:p>
    <w:p w14:paraId="185063C3">
      <w:pPr>
        <w:pStyle w:val="4"/>
      </w:pPr>
      <w:r>
        <w:rPr>
          <w:rFonts w:ascii="Times New Roman" w:hAnsi="Times New Roman" w:eastAsia="Times New Roman" w:cs="Times New Roman"/>
          <w:b/>
          <w:bCs/>
          <w:color w:val="1F3864"/>
          <w:sz w:val="24"/>
          <w:szCs w:val="24"/>
        </w:rPr>
        <w:t>4.2.3 Enums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6120"/>
      </w:tblGrid>
      <w:tr w14:paraId="4EE2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4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28C7EA6D">
            <w:pPr>
              <w:jc w:val="center"/>
            </w:pPr>
            <w:r>
              <w:rPr>
                <w:rFonts w:ascii="Times New Roman" w:hAnsi="Times New Roman" w:eastAsia="Times New Roman" w:cs="Times New Roman"/>
                <w:b/>
                <w:bCs/>
                <w:color w:val="FFFFFF"/>
                <w:sz w:val="22"/>
                <w:szCs w:val="22"/>
              </w:rPr>
              <w:t>Enum Name</w:t>
            </w:r>
          </w:p>
        </w:tc>
        <w:tc>
          <w:tcPr>
            <w:tcW w:w="612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0F089249">
            <w:pPr>
              <w:jc w:val="center"/>
            </w:pPr>
            <w:r>
              <w:rPr>
                <w:rFonts w:ascii="Times New Roman" w:hAnsi="Times New Roman" w:eastAsia="Times New Roman" w:cs="Times New Roman"/>
                <w:b/>
                <w:bCs/>
                <w:color w:val="FFFFFF"/>
                <w:sz w:val="22"/>
                <w:szCs w:val="22"/>
              </w:rPr>
              <w:t>Values</w:t>
            </w:r>
          </w:p>
        </w:tc>
      </w:tr>
      <w:tr w14:paraId="1A7E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F0ADEEB">
            <w:r>
              <w:rPr>
                <w:rFonts w:ascii="Times New Roman" w:hAnsi="Times New Roman" w:eastAsia="Times New Roman" w:cs="Times New Roman"/>
                <w:sz w:val="20"/>
                <w:szCs w:val="20"/>
              </w:rPr>
              <w:t>vehicle_type</w:t>
            </w:r>
          </w:p>
        </w:tc>
        <w:tc>
          <w:tcPr>
            <w:tcW w:w="612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8FC472B">
            <w:r>
              <w:rPr>
                <w:rFonts w:ascii="Times New Roman" w:hAnsi="Times New Roman" w:eastAsia="Times New Roman" w:cs="Times New Roman"/>
                <w:sz w:val="20"/>
                <w:szCs w:val="20"/>
              </w:rPr>
              <w:t>motorcycle, scooter, electric_scooter, bicycle</w:t>
            </w:r>
          </w:p>
        </w:tc>
      </w:tr>
      <w:tr w14:paraId="063A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D4FD355">
            <w:r>
              <w:rPr>
                <w:rFonts w:ascii="Times New Roman" w:hAnsi="Times New Roman" w:eastAsia="Times New Roman" w:cs="Times New Roman"/>
                <w:sz w:val="20"/>
                <w:szCs w:val="20"/>
              </w:rPr>
              <w:t>agent_status</w:t>
            </w:r>
          </w:p>
        </w:tc>
        <w:tc>
          <w:tcPr>
            <w:tcW w:w="612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756679D">
            <w:r>
              <w:rPr>
                <w:rFonts w:ascii="Times New Roman" w:hAnsi="Times New Roman" w:eastAsia="Times New Roman" w:cs="Times New Roman"/>
                <w:sz w:val="20"/>
                <w:szCs w:val="20"/>
              </w:rPr>
              <w:t>Available, On Delivery, Offline</w:t>
            </w:r>
          </w:p>
        </w:tc>
      </w:tr>
      <w:tr w14:paraId="33286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1855FAE">
            <w:r>
              <w:rPr>
                <w:rFonts w:ascii="Times New Roman" w:hAnsi="Times New Roman" w:eastAsia="Times New Roman" w:cs="Times New Roman"/>
                <w:sz w:val="20"/>
                <w:szCs w:val="20"/>
              </w:rPr>
              <w:t>weather_conditions</w:t>
            </w:r>
          </w:p>
        </w:tc>
        <w:tc>
          <w:tcPr>
            <w:tcW w:w="612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58720D9C">
            <w:r>
              <w:rPr>
                <w:rFonts w:ascii="Times New Roman" w:hAnsi="Times New Roman" w:eastAsia="Times New Roman" w:cs="Times New Roman"/>
                <w:sz w:val="20"/>
                <w:szCs w:val="20"/>
              </w:rPr>
              <w:t>Sunny, Cloudy, Rainy, Foggy, Windy, Stormy</w:t>
            </w:r>
          </w:p>
        </w:tc>
      </w:tr>
      <w:tr w14:paraId="38C2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0E0B70C">
            <w:r>
              <w:rPr>
                <w:rFonts w:ascii="Times New Roman" w:hAnsi="Times New Roman" w:eastAsia="Times New Roman" w:cs="Times New Roman"/>
                <w:sz w:val="20"/>
                <w:szCs w:val="20"/>
              </w:rPr>
              <w:t>road_traffic_density</w:t>
            </w:r>
          </w:p>
        </w:tc>
        <w:tc>
          <w:tcPr>
            <w:tcW w:w="612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E2ADF29">
            <w:r>
              <w:rPr>
                <w:rFonts w:ascii="Times New Roman" w:hAnsi="Times New Roman" w:eastAsia="Times New Roman" w:cs="Times New Roman"/>
                <w:sz w:val="20"/>
                <w:szCs w:val="20"/>
              </w:rPr>
              <w:t>Low, Medium, High, Jam</w:t>
            </w:r>
          </w:p>
        </w:tc>
      </w:tr>
      <w:tr w14:paraId="6E6F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6B78BF1">
            <w:r>
              <w:rPr>
                <w:rFonts w:ascii="Times New Roman" w:hAnsi="Times New Roman" w:eastAsia="Times New Roman" w:cs="Times New Roman"/>
                <w:sz w:val="20"/>
                <w:szCs w:val="20"/>
              </w:rPr>
              <w:t>order_type</w:t>
            </w:r>
          </w:p>
        </w:tc>
        <w:tc>
          <w:tcPr>
            <w:tcW w:w="612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68BAEDA">
            <w:r>
              <w:rPr>
                <w:rFonts w:ascii="Times New Roman" w:hAnsi="Times New Roman" w:eastAsia="Times New Roman" w:cs="Times New Roman"/>
                <w:sz w:val="20"/>
                <w:szCs w:val="20"/>
              </w:rPr>
              <w:t>Snack, Meal, Drinks, Buffet</w:t>
            </w:r>
          </w:p>
        </w:tc>
      </w:tr>
    </w:tbl>
    <w:p w14:paraId="7D575331">
      <w:pPr>
        <w:spacing w:before="60" w:after="60"/>
      </w:pPr>
    </w:p>
    <w:p w14:paraId="0D1BEFA8">
      <w:pPr>
        <w:pageBreakBefore/>
        <w:spacing w:before="120" w:after="60"/>
        <w:jc w:val="center"/>
      </w:pPr>
      <w:r>
        <w:rPr>
          <w:rFonts w:ascii="Times New Roman" w:hAnsi="Times New Roman" w:eastAsia="Times New Roman" w:cs="Times New Roman"/>
          <w:b/>
          <w:bCs/>
          <w:color w:val="2E75B6"/>
          <w:sz w:val="28"/>
          <w:szCs w:val="28"/>
        </w:rPr>
        <w:t>CHAPTER 5</w:t>
      </w:r>
    </w:p>
    <w:p w14:paraId="1494022E">
      <w:pPr>
        <w:pBdr>
          <w:bottom w:val="single" w:color="2E75B6" w:sz="6" w:space="4"/>
        </w:pBdr>
        <w:spacing w:before="60" w:after="240"/>
        <w:jc w:val="center"/>
      </w:pPr>
      <w:r>
        <w:rPr>
          <w:rFonts w:ascii="Times New Roman" w:hAnsi="Times New Roman" w:eastAsia="Times New Roman" w:cs="Times New Roman"/>
          <w:b/>
          <w:bCs/>
          <w:color w:val="1F3864"/>
          <w:sz w:val="36"/>
          <w:szCs w:val="36"/>
        </w:rPr>
        <w:t>IMPLEMENTATION</w:t>
      </w:r>
    </w:p>
    <w:p w14:paraId="2BF456F8">
      <w:pPr>
        <w:pStyle w:val="3"/>
      </w:pPr>
      <w:r>
        <w:rPr>
          <w:rFonts w:ascii="Times New Roman" w:hAnsi="Times New Roman" w:eastAsia="Times New Roman" w:cs="Times New Roman"/>
          <w:b/>
          <w:bCs/>
          <w:color w:val="2E75B6"/>
          <w:sz w:val="28"/>
          <w:szCs w:val="28"/>
        </w:rPr>
        <w:t>5.1 Project Roadmap and Implementation Steps</w:t>
      </w:r>
    </w:p>
    <w:p w14:paraId="3A7142C5">
      <w:pPr>
        <w:pStyle w:val="4"/>
      </w:pPr>
      <w:r>
        <w:rPr>
          <w:rFonts w:ascii="Times New Roman" w:hAnsi="Times New Roman" w:eastAsia="Times New Roman" w:cs="Times New Roman"/>
          <w:b/>
          <w:bCs/>
          <w:color w:val="1F3864"/>
          <w:sz w:val="24"/>
          <w:szCs w:val="24"/>
        </w:rPr>
        <w:t>Phase 1: Data Preparation</w:t>
      </w:r>
    </w:p>
    <w:p w14:paraId="722EFD82">
      <w:pPr>
        <w:spacing w:before="80" w:after="80" w:line="360" w:lineRule="auto"/>
        <w:jc w:val="both"/>
      </w:pPr>
      <w:r>
        <w:rPr>
          <w:rFonts w:ascii="Times New Roman" w:hAnsi="Times New Roman" w:eastAsia="Times New Roman" w:cs="Times New Roman"/>
          <w:b w:val="0"/>
          <w:bCs w:val="0"/>
          <w:i w:val="0"/>
          <w:iCs w:val="0"/>
          <w:color w:val="000000"/>
          <w:sz w:val="24"/>
          <w:szCs w:val="24"/>
        </w:rPr>
        <w:t>Dataset analysis was performed on publicly available Zomato restaurant data for Bengaluru and a delivery agent dataset. Python scripts using the Pandas library were written to clean and standardize the datasets — handling missing values, normalizing address formats, and filtering records to the six target Bengaluru areas. The Python Faker library was used to generate synthetic User and Order records with realistic geospatial coordinates, time-taken values, and categorical enum fields.</w:t>
      </w:r>
    </w:p>
    <w:p w14:paraId="20266FF4">
      <w:pPr>
        <w:pStyle w:val="4"/>
      </w:pPr>
      <w:r>
        <w:rPr>
          <w:rFonts w:ascii="Times New Roman" w:hAnsi="Times New Roman" w:eastAsia="Times New Roman" w:cs="Times New Roman"/>
          <w:b/>
          <w:bCs/>
          <w:color w:val="1F3864"/>
          <w:sz w:val="24"/>
          <w:szCs w:val="24"/>
        </w:rPr>
        <w:t>Phase 2: Database Setup</w:t>
      </w:r>
    </w:p>
    <w:p w14:paraId="4E46B6CB">
      <w:pPr>
        <w:spacing w:before="80" w:after="80" w:line="360" w:lineRule="auto"/>
        <w:jc w:val="both"/>
      </w:pPr>
      <w:r>
        <w:rPr>
          <w:rFonts w:ascii="Times New Roman" w:hAnsi="Times New Roman" w:eastAsia="Times New Roman" w:cs="Times New Roman"/>
          <w:b w:val="0"/>
          <w:bCs w:val="0"/>
          <w:i w:val="0"/>
          <w:iCs w:val="0"/>
          <w:color w:val="000000"/>
          <w:sz w:val="24"/>
          <w:szCs w:val="24"/>
        </w:rPr>
        <w:t>The 3NF schema was designed using Drizzle ORM's TypeScript schema definition (users.ts). The schema includes all four entities with proper primary keys, foreign key references, and native PostgreSQL enum types. Migration scripts (migrate.ts) were run to apply the schema to a local PostgreSQL v15 instance. Bulk CSV data was inserted using the seeding script (seed.ts), which reads cleaned CSV files and performs batched inserts with transaction wrapping for consistency.</w:t>
      </w:r>
    </w:p>
    <w:p w14:paraId="114FA582">
      <w:pPr>
        <w:pStyle w:val="4"/>
      </w:pPr>
      <w:r>
        <w:rPr>
          <w:rFonts w:ascii="Times New Roman" w:hAnsi="Times New Roman" w:eastAsia="Times New Roman" w:cs="Times New Roman"/>
          <w:b/>
          <w:bCs/>
          <w:color w:val="1F3864"/>
          <w:sz w:val="24"/>
          <w:szCs w:val="24"/>
        </w:rPr>
        <w:t>Phase 3: Backend API Development</w:t>
      </w:r>
    </w:p>
    <w:p w14:paraId="4401461B">
      <w:pPr>
        <w:spacing w:before="80" w:after="80" w:line="360" w:lineRule="auto"/>
        <w:jc w:val="both"/>
      </w:pPr>
      <w:r>
        <w:rPr>
          <w:rFonts w:ascii="Times New Roman" w:hAnsi="Times New Roman" w:eastAsia="Times New Roman" w:cs="Times New Roman"/>
          <w:b w:val="0"/>
          <w:bCs w:val="0"/>
          <w:i w:val="0"/>
          <w:iCs w:val="0"/>
          <w:color w:val="000000"/>
          <w:sz w:val="24"/>
          <w:szCs w:val="24"/>
        </w:rPr>
        <w:t>An Express.js REST API server (index.ts) was structured with modular route files — auth.ts, mapData.ts, restaurant.ts, deliveryPartners.ts, analytics.ts, and orders.ts. JWT authentication middleware (authenticate.ts) was applied as a guard on all data routes. The map-data endpoint joins Restaurants, DeliveryAgents, and the latest Orders in a single optimized Drizzle query. The restaurant and delivery-partner detail endpoints fetch entity data along with associated order histories.</w:t>
      </w:r>
    </w:p>
    <w:p w14:paraId="6314CA4D">
      <w:pPr>
        <w:pStyle w:val="4"/>
      </w:pPr>
      <w:r>
        <w:rPr>
          <w:rFonts w:ascii="Times New Roman" w:hAnsi="Times New Roman" w:eastAsia="Times New Roman" w:cs="Times New Roman"/>
          <w:b/>
          <w:bCs/>
          <w:color w:val="1F3864"/>
          <w:sz w:val="24"/>
          <w:szCs w:val="24"/>
        </w:rPr>
        <w:t>Phase 4: Frontend Dashboard Development</w:t>
      </w:r>
    </w:p>
    <w:p w14:paraId="3452FB91">
      <w:pPr>
        <w:spacing w:before="80" w:after="80" w:line="360" w:lineRule="auto"/>
        <w:jc w:val="both"/>
      </w:pPr>
      <w:r>
        <w:rPr>
          <w:rFonts w:ascii="Times New Roman" w:hAnsi="Times New Roman" w:eastAsia="Times New Roman" w:cs="Times New Roman"/>
          <w:b w:val="0"/>
          <w:bCs w:val="0"/>
          <w:i w:val="0"/>
          <w:iCs w:val="0"/>
          <w:color w:val="000000"/>
          <w:sz w:val="24"/>
          <w:szCs w:val="24"/>
        </w:rPr>
        <w:t>The Next.js 16 app was structured with a dashboard shell layout (layout.tsx) and dedicated pages for /restaurants, /delivery-agents, /analytics, /restaurant/:id, and /delivery-partner/:id. The MapLibre GL map (map.tsx) was configured with a Bengaluru center coordinate and custom GeoJSON layers for restaurant pins (rose), agent pins (green/amber/grey by status), and delivery destination pins (sky blue). The area filter pill bar triggers map fly-to animations and API-level area filtering. Agent animation uses a 60fps requestAnimationFrame loop with interpolated positions along OSRM road geometry, debounced to 50ms ticks. Zustand (store.ts) manages global state including active filters, selected entities, and fetched map data.</w:t>
      </w:r>
    </w:p>
    <w:p w14:paraId="10481287">
      <w:pPr>
        <w:pStyle w:val="3"/>
      </w:pPr>
      <w:r>
        <w:rPr>
          <w:rFonts w:ascii="Times New Roman" w:hAnsi="Times New Roman" w:eastAsia="Times New Roman" w:cs="Times New Roman"/>
          <w:b/>
          <w:bCs/>
          <w:color w:val="2E75B6"/>
          <w:sz w:val="28"/>
          <w:szCs w:val="28"/>
        </w:rPr>
        <w:t>5.2 DBMS Concepts Applied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45A7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121AD43">
            <w:pPr>
              <w:jc w:val="center"/>
            </w:pPr>
            <w:r>
              <w:rPr>
                <w:rFonts w:ascii="Times New Roman" w:hAnsi="Times New Roman" w:eastAsia="Times New Roman" w:cs="Times New Roman"/>
                <w:b/>
                <w:bCs/>
                <w:color w:val="FFFFFF"/>
                <w:sz w:val="22"/>
                <w:szCs w:val="22"/>
              </w:rPr>
              <w:t>DBMS Concept</w:t>
            </w:r>
          </w:p>
        </w:tc>
        <w:tc>
          <w:tcPr>
            <w:tcW w:w="576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29AA5781">
            <w:pPr>
              <w:jc w:val="center"/>
            </w:pPr>
            <w:r>
              <w:rPr>
                <w:rFonts w:ascii="Times New Roman" w:hAnsi="Times New Roman" w:eastAsia="Times New Roman" w:cs="Times New Roman"/>
                <w:b/>
                <w:bCs/>
                <w:color w:val="FFFFFF"/>
                <w:sz w:val="22"/>
                <w:szCs w:val="22"/>
              </w:rPr>
              <w:t>Application in Project</w:t>
            </w:r>
          </w:p>
        </w:tc>
      </w:tr>
      <w:tr w14:paraId="69FB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F325DD5">
            <w:r>
              <w:rPr>
                <w:rFonts w:ascii="Times New Roman" w:hAnsi="Times New Roman" w:eastAsia="Times New Roman" w:cs="Times New Roman"/>
                <w:sz w:val="20"/>
                <w:szCs w:val="20"/>
              </w:rPr>
              <w:t>Normalization (3NF)</w:t>
            </w:r>
          </w:p>
        </w:tc>
        <w:tc>
          <w:tcPr>
            <w:tcW w:w="57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DEA47E0">
            <w:r>
              <w:rPr>
                <w:rFonts w:ascii="Times New Roman" w:hAnsi="Times New Roman" w:eastAsia="Times New Roman" w:cs="Times New Roman"/>
                <w:sz w:val="20"/>
                <w:szCs w:val="20"/>
              </w:rPr>
              <w:t>Schema design across all four tables eliminates redundancy and update anomalies</w:t>
            </w:r>
          </w:p>
        </w:tc>
      </w:tr>
      <w:tr w14:paraId="0996E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6911BA23">
            <w:r>
              <w:rPr>
                <w:rFonts w:ascii="Times New Roman" w:hAnsi="Times New Roman" w:eastAsia="Times New Roman" w:cs="Times New Roman"/>
                <w:sz w:val="20"/>
                <w:szCs w:val="20"/>
              </w:rPr>
              <w:t>ER Modeling</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71C8124">
            <w:r>
              <w:rPr>
                <w:rFonts w:ascii="Times New Roman" w:hAnsi="Times New Roman" w:eastAsia="Times New Roman" w:cs="Times New Roman"/>
                <w:sz w:val="20"/>
                <w:szCs w:val="20"/>
              </w:rPr>
              <w:t>Entity-Relationship diagram mapping Users, Restaurants, DeliveryAgents, Orders</w:t>
            </w:r>
          </w:p>
        </w:tc>
      </w:tr>
      <w:tr w14:paraId="0602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7CE9160">
            <w:r>
              <w:rPr>
                <w:rFonts w:ascii="Times New Roman" w:hAnsi="Times New Roman" w:eastAsia="Times New Roman" w:cs="Times New Roman"/>
                <w:sz w:val="20"/>
                <w:szCs w:val="20"/>
              </w:rPr>
              <w:t>Primary &amp; Foreign Keys</w:t>
            </w:r>
          </w:p>
        </w:tc>
        <w:tc>
          <w:tcPr>
            <w:tcW w:w="57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D51FDE6">
            <w:r>
              <w:rPr>
                <w:rFonts w:ascii="Times New Roman" w:hAnsi="Times New Roman" w:eastAsia="Times New Roman" w:cs="Times New Roman"/>
                <w:sz w:val="20"/>
                <w:szCs w:val="20"/>
              </w:rPr>
              <w:t>Orders table references all three other entities via FK with referential integrity</w:t>
            </w:r>
          </w:p>
        </w:tc>
      </w:tr>
      <w:tr w14:paraId="27DB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7427C67">
            <w:r>
              <w:rPr>
                <w:rFonts w:ascii="Times New Roman" w:hAnsi="Times New Roman" w:eastAsia="Times New Roman" w:cs="Times New Roman"/>
                <w:sz w:val="20"/>
                <w:szCs w:val="20"/>
              </w:rPr>
              <w:t>Enum Types</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2630CF5">
            <w:r>
              <w:rPr>
                <w:rFonts w:ascii="Times New Roman" w:hAnsi="Times New Roman" w:eastAsia="Times New Roman" w:cs="Times New Roman"/>
                <w:sz w:val="20"/>
                <w:szCs w:val="20"/>
              </w:rPr>
              <w:t>PostgreSQL native enums for vehicle_type, agent_status, weather_conditions, road_traffic_density, order_type</w:t>
            </w:r>
          </w:p>
        </w:tc>
      </w:tr>
      <w:tr w14:paraId="64A52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643D8118">
            <w:r>
              <w:rPr>
                <w:rFonts w:ascii="Times New Roman" w:hAnsi="Times New Roman" w:eastAsia="Times New Roman" w:cs="Times New Roman"/>
                <w:sz w:val="20"/>
                <w:szCs w:val="20"/>
              </w:rPr>
              <w:t>SQL JOIN Queries</w:t>
            </w:r>
          </w:p>
        </w:tc>
        <w:tc>
          <w:tcPr>
            <w:tcW w:w="57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141EAB15">
            <w:r>
              <w:rPr>
                <w:rFonts w:ascii="Times New Roman" w:hAnsi="Times New Roman" w:eastAsia="Times New Roman" w:cs="Times New Roman"/>
                <w:sz w:val="20"/>
                <w:szCs w:val="20"/>
              </w:rPr>
              <w:t>GET /api/restaurant/:id fetches restaurant + related orders; agent endpoint fetches agent + assignments</w:t>
            </w:r>
          </w:p>
        </w:tc>
      </w:tr>
      <w:tr w14:paraId="6EBD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6352598">
            <w:r>
              <w:rPr>
                <w:rFonts w:ascii="Times New Roman" w:hAnsi="Times New Roman" w:eastAsia="Times New Roman" w:cs="Times New Roman"/>
                <w:sz w:val="20"/>
                <w:szCs w:val="20"/>
              </w:rPr>
              <w:t>Aggregations</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50EBD08">
            <w:r>
              <w:rPr>
                <w:rFonts w:ascii="Times New Roman" w:hAnsi="Times New Roman" w:eastAsia="Times New Roman" w:cs="Times New Roman"/>
                <w:sz w:val="20"/>
                <w:szCs w:val="20"/>
              </w:rPr>
              <w:t>Stats endpoint aggregates total counts and status breakdowns across tables</w:t>
            </w:r>
          </w:p>
        </w:tc>
      </w:tr>
      <w:tr w14:paraId="31D25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DCEEA3A">
            <w:r>
              <w:rPr>
                <w:rFonts w:ascii="Times New Roman" w:hAnsi="Times New Roman" w:eastAsia="Times New Roman" w:cs="Times New Roman"/>
                <w:sz w:val="20"/>
                <w:szCs w:val="20"/>
              </w:rPr>
              <w:t>Indexing</w:t>
            </w:r>
          </w:p>
        </w:tc>
        <w:tc>
          <w:tcPr>
            <w:tcW w:w="57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329550E">
            <w:r>
              <w:rPr>
                <w:rFonts w:ascii="Times New Roman" w:hAnsi="Times New Roman" w:eastAsia="Times New Roman" w:cs="Times New Roman"/>
                <w:sz w:val="20"/>
                <w:szCs w:val="20"/>
              </w:rPr>
              <w:t>Indexes on city, status, and coordinate columns for performant map queries</w:t>
            </w:r>
          </w:p>
        </w:tc>
      </w:tr>
      <w:tr w14:paraId="05BB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2721AAC">
            <w:r>
              <w:rPr>
                <w:rFonts w:ascii="Times New Roman" w:hAnsi="Times New Roman" w:eastAsia="Times New Roman" w:cs="Times New Roman"/>
                <w:sz w:val="20"/>
                <w:szCs w:val="20"/>
              </w:rPr>
              <w:t>ORM Integration</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4ADDBFE">
            <w:r>
              <w:rPr>
                <w:rFonts w:ascii="Times New Roman" w:hAnsi="Times New Roman" w:eastAsia="Times New Roman" w:cs="Times New Roman"/>
                <w:sz w:val="20"/>
                <w:szCs w:val="20"/>
              </w:rPr>
              <w:t>Drizzle ORM provides type-safe, programmatic schema definition and query building in TypeScript</w:t>
            </w:r>
          </w:p>
        </w:tc>
      </w:tr>
      <w:tr w14:paraId="28A0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0F3128A1">
            <w:r>
              <w:rPr>
                <w:rFonts w:ascii="Times New Roman" w:hAnsi="Times New Roman" w:eastAsia="Times New Roman" w:cs="Times New Roman"/>
                <w:sz w:val="20"/>
                <w:szCs w:val="20"/>
              </w:rPr>
              <w:t>Transactions</w:t>
            </w:r>
          </w:p>
        </w:tc>
        <w:tc>
          <w:tcPr>
            <w:tcW w:w="576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276C728">
            <w:r>
              <w:rPr>
                <w:rFonts w:ascii="Times New Roman" w:hAnsi="Times New Roman" w:eastAsia="Times New Roman" w:cs="Times New Roman"/>
                <w:sz w:val="20"/>
                <w:szCs w:val="20"/>
              </w:rPr>
              <w:t>Atomic operations for order placement ensuring consistency across all four tables</w:t>
            </w:r>
          </w:p>
        </w:tc>
      </w:tr>
      <w:tr w14:paraId="1FF1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35A0773">
            <w:r>
              <w:rPr>
                <w:rFonts w:ascii="Times New Roman" w:hAnsi="Times New Roman" w:eastAsia="Times New Roman" w:cs="Times New Roman"/>
                <w:sz w:val="20"/>
                <w:szCs w:val="20"/>
              </w:rPr>
              <w:t>JWT Authentication</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2F47BFE">
            <w:r>
              <w:rPr>
                <w:rFonts w:ascii="Times New Roman" w:hAnsi="Times New Roman" w:eastAsia="Times New Roman" w:cs="Times New Roman"/>
                <w:sz w:val="20"/>
                <w:szCs w:val="20"/>
              </w:rPr>
              <w:t>Token-based stateless auth protecting all analytical API routes</w:t>
            </w:r>
          </w:p>
        </w:tc>
      </w:tr>
    </w:tbl>
    <w:p w14:paraId="5660EFBB">
      <w:pPr>
        <w:spacing w:before="60" w:after="60"/>
      </w:pPr>
      <w:bookmarkStart w:id="0" w:name="_GoBack"/>
      <w:bookmarkEnd w:id="0"/>
    </w:p>
    <w:p w14:paraId="7373E1D7">
      <w:pPr>
        <w:pStyle w:val="3"/>
      </w:pPr>
      <w:r>
        <w:rPr>
          <w:rFonts w:ascii="Times New Roman" w:hAnsi="Times New Roman" w:eastAsia="Times New Roman" w:cs="Times New Roman"/>
          <w:b/>
          <w:bCs/>
          <w:color w:val="2E75B6"/>
          <w:sz w:val="28"/>
          <w:szCs w:val="28"/>
        </w:rPr>
        <w:t>5.3 Team Member Contributions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2E1F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8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3A7E89A8">
            <w:pPr>
              <w:jc w:val="center"/>
            </w:pPr>
            <w:r>
              <w:rPr>
                <w:rFonts w:ascii="Times New Roman" w:hAnsi="Times New Roman" w:eastAsia="Times New Roman" w:cs="Times New Roman"/>
                <w:b/>
                <w:bCs/>
                <w:color w:val="FFFFFF"/>
                <w:sz w:val="22"/>
                <w:szCs w:val="22"/>
              </w:rPr>
              <w:t>Member</w:t>
            </w:r>
          </w:p>
        </w:tc>
        <w:tc>
          <w:tcPr>
            <w:tcW w:w="648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13CD182C">
            <w:pPr>
              <w:jc w:val="center"/>
            </w:pPr>
            <w:r>
              <w:rPr>
                <w:rFonts w:ascii="Times New Roman" w:hAnsi="Times New Roman" w:eastAsia="Times New Roman" w:cs="Times New Roman"/>
                <w:b/>
                <w:bCs/>
                <w:color w:val="FFFFFF"/>
                <w:sz w:val="22"/>
                <w:szCs w:val="22"/>
              </w:rPr>
              <w:t>Responsibility</w:t>
            </w:r>
          </w:p>
        </w:tc>
      </w:tr>
      <w:tr w14:paraId="19CE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56AAD500">
            <w:pPr>
              <w:rPr>
                <w:rFonts w:hint="default"/>
                <w:lang w:val="en-US"/>
              </w:rPr>
            </w:pPr>
            <w:r>
              <w:rPr>
                <w:rFonts w:ascii="Times New Roman" w:hAnsi="Times New Roman" w:eastAsia="Times New Roman" w:cs="Times New Roman"/>
                <w:sz w:val="20"/>
                <w:szCs w:val="20"/>
              </w:rPr>
              <w:t>Pavan C</w:t>
            </w:r>
            <w:r>
              <w:rPr>
                <w:rFonts w:hint="default" w:cs="Times New Roman"/>
                <w:sz w:val="20"/>
                <w:szCs w:val="20"/>
                <w:lang w:val="en-US"/>
              </w:rPr>
              <w:t xml:space="preserve"> / Prajjwal Sahu</w:t>
            </w:r>
          </w:p>
        </w:tc>
        <w:tc>
          <w:tcPr>
            <w:tcW w:w="64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487BB677">
            <w:r>
              <w:rPr>
                <w:rFonts w:ascii="Times New Roman" w:hAnsi="Times New Roman" w:eastAsia="Times New Roman" w:cs="Times New Roman"/>
                <w:sz w:val="20"/>
                <w:szCs w:val="20"/>
              </w:rPr>
              <w:t>Data cleaning, Python scripts, Faker-based data generation for Users and Orders</w:t>
            </w:r>
          </w:p>
        </w:tc>
      </w:tr>
      <w:tr w14:paraId="6487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CBBBCED">
            <w:pPr>
              <w:rPr>
                <w:rFonts w:hint="default"/>
                <w:lang w:val="en-US"/>
              </w:rPr>
            </w:pPr>
            <w:r>
              <w:rPr>
                <w:rFonts w:ascii="Times New Roman" w:hAnsi="Times New Roman" w:eastAsia="Times New Roman" w:cs="Times New Roman"/>
                <w:sz w:val="20"/>
                <w:szCs w:val="20"/>
              </w:rPr>
              <w:t>Prajjwal Sahu</w:t>
            </w:r>
            <w:r>
              <w:rPr>
                <w:rFonts w:hint="default" w:cs="Times New Roman"/>
                <w:sz w:val="20"/>
                <w:szCs w:val="20"/>
                <w:lang w:val="en-US"/>
              </w:rPr>
              <w:t xml:space="preserve"> </w:t>
            </w:r>
          </w:p>
        </w:tc>
        <w:tc>
          <w:tcPr>
            <w:tcW w:w="64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692E45A4">
            <w:r>
              <w:rPr>
                <w:rFonts w:ascii="Times New Roman" w:hAnsi="Times New Roman" w:eastAsia="Times New Roman" w:cs="Times New Roman"/>
                <w:sz w:val="20"/>
                <w:szCs w:val="20"/>
              </w:rPr>
              <w:t xml:space="preserve"> Next.js frontend, MapLibre GL map integration, animated agent movement, area filters, UI/UX</w:t>
            </w:r>
          </w:p>
        </w:tc>
      </w:tr>
      <w:tr w14:paraId="4B767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0781DD5">
            <w:pPr>
              <w:rPr>
                <w:rFonts w:hint="default"/>
                <w:lang w:val="en-US"/>
              </w:rPr>
            </w:pPr>
            <w:r>
              <w:rPr>
                <w:rFonts w:ascii="Times New Roman" w:hAnsi="Times New Roman" w:eastAsia="Times New Roman" w:cs="Times New Roman"/>
                <w:sz w:val="20"/>
                <w:szCs w:val="20"/>
              </w:rPr>
              <w:t>Niteesh Srivathsa</w:t>
            </w:r>
            <w:r>
              <w:rPr>
                <w:rFonts w:hint="default" w:cs="Times New Roman"/>
                <w:sz w:val="20"/>
                <w:szCs w:val="20"/>
                <w:lang w:val="en-US"/>
              </w:rPr>
              <w:t xml:space="preserve"> / Prajjwal Sahu</w:t>
            </w:r>
          </w:p>
        </w:tc>
        <w:tc>
          <w:tcPr>
            <w:tcW w:w="64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222B59D5">
            <w:r>
              <w:rPr>
                <w:rFonts w:ascii="Times New Roman" w:hAnsi="Times New Roman" w:eastAsia="Times New Roman" w:cs="Times New Roman"/>
                <w:sz w:val="20"/>
                <w:szCs w:val="20"/>
              </w:rPr>
              <w:t>PostgreSQL schema design (3NF), Drizzle ORM setup, database seeding and migrations</w:t>
            </w:r>
          </w:p>
        </w:tc>
      </w:tr>
      <w:tr w14:paraId="4098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E745D9D">
            <w:pPr>
              <w:rPr>
                <w:rFonts w:hint="default"/>
                <w:lang w:val="en-US"/>
              </w:rPr>
            </w:pPr>
            <w:r>
              <w:rPr>
                <w:rFonts w:ascii="Times New Roman" w:hAnsi="Times New Roman" w:eastAsia="Times New Roman" w:cs="Times New Roman"/>
                <w:sz w:val="20"/>
                <w:szCs w:val="20"/>
              </w:rPr>
              <w:t>Prajwal Mantur</w:t>
            </w:r>
            <w:r>
              <w:rPr>
                <w:rFonts w:hint="default" w:cs="Times New Roman"/>
                <w:sz w:val="20"/>
                <w:szCs w:val="20"/>
                <w:lang w:val="en-US"/>
              </w:rPr>
              <w:t xml:space="preserve"> / Prajjwal Sahu</w:t>
            </w:r>
          </w:p>
        </w:tc>
        <w:tc>
          <w:tcPr>
            <w:tcW w:w="648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821A7A4">
            <w:r>
              <w:rPr>
                <w:rFonts w:ascii="Times New Roman" w:hAnsi="Times New Roman" w:eastAsia="Times New Roman" w:cs="Times New Roman"/>
                <w:sz w:val="20"/>
                <w:szCs w:val="20"/>
              </w:rPr>
              <w:t>Node.js/Express backend API — auth, map-data, restaurant, delivery-partner routes</w:t>
            </w:r>
          </w:p>
        </w:tc>
      </w:tr>
      <w:tr w14:paraId="2C9E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1AD36B20">
            <w:r>
              <w:rPr>
                <w:rFonts w:ascii="Times New Roman" w:hAnsi="Times New Roman" w:eastAsia="Times New Roman" w:cs="Times New Roman"/>
                <w:sz w:val="20"/>
                <w:szCs w:val="20"/>
              </w:rPr>
              <w:t>Prajwal Babu</w:t>
            </w:r>
          </w:p>
        </w:tc>
        <w:tc>
          <w:tcPr>
            <w:tcW w:w="6480" w:type="dxa"/>
            <w:tcBorders>
              <w:top w:val="single" w:color="CCCCCC" w:sz="4" w:space="0"/>
              <w:left w:val="single" w:color="CCCCCC" w:sz="4" w:space="0"/>
              <w:bottom w:val="single" w:color="CCCCCC" w:sz="4" w:space="0"/>
              <w:right w:val="single" w:color="CCCCCC" w:sz="4" w:space="0"/>
            </w:tcBorders>
            <w:shd w:val="clear" w:color="auto" w:fill="EBF3FA"/>
            <w:tcMar>
              <w:top w:w="60" w:type="dxa"/>
              <w:left w:w="120" w:type="dxa"/>
              <w:bottom w:w="60" w:type="dxa"/>
              <w:right w:w="120" w:type="dxa"/>
            </w:tcMar>
          </w:tcPr>
          <w:p w14:paraId="78A077EE">
            <w:r>
              <w:rPr>
                <w:rFonts w:ascii="Times New Roman" w:hAnsi="Times New Roman" w:eastAsia="Times New Roman" w:cs="Times New Roman"/>
                <w:sz w:val="20"/>
                <w:szCs w:val="20"/>
              </w:rPr>
              <w:t>Testing, ER diagram, project report, API documentation, presentation</w:t>
            </w:r>
          </w:p>
        </w:tc>
      </w:tr>
    </w:tbl>
    <w:p w14:paraId="48C91BE7">
      <w:pPr>
        <w:spacing w:before="60" w:after="60"/>
      </w:pPr>
    </w:p>
    <w:p w14:paraId="1293E6B4">
      <w:pPr>
        <w:pageBreakBefore/>
        <w:spacing w:before="120" w:after="60"/>
        <w:jc w:val="center"/>
      </w:pPr>
      <w:r>
        <w:rPr>
          <w:rFonts w:ascii="Times New Roman" w:hAnsi="Times New Roman" w:eastAsia="Times New Roman" w:cs="Times New Roman"/>
          <w:b/>
          <w:bCs/>
          <w:color w:val="2E75B6"/>
          <w:sz w:val="28"/>
          <w:szCs w:val="28"/>
        </w:rPr>
        <w:t>CHAPTER 6</w:t>
      </w:r>
    </w:p>
    <w:p w14:paraId="6FC6A32A">
      <w:pPr>
        <w:pBdr>
          <w:bottom w:val="single" w:color="2E75B6" w:sz="6" w:space="4"/>
        </w:pBdr>
        <w:spacing w:before="60" w:after="240"/>
        <w:jc w:val="center"/>
      </w:pPr>
      <w:r>
        <w:rPr>
          <w:rFonts w:ascii="Times New Roman" w:hAnsi="Times New Roman" w:eastAsia="Times New Roman" w:cs="Times New Roman"/>
          <w:b/>
          <w:bCs/>
          <w:color w:val="1F3864"/>
          <w:sz w:val="36"/>
          <w:szCs w:val="36"/>
        </w:rPr>
        <w:t>RESULTS AND SCREENSHOTS</w:t>
      </w:r>
    </w:p>
    <w:p w14:paraId="3693FF0C">
      <w:pPr>
        <w:spacing w:before="80" w:after="80" w:line="360" w:lineRule="auto"/>
        <w:jc w:val="both"/>
      </w:pPr>
      <w:r>
        <w:rPr>
          <w:rFonts w:ascii="Times New Roman" w:hAnsi="Times New Roman" w:eastAsia="Times New Roman" w:cs="Times New Roman"/>
          <w:b w:val="0"/>
          <w:bCs w:val="0"/>
          <w:i w:val="0"/>
          <w:iCs w:val="0"/>
          <w:color w:val="000000"/>
          <w:sz w:val="24"/>
          <w:szCs w:val="24"/>
        </w:rPr>
        <w:t>The following screenshots illustrate the key features of the Real-Time Food Operations Analytics Dashboard deployed on a local development environment with Bengaluru seeded data.</w:t>
      </w:r>
    </w:p>
    <w:p w14:paraId="0C589050">
      <w:pPr>
        <w:spacing w:before="60" w:after="60"/>
      </w:pPr>
    </w:p>
    <w:p w14:paraId="115D5B73">
      <w:pPr>
        <w:pStyle w:val="4"/>
      </w:pPr>
      <w:r>
        <w:rPr>
          <w:rFonts w:ascii="Times New Roman" w:hAnsi="Times New Roman" w:eastAsia="Times New Roman" w:cs="Times New Roman"/>
          <w:b/>
          <w:bCs/>
          <w:color w:val="1F3864"/>
          <w:sz w:val="24"/>
          <w:szCs w:val="24"/>
        </w:rPr>
        <w:t>Screenshot 1: Live Map Dashboard – Bengaluru Overview</w:t>
      </w:r>
    </w:p>
    <w:p w14:paraId="235CE515">
      <w:pPr>
        <w:spacing w:before="60" w:after="40"/>
        <w:jc w:val="center"/>
      </w:pPr>
      <w:r>
        <w:rPr>
          <w:rFonts w:ascii="Times New Roman" w:hAnsi="Times New Roman" w:eastAsia="Times New Roman" w:cs="Times New Roman"/>
          <w:i/>
          <w:iCs/>
          <w:color w:val="595959"/>
          <w:sz w:val="22"/>
          <w:szCs w:val="22"/>
        </w:rPr>
        <w:t>[Insert Screenshot – MapLibre GL map showing restaurant pins (rose), agent pins (green/amber/grey), delivery location pins (sky blue) over Bengaluru]</w:t>
      </w:r>
    </w:p>
    <w:p w14:paraId="212C6243">
      <w:pPr>
        <w:spacing w:before="80" w:after="80" w:line="360" w:lineRule="auto"/>
        <w:jc w:val="both"/>
      </w:pPr>
      <w:r>
        <w:rPr>
          <w:rFonts w:ascii="Times New Roman" w:hAnsi="Times New Roman" w:eastAsia="Times New Roman" w:cs="Times New Roman"/>
          <w:b w:val="0"/>
          <w:bCs w:val="0"/>
          <w:i w:val="0"/>
          <w:iCs w:val="0"/>
          <w:color w:val="000000"/>
          <w:sz w:val="24"/>
          <w:szCs w:val="24"/>
        </w:rPr>
        <w:t>The live map dashboard renders all entities simultaneously. Restaurant pins appear in rose, delivery agents in green (Available), amber (On Delivery), and grey (Offline), and customer delivery destinations in sky blue. The top-right statistics panel displays real-time counts and last-sync timestamp.</w:t>
      </w:r>
    </w:p>
    <w:p w14:paraId="63C32486">
      <w:pPr>
        <w:spacing w:before="60" w:after="60"/>
      </w:pPr>
    </w:p>
    <w:p w14:paraId="15093399">
      <w:pPr>
        <w:pStyle w:val="4"/>
      </w:pPr>
      <w:r>
        <w:rPr>
          <w:rFonts w:ascii="Times New Roman" w:hAnsi="Times New Roman" w:eastAsia="Times New Roman" w:cs="Times New Roman"/>
          <w:b/>
          <w:bCs/>
          <w:color w:val="1F3864"/>
          <w:sz w:val="24"/>
          <w:szCs w:val="24"/>
        </w:rPr>
        <w:t>Screenshot 2: Area Filter System with Color-Coded Boundaries</w:t>
      </w:r>
    </w:p>
    <w:p w14:paraId="632B02BD">
      <w:pPr>
        <w:spacing w:before="60" w:after="40"/>
        <w:jc w:val="center"/>
      </w:pPr>
      <w:r>
        <w:rPr>
          <w:rFonts w:ascii="Times New Roman" w:hAnsi="Times New Roman" w:eastAsia="Times New Roman" w:cs="Times New Roman"/>
          <w:i/>
          <w:iCs/>
          <w:color w:val="595959"/>
          <w:sz w:val="22"/>
          <w:szCs w:val="22"/>
        </w:rPr>
        <w:t>[Insert Screenshot – Area filter pill bar with one area selected, map fly-to in progress, boundary ring markers visible]</w:t>
      </w:r>
    </w:p>
    <w:p w14:paraId="2E8CCAB2">
      <w:pPr>
        <w:spacing w:before="80" w:after="80" w:line="360" w:lineRule="auto"/>
        <w:jc w:val="both"/>
      </w:pPr>
      <w:r>
        <w:rPr>
          <w:rFonts w:ascii="Times New Roman" w:hAnsi="Times New Roman" w:eastAsia="Times New Roman" w:cs="Times New Roman"/>
          <w:b w:val="0"/>
          <w:bCs w:val="0"/>
          <w:i w:val="0"/>
          <w:iCs w:val="0"/>
          <w:color w:val="000000"/>
          <w:sz w:val="24"/>
          <w:szCs w:val="24"/>
        </w:rPr>
        <w:t>Selecting an area filter (e.g., BTM Layout) triggers a smooth map fly-to animation, renders pulsing boundary ring markers in the area's theme color, and filters the API data to show only entities in that zone. The pill bar displays all six areas with their distinct color themes.</w:t>
      </w:r>
    </w:p>
    <w:p w14:paraId="62206334">
      <w:pPr>
        <w:spacing w:before="60" w:after="60"/>
      </w:pPr>
    </w:p>
    <w:p w14:paraId="4A9E50B2">
      <w:pPr>
        <w:pStyle w:val="4"/>
      </w:pPr>
      <w:r>
        <w:rPr>
          <w:rFonts w:ascii="Times New Roman" w:hAnsi="Times New Roman" w:eastAsia="Times New Roman" w:cs="Times New Roman"/>
          <w:b/>
          <w:bCs/>
          <w:color w:val="1F3864"/>
          <w:sz w:val="24"/>
          <w:szCs w:val="24"/>
        </w:rPr>
        <w:t>Screenshot 3: Entity Drill-Down – Restaurant and Delivery Agent Modals</w:t>
      </w:r>
    </w:p>
    <w:p w14:paraId="20D1A40E">
      <w:pPr>
        <w:spacing w:before="60" w:after="40"/>
        <w:jc w:val="center"/>
      </w:pPr>
      <w:r>
        <w:rPr>
          <w:rFonts w:ascii="Times New Roman" w:hAnsi="Times New Roman" w:eastAsia="Times New Roman" w:cs="Times New Roman"/>
          <w:i/>
          <w:iCs/>
          <w:color w:val="595959"/>
          <w:sz w:val="22"/>
          <w:szCs w:val="22"/>
        </w:rPr>
        <w:t>[Insert Screenshot – Restaurant detail modal showing name, rating, cuisine, recent orders; Agent tracker showing status, vehicle, rating, active order ID]</w:t>
      </w:r>
    </w:p>
    <w:p w14:paraId="56936BB8">
      <w:pPr>
        <w:spacing w:before="80" w:after="80" w:line="360" w:lineRule="auto"/>
        <w:jc w:val="both"/>
      </w:pPr>
      <w:r>
        <w:rPr>
          <w:rFonts w:ascii="Times New Roman" w:hAnsi="Times New Roman" w:eastAsia="Times New Roman" w:cs="Times New Roman"/>
          <w:b w:val="0"/>
          <w:bCs w:val="0"/>
          <w:i w:val="0"/>
          <w:iCs w:val="0"/>
          <w:color w:val="000000"/>
          <w:sz w:val="24"/>
          <w:szCs w:val="24"/>
        </w:rPr>
        <w:t>Clicking a restaurant pin opens a modal displaying the restaurant name, area, rating, cuisine types, and a list of recent orders with statuses. Clicking an agent pin shows the agent's status, vehicle type, rating, and the active order ID. Both modals link to dedicated detail pages at /restaurant/:id and /delivery-partner/:id.</w:t>
      </w:r>
    </w:p>
    <w:p w14:paraId="3C7F44A8">
      <w:pPr>
        <w:spacing w:before="60" w:after="60"/>
      </w:pPr>
    </w:p>
    <w:p w14:paraId="5351670E">
      <w:pPr>
        <w:pStyle w:val="4"/>
      </w:pPr>
      <w:r>
        <w:rPr>
          <w:rFonts w:ascii="Times New Roman" w:hAnsi="Times New Roman" w:eastAsia="Times New Roman" w:cs="Times New Roman"/>
          <w:b/>
          <w:bCs/>
          <w:color w:val="1F3864"/>
          <w:sz w:val="24"/>
          <w:szCs w:val="24"/>
        </w:rPr>
        <w:t>Screenshot 4: Analytics Dashboard Page</w:t>
      </w:r>
    </w:p>
    <w:p w14:paraId="5CD65351">
      <w:pPr>
        <w:spacing w:before="60" w:after="40"/>
        <w:jc w:val="center"/>
      </w:pPr>
      <w:r>
        <w:rPr>
          <w:rFonts w:ascii="Times New Roman" w:hAnsi="Times New Roman" w:eastAsia="Times New Roman" w:cs="Times New Roman"/>
          <w:i/>
          <w:iCs/>
          <w:color w:val="595959"/>
          <w:sz w:val="22"/>
          <w:szCs w:val="22"/>
        </w:rPr>
        <w:t>[Insert Screenshot – Analytics page with Recharts bar/line charts showing order volume, traffic density distribution, vehicle type breakdown]</w:t>
      </w:r>
    </w:p>
    <w:p w14:paraId="66C50DF5">
      <w:pPr>
        <w:spacing w:before="80" w:after="80" w:line="360" w:lineRule="auto"/>
        <w:jc w:val="both"/>
      </w:pPr>
      <w:r>
        <w:rPr>
          <w:rFonts w:ascii="Times New Roman" w:hAnsi="Times New Roman" w:eastAsia="Times New Roman" w:cs="Times New Roman"/>
          <w:b w:val="0"/>
          <w:bCs w:val="0"/>
          <w:i w:val="0"/>
          <w:iCs w:val="0"/>
          <w:color w:val="000000"/>
          <w:sz w:val="24"/>
          <w:szCs w:val="24"/>
        </w:rPr>
        <w:t>The dedicated analytics page (/analytics) presents Recharts-powered visualizations including order volume over time, road traffic density distribution across orders, vehicle type breakdown across delivery agents, and weather conditions affecting delivery time. Data is fetched from the analytics REST endpoint with Drizzle-aggregated PostgreSQL queries.</w:t>
      </w:r>
    </w:p>
    <w:p w14:paraId="397BDBF7">
      <w:pPr>
        <w:spacing w:before="60" w:after="60"/>
      </w:pPr>
    </w:p>
    <w:p w14:paraId="349567BA">
      <w:pPr>
        <w:pStyle w:val="2"/>
        <w:pageBreakBefore/>
        <w:jc w:val="center"/>
      </w:pPr>
      <w:r>
        <w:rPr>
          <w:rFonts w:ascii="Times New Roman" w:hAnsi="Times New Roman" w:eastAsia="Times New Roman" w:cs="Times New Roman"/>
          <w:b/>
          <w:bCs/>
          <w:color w:val="1F3864"/>
          <w:sz w:val="36"/>
          <w:szCs w:val="36"/>
        </w:rPr>
        <w:t>CONCLUSION AND FUTURE ENHANCEMENT</w:t>
      </w:r>
    </w:p>
    <w:p w14:paraId="176AE158">
      <w:pPr>
        <w:pStyle w:val="3"/>
      </w:pPr>
      <w:r>
        <w:rPr>
          <w:rFonts w:ascii="Times New Roman" w:hAnsi="Times New Roman" w:eastAsia="Times New Roman" w:cs="Times New Roman"/>
          <w:b/>
          <w:bCs/>
          <w:color w:val="2E75B6"/>
          <w:sz w:val="28"/>
          <w:szCs w:val="28"/>
        </w:rPr>
        <w:t>Conclusion</w:t>
      </w:r>
    </w:p>
    <w:p w14:paraId="2D1FBA70">
      <w:pPr>
        <w:spacing w:before="80" w:after="80" w:line="360" w:lineRule="auto"/>
        <w:jc w:val="both"/>
      </w:pPr>
      <w:r>
        <w:rPr>
          <w:rFonts w:ascii="Times New Roman" w:hAnsi="Times New Roman" w:eastAsia="Times New Roman" w:cs="Times New Roman"/>
          <w:b w:val="0"/>
          <w:bCs w:val="0"/>
          <w:i w:val="0"/>
          <w:iCs w:val="0"/>
          <w:color w:val="000000"/>
          <w:sz w:val="24"/>
          <w:szCs w:val="24"/>
        </w:rPr>
        <w:t>This project successfully designed and implemented a Real-Time Food Operations Analytics Dashboard for a Zomato-modeled food delivery platform as a comprehensive application of DBMS course concepts. A normalized PostgreSQL database in Third Normal Form (3NF) provides a unified operational data layer for Users, Restaurants, DeliveryAgents, and Orders with proper referential integrity. A secure Node.js + Express RESTful API with JWT authentication and Drizzle ORM exposes this data to an interactive Next.js + MapLibre GL frontend that visualizes live agent positions, restaurant locations, and delivery destinations across Bengaluru. The system demonstrates practical application of normalization, ER modeling, SQL JOINs, aggregations, indexing, enum types, and transaction management in a production-grade full-stack environment.</w:t>
      </w:r>
    </w:p>
    <w:p w14:paraId="3C3C6AD2">
      <w:pPr>
        <w:pStyle w:val="3"/>
      </w:pPr>
      <w:r>
        <w:rPr>
          <w:rFonts w:ascii="Times New Roman" w:hAnsi="Times New Roman" w:eastAsia="Times New Roman" w:cs="Times New Roman"/>
          <w:b/>
          <w:bCs/>
          <w:color w:val="2E75B6"/>
          <w:sz w:val="28"/>
          <w:szCs w:val="28"/>
        </w:rPr>
        <w:t>Future Enhancement</w:t>
      </w:r>
    </w:p>
    <w:p w14:paraId="0C2E4402">
      <w:pPr>
        <w:pStyle w:val="16"/>
        <w:numPr>
          <w:ilvl w:val="0"/>
          <w:numId w:val="1"/>
        </w:numPr>
        <w:spacing w:before="60" w:after="40"/>
      </w:pPr>
      <w:r>
        <w:rPr>
          <w:rFonts w:ascii="Times New Roman" w:hAnsi="Times New Roman" w:eastAsia="Times New Roman" w:cs="Times New Roman"/>
          <w:sz w:val="24"/>
          <w:szCs w:val="24"/>
        </w:rPr>
        <w:t>WebSocket Integration: Replace the 30-second polling refresh cycle with WebSocket-based push updates for true real-time data delivery.</w:t>
      </w:r>
    </w:p>
    <w:p w14:paraId="422E8DEF">
      <w:pPr>
        <w:pStyle w:val="16"/>
        <w:numPr>
          <w:ilvl w:val="0"/>
          <w:numId w:val="1"/>
        </w:numPr>
        <w:spacing w:before="40" w:after="40"/>
      </w:pPr>
      <w:r>
        <w:rPr>
          <w:rFonts w:ascii="Times New Roman" w:hAnsi="Times New Roman" w:eastAsia="Times New Roman" w:cs="Times New Roman"/>
          <w:sz w:val="24"/>
          <w:szCs w:val="24"/>
        </w:rPr>
        <w:t>Predictive Analytics: Integrate machine learning models to predict delivery time based on weather conditions, traffic density, vehicle type, and historical order data stored in the database.</w:t>
      </w:r>
    </w:p>
    <w:p w14:paraId="012AC6EF">
      <w:pPr>
        <w:pStyle w:val="16"/>
        <w:numPr>
          <w:ilvl w:val="0"/>
          <w:numId w:val="1"/>
        </w:numPr>
        <w:spacing w:before="40" w:after="40"/>
      </w:pPr>
      <w:r>
        <w:rPr>
          <w:rFonts w:ascii="Times New Roman" w:hAnsi="Times New Roman" w:eastAsia="Times New Roman" w:cs="Times New Roman"/>
          <w:sz w:val="24"/>
          <w:szCs w:val="24"/>
        </w:rPr>
        <w:t>Multi-City Support: Extend the area filter system to support additional Indian cities beyond Bengaluru, with city-level database partitioning.</w:t>
      </w:r>
    </w:p>
    <w:p w14:paraId="5D385BA6">
      <w:pPr>
        <w:pStyle w:val="16"/>
        <w:numPr>
          <w:ilvl w:val="0"/>
          <w:numId w:val="1"/>
        </w:numPr>
        <w:spacing w:before="40" w:after="40"/>
      </w:pPr>
      <w:r>
        <w:rPr>
          <w:rFonts w:ascii="Times New Roman" w:hAnsi="Times New Roman" w:eastAsia="Times New Roman" w:cs="Times New Roman"/>
          <w:sz w:val="24"/>
          <w:szCs w:val="24"/>
        </w:rPr>
        <w:t>Mobile Application: Develop a React Native mobile companion app for delivery agents to update their status and receive order assignments.</w:t>
      </w:r>
    </w:p>
    <w:p w14:paraId="0A78CB24">
      <w:pPr>
        <w:pStyle w:val="16"/>
        <w:numPr>
          <w:ilvl w:val="0"/>
          <w:numId w:val="1"/>
        </w:numPr>
        <w:spacing w:before="40" w:after="80"/>
      </w:pPr>
      <w:r>
        <w:rPr>
          <w:rFonts w:ascii="Times New Roman" w:hAnsi="Times New Roman" w:eastAsia="Times New Roman" w:cs="Times New Roman"/>
          <w:sz w:val="24"/>
          <w:szCs w:val="24"/>
        </w:rPr>
        <w:t>Advanced Query Optimization: Implement PostgreSQL materialized views and query caching for the analytics aggregation endpoints to reduce database load at scale.</w:t>
      </w:r>
    </w:p>
    <w:p w14:paraId="6B7F59F7">
      <w:pPr>
        <w:pStyle w:val="2"/>
        <w:pageBreakBefore/>
        <w:jc w:val="center"/>
      </w:pPr>
      <w:r>
        <w:rPr>
          <w:rFonts w:ascii="Times New Roman" w:hAnsi="Times New Roman" w:eastAsia="Times New Roman" w:cs="Times New Roman"/>
          <w:b/>
          <w:bCs/>
          <w:color w:val="1F3864"/>
          <w:sz w:val="36"/>
          <w:szCs w:val="36"/>
        </w:rPr>
        <w:t>REFERENCES</w:t>
      </w:r>
    </w:p>
    <w:p w14:paraId="51EAA2A6">
      <w:pPr>
        <w:spacing w:before="60" w:after="60" w:line="320" w:lineRule="auto"/>
      </w:pPr>
      <w:r>
        <w:rPr>
          <w:rFonts w:ascii="Times New Roman" w:hAnsi="Times New Roman" w:eastAsia="Times New Roman" w:cs="Times New Roman"/>
          <w:sz w:val="22"/>
          <w:szCs w:val="22"/>
        </w:rPr>
        <w:t>[1] Ramakrishnan, R. &amp; Gehrke, J. (2002). Database Management Systems, 3rd Edition. McGraw-Hill.</w:t>
      </w:r>
    </w:p>
    <w:p w14:paraId="6B7A2F41">
      <w:pPr>
        <w:spacing w:before="60" w:after="60" w:line="320" w:lineRule="auto"/>
      </w:pPr>
      <w:r>
        <w:rPr>
          <w:rFonts w:ascii="Times New Roman" w:hAnsi="Times New Roman" w:eastAsia="Times New Roman" w:cs="Times New Roman"/>
          <w:sz w:val="22"/>
          <w:szCs w:val="22"/>
        </w:rPr>
        <w:t>[2] PostgreSQL Global Development Group. (2024). PostgreSQL 15 Official Documentation. https://www.postgresql.org/docs/</w:t>
      </w:r>
    </w:p>
    <w:p w14:paraId="3252FDFC">
      <w:pPr>
        <w:spacing w:before="60" w:after="60" w:line="320" w:lineRule="auto"/>
      </w:pPr>
      <w:r>
        <w:rPr>
          <w:rFonts w:ascii="Times New Roman" w:hAnsi="Times New Roman" w:eastAsia="Times New Roman" w:cs="Times New Roman"/>
          <w:sz w:val="22"/>
          <w:szCs w:val="22"/>
        </w:rPr>
        <w:t>[3] Drizzle ORM Team. (2024). Drizzle ORM Documentation — Type-Safe TypeScript ORM. https://orm.drizzle.team/</w:t>
      </w:r>
    </w:p>
    <w:p w14:paraId="4D437B0B">
      <w:pPr>
        <w:spacing w:before="60" w:after="60" w:line="320" w:lineRule="auto"/>
      </w:pPr>
      <w:r>
        <w:rPr>
          <w:rFonts w:ascii="Times New Roman" w:hAnsi="Times New Roman" w:eastAsia="Times New Roman" w:cs="Times New Roman"/>
          <w:sz w:val="22"/>
          <w:szCs w:val="22"/>
        </w:rPr>
        <w:t>[4] MapLibre Contributors. (2024). MapLibre GL JS Documentation. https://maplibre.org/maplibre-gl-js/docs/</w:t>
      </w:r>
    </w:p>
    <w:p w14:paraId="7713A375">
      <w:pPr>
        <w:spacing w:before="60" w:after="60" w:line="320" w:lineRule="auto"/>
      </w:pPr>
      <w:r>
        <w:rPr>
          <w:rFonts w:ascii="Times New Roman" w:hAnsi="Times New Roman" w:eastAsia="Times New Roman" w:cs="Times New Roman"/>
          <w:sz w:val="22"/>
          <w:szCs w:val="22"/>
        </w:rPr>
        <w:t>[5] OpenJS Foundation. (2024). Express.js Official Guide. https://expressjs.com/</w:t>
      </w:r>
    </w:p>
    <w:p w14:paraId="6DD01CA5">
      <w:pPr>
        <w:spacing w:before="60" w:after="60" w:line="320" w:lineRule="auto"/>
      </w:pPr>
      <w:r>
        <w:rPr>
          <w:rFonts w:ascii="Times New Roman" w:hAnsi="Times New Roman" w:eastAsia="Times New Roman" w:cs="Times New Roman"/>
          <w:sz w:val="22"/>
          <w:szCs w:val="22"/>
        </w:rPr>
        <w:t>[6] Vercel, Inc. (2024). Next.js 16 Documentation. https://nextjs.org/docs</w:t>
      </w:r>
    </w:p>
    <w:p w14:paraId="73B61CA6">
      <w:pPr>
        <w:spacing w:before="60" w:after="60" w:line="320" w:lineRule="auto"/>
      </w:pPr>
      <w:r>
        <w:rPr>
          <w:rFonts w:ascii="Times New Roman" w:hAnsi="Times New Roman" w:eastAsia="Times New Roman" w:cs="Times New Roman"/>
          <w:sz w:val="22"/>
          <w:szCs w:val="22"/>
        </w:rPr>
        <w:t>[7] Project OSRM. (2024). OSRM Routing API Documentation. https://project-osrm.org/</w:t>
      </w:r>
    </w:p>
    <w:p w14:paraId="32D7B73E">
      <w:pPr>
        <w:spacing w:before="60" w:after="60" w:line="320" w:lineRule="auto"/>
      </w:pPr>
      <w:r>
        <w:rPr>
          <w:rFonts w:ascii="Times New Roman" w:hAnsi="Times New Roman" w:eastAsia="Times New Roman" w:cs="Times New Roman"/>
          <w:sz w:val="22"/>
          <w:szCs w:val="22"/>
        </w:rPr>
        <w:t>[8] Python Software Foundation. (2024). Python Faker Library Documentation. https://faker.readthedocs.io/</w:t>
      </w:r>
    </w:p>
    <w:p w14:paraId="68C5BC6B">
      <w:pPr>
        <w:spacing w:before="60" w:after="60" w:line="320" w:lineRule="auto"/>
      </w:pPr>
      <w:r>
        <w:rPr>
          <w:rFonts w:ascii="Times New Roman" w:hAnsi="Times New Roman" w:eastAsia="Times New Roman" w:cs="Times New Roman"/>
          <w:sz w:val="22"/>
          <w:szCs w:val="22"/>
        </w:rPr>
        <w:t>[9] Jones, M., Bradley, J., &amp; Sakimura, N. (2015). JSON Web Token (JWT). RFC 7519. Internet Engineering Task Force.</w:t>
      </w:r>
    </w:p>
    <w:p w14:paraId="0B438A5F">
      <w:pPr>
        <w:spacing w:before="60" w:after="60" w:line="320" w:lineRule="auto"/>
      </w:pPr>
      <w:r>
        <w:rPr>
          <w:rFonts w:ascii="Times New Roman" w:hAnsi="Times New Roman" w:eastAsia="Times New Roman" w:cs="Times New Roman"/>
          <w:sz w:val="22"/>
          <w:szCs w:val="22"/>
        </w:rPr>
        <w:t>[10] Wieruch, R. (2023). The Road to React — Full-Stack Applications with Next.js. Leanpub.</w:t>
      </w:r>
    </w:p>
    <w:p w14:paraId="1521EDE3">
      <w:pPr>
        <w:spacing w:before="60" w:after="60" w:line="320" w:lineRule="auto"/>
      </w:pPr>
      <w:r>
        <w:rPr>
          <w:rFonts w:ascii="Times New Roman" w:hAnsi="Times New Roman" w:eastAsia="Times New Roman" w:cs="Times New Roman"/>
          <w:sz w:val="22"/>
          <w:szCs w:val="22"/>
        </w:rPr>
        <w:t>[11] Silberschatz, A., Korth, H.F., &amp; Sudarshan, S. (2019). Database System Concepts, 7th Edition. McGraw-Hill.</w:t>
      </w:r>
    </w:p>
    <w:p w14:paraId="34E86D19">
      <w:pPr>
        <w:spacing w:before="60" w:after="60" w:line="320" w:lineRule="auto"/>
      </w:pPr>
      <w:r>
        <w:rPr>
          <w:rFonts w:ascii="Times New Roman" w:hAnsi="Times New Roman" w:eastAsia="Times New Roman" w:cs="Times New Roman"/>
          <w:sz w:val="22"/>
          <w:szCs w:val="22"/>
        </w:rPr>
        <w:t>[12] Recharts Team. (2024). Recharts — Composable Charting Library for React. https://recharts.org/</w:t>
      </w:r>
    </w:p>
    <w:p w14:paraId="372AD69B">
      <w:pPr>
        <w:spacing w:before="60" w:after="60" w:line="320" w:lineRule="auto"/>
      </w:pPr>
      <w:r>
        <w:rPr>
          <w:rFonts w:ascii="Times New Roman" w:hAnsi="Times New Roman" w:eastAsia="Times New Roman" w:cs="Times New Roman"/>
          <w:sz w:val="22"/>
          <w:szCs w:val="22"/>
        </w:rPr>
        <w:t>[13] McKinney, W. (2022). Python for Data Analysis: Data Wrangling with Pandas, NumPy &amp; Jupyter, 3rd Edition. O'Reilly.</w:t>
      </w:r>
    </w:p>
    <w:p w14:paraId="359170A4">
      <w:pPr>
        <w:spacing w:before="60" w:after="60" w:line="320" w:lineRule="auto"/>
      </w:pPr>
      <w:r>
        <w:rPr>
          <w:rFonts w:ascii="Times New Roman" w:hAnsi="Times New Roman" w:eastAsia="Times New Roman" w:cs="Times New Roman"/>
          <w:sz w:val="22"/>
          <w:szCs w:val="22"/>
        </w:rPr>
        <w:t>[14] Zomato Engineering Blog. (2023). Scaling Food Delivery Operations with Real-Time Data Pipelines. Zomato Tech Blog.</w:t>
      </w:r>
    </w:p>
    <w:p w14:paraId="19B1F213">
      <w:pPr>
        <w:spacing w:before="60" w:after="60" w:line="320" w:lineRule="auto"/>
      </w:pPr>
      <w:r>
        <w:rPr>
          <w:rFonts w:ascii="Times New Roman" w:hAnsi="Times New Roman" w:eastAsia="Times New Roman" w:cs="Times New Roman"/>
          <w:sz w:val="22"/>
          <w:szCs w:val="22"/>
        </w:rPr>
        <w:t>[15] Shadcn. (2024). shadcn/ui — Beautifully Designed Components. https://ui.shadcn.com/</w:t>
      </w:r>
    </w:p>
    <w:sectPr>
      <w:footerReference r:id="rId5"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4B907">
    <w:pPr>
      <w:pBdr>
        <w:top w:val="single" w:color="2E75B6" w:sz="6" w:space="4"/>
      </w:pBdr>
    </w:pPr>
    <w:r>
      <w:rPr>
        <w:rFonts w:ascii="Times New Roman" w:hAnsi="Times New Roman" w:eastAsia="Times New Roman" w:cs="Times New Roman"/>
        <w:i/>
        <w:iCs/>
        <w:color w:val="2E75B6"/>
        <w:sz w:val="18"/>
        <w:szCs w:val="18"/>
      </w:rPr>
      <w:t>Dept. of CSE, NIE-Mysuru</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xml:space="preserve">  Page </w:t>
    </w:r>
    <w:r>
      <w:rPr>
        <w:rFonts w:ascii="Times New Roman" w:hAnsi="Times New Roman" w:eastAsia="Times New Roman" w:cs="Times New Roman"/>
        <w:color w:val="2E75B6"/>
        <w:sz w:val="18"/>
        <w:szCs w:val="18"/>
      </w:rPr>
      <w:fldChar w:fldCharType="begin"/>
    </w:r>
    <w:r>
      <w:rPr>
        <w:rFonts w:ascii="Times New Roman" w:hAnsi="Times New Roman" w:eastAsia="Times New Roman" w:cs="Times New Roman"/>
        <w:color w:val="2E75B6"/>
        <w:sz w:val="18"/>
        <w:szCs w:val="18"/>
      </w:rPr>
      <w:instrText xml:space="preserve">PAGE</w:instrText>
    </w:r>
    <w:r>
      <w:rPr>
        <w:rFonts w:ascii="Times New Roman" w:hAnsi="Times New Roman" w:eastAsia="Times New Roman" w:cs="Times New Roman"/>
        <w:color w:val="2E75B6"/>
        <w:sz w:val="18"/>
        <w:szCs w:val="18"/>
      </w:rPr>
      <w:fldChar w:fldCharType="separate"/>
    </w:r>
    <w:r>
      <w:rPr>
        <w:rFonts w:ascii="Times New Roman" w:hAnsi="Times New Roman" w:eastAsia="Times New Roman" w:cs="Times New Roman"/>
        <w:color w:val="2E75B6"/>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16F53">
    <w:pPr>
      <w:pBdr>
        <w:top w:val="single" w:color="2E75B6" w:sz="6" w:space="4"/>
      </w:pBdr>
    </w:pPr>
    <w:r>
      <w:rPr>
        <w:rFonts w:ascii="Times New Roman" w:hAnsi="Times New Roman" w:eastAsia="Times New Roman" w:cs="Times New Roman"/>
        <w:i/>
        <w:iCs/>
        <w:color w:val="2E75B6"/>
        <w:sz w:val="18"/>
        <w:szCs w:val="18"/>
      </w:rPr>
      <w:t>Dept. of CSE, NIE-Mysuru</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w:r>
    <w:r>
      <w:rPr>
        <w:rFonts w:ascii="Times New Roman" w:hAnsi="Times New Roman" w:eastAsia="Times New Roman" w:cs="Times New Roman"/>
        <w:i/>
        <w:iCs/>
        <w:color w:val="2E75B6"/>
        <w:sz w:val="18"/>
        <w:szCs w:val="18"/>
      </w:rPr>
      <w:tab/>
      <w:t xml:space="preserve">  Page </w:t>
    </w:r>
    <w:r>
      <w:rPr>
        <w:rFonts w:ascii="Times New Roman" w:hAnsi="Times New Roman" w:eastAsia="Times New Roman" w:cs="Times New Roman"/>
        <w:color w:val="2E75B6"/>
        <w:sz w:val="18"/>
        <w:szCs w:val="18"/>
      </w:rPr>
      <w:fldChar w:fldCharType="begin"/>
    </w:r>
    <w:r>
      <w:rPr>
        <w:rFonts w:ascii="Times New Roman" w:hAnsi="Times New Roman" w:eastAsia="Times New Roman" w:cs="Times New Roman"/>
        <w:color w:val="2E75B6"/>
        <w:sz w:val="18"/>
        <w:szCs w:val="18"/>
      </w:rPr>
      <w:instrText xml:space="preserve">PAGE</w:instrText>
    </w:r>
    <w:r>
      <w:rPr>
        <w:rFonts w:ascii="Times New Roman" w:hAnsi="Times New Roman" w:eastAsia="Times New Roman" w:cs="Times New Roman"/>
        <w:color w:val="2E75B6"/>
        <w:sz w:val="18"/>
        <w:szCs w:val="18"/>
      </w:rPr>
      <w:fldChar w:fldCharType="separate"/>
    </w:r>
    <w:r>
      <w:rPr>
        <w:rFonts w:ascii="Times New Roman" w:hAnsi="Times New Roman" w:eastAsia="Times New Roman" w:cs="Times New Roman"/>
        <w:color w:val="2E75B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0C576">
    <w:pPr>
      <w:pBdr>
        <w:bottom w:val="single" w:color="2E75B6" w:sz="8" w:space="4"/>
      </w:pBdr>
      <w:spacing w:after="120"/>
      <w:jc w:val="center"/>
    </w:pPr>
    <w:r>
      <w:rPr>
        <w:rFonts w:ascii="Times New Roman" w:hAnsi="Times New Roman" w:eastAsia="Times New Roman" w:cs="Times New Roman"/>
        <w:i/>
        <w:iCs/>
        <w:color w:val="2E75B6"/>
        <w:sz w:val="18"/>
        <w:szCs w:val="18"/>
      </w:rPr>
      <w:t>Department of Computer Science &amp; Engineering | NIE, Mysuru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4E8729A8"/>
    <w:rsid w:val="5D3F15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outlineLvl w:val="0"/>
    </w:pPr>
    <w:rPr>
      <w:rFonts w:ascii="Times New Roman" w:hAnsi="Times New Roman" w:eastAsia="Times New Roman" w:cs="Times New Roman"/>
      <w:b/>
      <w:bCs/>
      <w:color w:val="1F3864"/>
      <w:sz w:val="36"/>
      <w:szCs w:val="36"/>
    </w:rPr>
  </w:style>
  <w:style w:type="paragraph" w:styleId="3">
    <w:name w:val="heading 2"/>
    <w:next w:val="1"/>
    <w:qFormat/>
    <w:uiPriority w:val="0"/>
    <w:pPr>
      <w:spacing w:before="180" w:after="100"/>
      <w:outlineLvl w:val="1"/>
    </w:pPr>
    <w:rPr>
      <w:rFonts w:ascii="Times New Roman" w:hAnsi="Times New Roman" w:eastAsia="Times New Roman" w:cs="Times New Roman"/>
      <w:b/>
      <w:bCs/>
      <w:color w:val="2E75B6"/>
      <w:sz w:val="28"/>
      <w:szCs w:val="28"/>
    </w:rPr>
  </w:style>
  <w:style w:type="paragraph" w:styleId="4">
    <w:name w:val="heading 3"/>
    <w:next w:val="1"/>
    <w:qFormat/>
    <w:uiPriority w:val="0"/>
    <w:pPr>
      <w:spacing w:before="120" w:after="80"/>
      <w:outlineLvl w:val="2"/>
    </w:pPr>
    <w:rPr>
      <w:rFonts w:ascii="Times New Roman" w:hAnsi="Times New Roman" w:eastAsia="Times New Roman" w:cs="Times New Roman"/>
      <w:b/>
      <w:bCs/>
      <w:color w:val="1F3864"/>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2026-05-13T04:29:00Z</dcterms:created>
  <dc:creator>Un-named</dc:creator>
  <cp:lastModifiedBy>PAVAN C</cp:lastModifiedBy>
  <dcterms:modified xsi:type="dcterms:W3CDTF">2026-05-13T05:08:32Z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F0462E11975A479DB94B74479F4B42F7_13</vt:lpwstr>
  </property>
</Properties>
</file>