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66"/>
          <w:szCs w:val="66"/>
        </w:rPr>
        <w:t xml:space="preserve"/>
      </w:r>
    </w:p>
    <w:p>
      <w:pPr>
        <w:spacing w:after="80" w:before="0"/>
        <w:jc w:val="center"/>
      </w:pPr>
      <w:r>
        <w:rPr>
          <w:rFonts w:ascii="Arial" w:cs="Arial" w:eastAsia="Arial" w:hAnsi="Arial"/>
          <w:b/>
          <w:bCs/>
          <w:color w:val="1E3A5F"/>
          <w:sz w:val="72"/>
          <w:szCs w:val="72"/>
        </w:rPr>
        <w:t xml:space="preserve">BountyVault</w:t>
      </w:r>
    </w:p>
    <w:p>
      <w:pPr>
        <w:spacing w:after="40" w:before="0"/>
        <w:jc w:val="center"/>
      </w:pPr>
      <w:r>
        <w:rPr>
          <w:rFonts w:ascii="Arial" w:cs="Arial" w:eastAsia="Arial" w:hAnsi="Arial"/>
          <w:color w:val="6B7280"/>
          <w:sz w:val="28"/>
          <w:szCs w:val="28"/>
        </w:rPr>
        <w:t xml:space="preserve">Decentralized Bounty Escrow System on Algorand</w:t>
      </w:r>
    </w:p>
    <w:p>
      <w:pPr>
        <w:spacing w:after="40" w:before="40"/>
        <w:jc w:val="center"/>
      </w:pPr>
      <w:r>
        <w:rPr>
          <w:rFonts w:ascii="Arial" w:cs="Arial" w:eastAsia="Arial" w:hAnsi="Arial"/>
          <w:color w:val="9CA3AF"/>
          <w:sz w:val="20"/>
          <w:szCs w:val="20"/>
        </w:rPr>
        <w:t xml:space="preserve">Product Requirements Document  |  v2.0  |  April 2026</w:t>
      </w:r>
    </w:p>
    <w:p>
      <w:pPr>
        <w:spacing w:after="40" w:before="20"/>
        <w:jc w:val="center"/>
      </w:pPr>
      <w:r>
        <w:rPr>
          <w:rFonts w:ascii="Arial" w:cs="Arial" w:eastAsia="Arial" w:hAnsi="Arial"/>
          <w:b/>
          <w:bCs/>
          <w:color w:val="2563EB"/>
          <w:sz w:val="20"/>
          <w:szCs w:val="20"/>
        </w:rPr>
        <w:t xml:space="preserve">AlgoBharat Hackathon Submission</w:t>
      </w:r>
    </w:p>
    <w:p>
      <w:r>
        <w:rPr>
          <w:sz w:val="44"/>
          <w:szCs w:val="4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160"/>
              <w:bottom w:type="dxa" w:w="120"/>
              <w:right w:type="dxa" w:w="160"/>
            </w:tcMar>
          </w:tcPr>
          <w:p>
            <w:r>
              <w:rPr>
                <w:rFonts w:ascii="Arial" w:cs="Arial" w:eastAsia="Arial" w:hAnsi="Arial"/>
                <w:b/>
                <w:bCs/>
                <w:color w:val="1E3A5F"/>
                <w:sz w:val="20"/>
                <w:szCs w:val="20"/>
              </w:rPr>
              <w:t xml:space="preserve">What changed in v2.0</w:t>
            </w:r>
          </w:p>
          <w:p>
            <w:pPr>
              <w:spacing w:before="40"/>
            </w:pPr>
            <w:r>
              <w:rPr>
                <w:rFonts w:ascii="Arial" w:cs="Arial" w:eastAsia="Arial" w:hAnsi="Arial"/>
                <w:color w:val="1F2937"/>
                <w:sz w:val="20"/>
                <w:szCs w:val="20"/>
              </w:rPr>
              <w:t xml:space="preserve">1. Dispute resolution upgraded: creator-only dispute control replaced with arbitrator role (trustless fix)
2. Auto-refund trigger added for expired bounties
3. Reputation score logic wired to bounty completion
4. Search/filter API added for bounty discovery
5. Multi-submission leaderboard view added
6. On-chain note field for Algorand transactions
7. Next.js version corrected to 15.x
8. contracts/ directory consolidated to root level
9. Public bounty explorer (no-auth view) added</w:t>
            </w:r>
          </w:p>
        </w:tc>
      </w:tr>
    </w:tbl>
    <w:p>
      <w:r>
        <w:rPr>
          <w:sz w:val="22"/>
          <w:szCs w:val="22"/>
        </w:rPr>
        <w:t xml:space="preserve"/>
      </w:r>
    </w:p>
    <w:p>
      <w:pPr>
        <w:pStyle w:val="Heading1"/>
        <w:pBdr>
          <w:bottom w:val="single" w:color="2563EB" w:sz="4" w:space="4"/>
        </w:pBdr>
        <w:spacing w:after="160" w:before="400"/>
      </w:pPr>
      <w:r>
        <w:rPr>
          <w:rFonts w:ascii="Arial" w:cs="Arial" w:eastAsia="Arial" w:hAnsi="Arial"/>
          <w:b/>
          <w:bCs/>
          <w:color w:val="1E3A5F"/>
          <w:sz w:val="34"/>
          <w:szCs w:val="34"/>
        </w:rPr>
        <w:t xml:space="preserve">1. Project Overview</w:t>
      </w:r>
    </w:p>
    <w:p>
      <w:pPr>
        <w:pStyle w:val="Heading2"/>
        <w:spacing w:after="120" w:before="320"/>
      </w:pPr>
      <w:r>
        <w:rPr>
          <w:rFonts w:ascii="Arial" w:cs="Arial" w:eastAsia="Arial" w:hAnsi="Arial"/>
          <w:b/>
          <w:bCs/>
          <w:color w:val="1E3A5F"/>
          <w:sz w:val="26"/>
          <w:szCs w:val="26"/>
        </w:rPr>
        <w:t xml:space="preserve">1.1 Project Name</w:t>
      </w:r>
    </w:p>
    <w:p>
      <w:pPr>
        <w:spacing w:after="80" w:before="60"/>
      </w:pPr>
      <w:r>
        <w:rPr>
          <w:rFonts w:ascii="Arial" w:cs="Arial" w:eastAsia="Arial" w:hAnsi="Arial"/>
          <w:color w:val="1F2937"/>
          <w:sz w:val="22"/>
          <w:szCs w:val="22"/>
        </w:rPr>
        <w:t xml:space="preserve">BountyVault — Decentralized Bounty Escrow System</w:t>
      </w:r>
    </w:p>
    <w:p>
      <w:pPr>
        <w:pStyle w:val="Heading2"/>
        <w:spacing w:after="120" w:before="320"/>
      </w:pPr>
      <w:r>
        <w:rPr>
          <w:rFonts w:ascii="Arial" w:cs="Arial" w:eastAsia="Arial" w:hAnsi="Arial"/>
          <w:b/>
          <w:bCs/>
          <w:color w:val="1E3A5F"/>
          <w:sz w:val="26"/>
          <w:szCs w:val="26"/>
        </w:rPr>
        <w:t xml:space="preserve">1.2 Core Functionality</w:t>
      </w:r>
    </w:p>
    <w:p>
      <w:pPr>
        <w:spacing w:after="80" w:before="60"/>
      </w:pPr>
      <w:r>
        <w:rPr>
          <w:rFonts w:ascii="Arial" w:cs="Arial" w:eastAsia="Arial" w:hAnsi="Arial"/>
          <w:color w:val="1F2937"/>
          <w:sz w:val="22"/>
          <w:szCs w:val="22"/>
        </w:rPr>
        <w:t xml:space="preserve">A trustless bounty platform built on Algorand blockchain that enables:</w:t>
      </w:r>
    </w:p>
    <w:p>
      <w:pPr>
        <w:pStyle w:val="ListParagraph"/>
        <w:numPr>
          <w:ilvl w:val="0"/>
          <w:numId w:val="2"/>
        </w:numPr>
        <w:spacing w:after="40" w:before="40"/>
      </w:pPr>
      <w:r>
        <w:rPr>
          <w:rFonts w:ascii="Arial" w:cs="Arial" w:eastAsia="Arial" w:hAnsi="Arial"/>
          <w:color w:val="1F2937"/>
          <w:sz w:val="22"/>
          <w:szCs w:val="22"/>
        </w:rPr>
        <w:t xml:space="preserve">Creators to post bounties with locked ALGO rewards</w:t>
      </w:r>
    </w:p>
    <w:p>
      <w:pPr>
        <w:pStyle w:val="ListParagraph"/>
        <w:numPr>
          <w:ilvl w:val="0"/>
          <w:numId w:val="2"/>
        </w:numPr>
        <w:spacing w:after="40" w:before="40"/>
      </w:pPr>
      <w:r>
        <w:rPr>
          <w:rFonts w:ascii="Arial" w:cs="Arial" w:eastAsia="Arial" w:hAnsi="Arial"/>
          <w:color w:val="1F2937"/>
          <w:sz w:val="22"/>
          <w:szCs w:val="22"/>
        </w:rPr>
        <w:t xml:space="preserve">Workers to submit work proofs via IPFS-hashed submissions</w:t>
      </w:r>
    </w:p>
    <w:p>
      <w:pPr>
        <w:pStyle w:val="ListParagraph"/>
        <w:numPr>
          <w:ilvl w:val="0"/>
          <w:numId w:val="2"/>
        </w:numPr>
        <w:spacing w:after="40" w:before="40"/>
      </w:pPr>
      <w:r>
        <w:rPr>
          <w:rFonts w:ascii="Arial" w:cs="Arial" w:eastAsia="Arial" w:hAnsi="Arial"/>
          <w:color w:val="1F2937"/>
          <w:sz w:val="22"/>
          <w:szCs w:val="22"/>
        </w:rPr>
        <w:t xml:space="preserve">Automatic escrow payouts through smart contracts</w:t>
      </w:r>
    </w:p>
    <w:p>
      <w:pPr>
        <w:pStyle w:val="ListParagraph"/>
        <w:numPr>
          <w:ilvl w:val="0"/>
          <w:numId w:val="2"/>
        </w:numPr>
        <w:spacing w:after="40" w:before="40"/>
      </w:pPr>
      <w:r>
        <w:rPr>
          <w:rFonts w:ascii="Arial" w:cs="Arial" w:eastAsia="Arial" w:hAnsi="Arial"/>
          <w:color w:val="1F2937"/>
          <w:sz w:val="22"/>
          <w:szCs w:val="22"/>
        </w:rPr>
        <w:t xml:space="preserve">Decentralized dispute resolution with a neutral arbitrator role</w:t>
      </w:r>
    </w:p>
    <w:p>
      <w:pPr>
        <w:pStyle w:val="ListParagraph"/>
        <w:numPr>
          <w:ilvl w:val="0"/>
          <w:numId w:val="2"/>
        </w:numPr>
        <w:spacing w:after="40" w:before="40"/>
      </w:pPr>
      <w:r>
        <w:rPr>
          <w:rFonts w:ascii="Arial" w:cs="Arial" w:eastAsia="Arial" w:hAnsi="Arial"/>
          <w:color w:val="1F2937"/>
          <w:sz w:val="22"/>
          <w:szCs w:val="22"/>
        </w:rPr>
        <w:t xml:space="preserve">Public bounty explorer for discoverability without authentication</w:t>
      </w:r>
    </w:p>
    <w:p>
      <w:r>
        <w:rPr>
          <w:sz w:val="22"/>
          <w:szCs w:val="22"/>
        </w:rPr>
        <w:t xml:space="preserve"/>
      </w:r>
    </w:p>
    <w:p>
      <w:pPr>
        <w:pStyle w:val="Heading2"/>
        <w:spacing w:after="120" w:before="320"/>
      </w:pPr>
      <w:r>
        <w:rPr>
          <w:rFonts w:ascii="Arial" w:cs="Arial" w:eastAsia="Arial" w:hAnsi="Arial"/>
          <w:b/>
          <w:bCs/>
          <w:color w:val="1E3A5F"/>
          <w:sz w:val="26"/>
          <w:szCs w:val="26"/>
        </w:rPr>
        <w:t xml:space="preserve">1.3 Key Value Propositions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7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Trustless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intermediary for fund custody — smart contracts handle escrow; disputes routed to arbitrator, not just creator</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Transparent</w:t>
            </w:r>
          </w:p>
        </w:tc>
        <w:tc>
          <w:tcPr>
            <w:tcW w:type="dxa" w:w="7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All transactions immutable and auditable on-chain; on-chain note fields human-readable in block explorer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Algorand's 3.3s block finality enables near-instant payout confirmation</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Cost-effective</w:t>
            </w:r>
          </w:p>
        </w:tc>
        <w:tc>
          <w:tcPr>
            <w:tcW w:type="dxa" w:w="7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Transaction fees &lt; $0.001 per operation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Reputation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Worker reputation score updates on-chain on every completed bounty</w:t>
            </w:r>
          </w:p>
        </w:tc>
      </w:tr>
    </w:tbl>
    <w:p>
      <w:r>
        <w:rPr>
          <w:sz w:val="22"/>
          <w:szCs w:val="22"/>
        </w:rPr>
        <w:t xml:space="preserve"/>
      </w:r>
    </w:p>
    <w:p>
      <w:pPr>
        <w:pStyle w:val="Heading1"/>
        <w:pBdr>
          <w:bottom w:val="single" w:color="2563EB" w:sz="4" w:space="4"/>
        </w:pBdr>
        <w:spacing w:after="160" w:before="400"/>
      </w:pPr>
      <w:r>
        <w:rPr>
          <w:rFonts w:ascii="Arial" w:cs="Arial" w:eastAsia="Arial" w:hAnsi="Arial"/>
          <w:b/>
          <w:bCs/>
          <w:color w:val="1E3A5F"/>
          <w:sz w:val="34"/>
          <w:szCs w:val="34"/>
        </w:rPr>
        <w:t xml:space="preserve">2. Tech Stack</w:t>
      </w:r>
    </w:p>
    <w:p>
      <w:pPr>
        <w:pStyle w:val="Heading2"/>
        <w:spacing w:after="120" w:before="320"/>
      </w:pPr>
      <w:r>
        <w:rPr>
          <w:rFonts w:ascii="Arial" w:cs="Arial" w:eastAsia="Arial" w:hAnsi="Arial"/>
          <w:b/>
          <w:bCs/>
          <w:color w:val="1E3A5F"/>
          <w:sz w:val="26"/>
          <w:szCs w:val="26"/>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4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Next.js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15.x</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framework with SSR/SSG</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React</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19.x</w:t>
            </w:r>
          </w:p>
        </w:tc>
        <w:tc>
          <w:tcPr>
            <w:tcW w:type="dxa" w:w="4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UI library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TypeScript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5.x</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Type safety</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Tailwind CSS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4.x</w:t>
            </w:r>
          </w:p>
        </w:tc>
        <w:tc>
          <w:tcPr>
            <w:tcW w:type="dxa" w:w="4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Styling</w:t>
            </w:r>
          </w:p>
        </w:tc>
      </w:tr>
    </w:tbl>
    <w:p>
      <w:r>
        <w:rPr>
          <w:sz w:val="22"/>
          <w:szCs w:val="22"/>
        </w:rPr>
        <w:t xml:space="preserve"/>
      </w:r>
    </w:p>
    <w:p>
      <w:pPr>
        <w:pStyle w:val="Heading2"/>
        <w:spacing w:after="120" w:before="320"/>
      </w:pPr>
      <w:r>
        <w:rPr>
          <w:rFonts w:ascii="Arial" w:cs="Arial" w:eastAsia="Arial" w:hAnsi="Arial"/>
          <w:b/>
          <w:bCs/>
          <w:color w:val="1E3A5F"/>
          <w:sz w:val="26"/>
          <w:szCs w:val="26"/>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4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Latest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REST API server</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Gin</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Latest</w:t>
            </w:r>
          </w:p>
        </w:tc>
        <w:tc>
          <w:tcPr>
            <w:tcW w:type="dxa" w:w="4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HTTP web framework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go-algorand-sdk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v2</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Algorand blockchain interaction</w:t>
            </w:r>
          </w:p>
        </w:tc>
      </w:tr>
    </w:tbl>
    <w:p>
      <w:r>
        <w:rPr>
          <w:sz w:val="22"/>
          <w:szCs w:val="22"/>
        </w:rPr>
        <w:t xml:space="preserve"/>
      </w:r>
    </w:p>
    <w:p>
      <w:pPr>
        <w:pStyle w:val="Heading2"/>
        <w:spacing w:after="120" w:before="320"/>
      </w:pPr>
      <w:r>
        <w:rPr>
          <w:rFonts w:ascii="Arial" w:cs="Arial" w:eastAsia="Arial" w:hAnsi="Arial"/>
          <w:b/>
          <w:bCs/>
          <w:color w:val="1E3A5F"/>
          <w:sz w:val="26"/>
          <w:szCs w:val="26"/>
        </w:rPr>
        <w:t xml:space="preserve">2.3 Blockchain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Network</w:t>
            </w:r>
          </w:p>
        </w:tc>
        <w:tc>
          <w:tcPr>
            <w:tcW w:type="dxa" w:w="4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Algorand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Testnet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Smart contract escrow</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PyTeal (Puya)</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AVM v10</w:t>
            </w:r>
          </w:p>
        </w:tc>
        <w:tc>
          <w:tcPr>
            <w:tcW w:type="dxa" w:w="4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Smart contract language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AlgoKit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Latest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Algorand development toolkit</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IPFS (Pinata)</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Cloud</w:t>
            </w:r>
          </w:p>
        </w:tc>
        <w:tc>
          <w:tcPr>
            <w:tcW w:type="dxa" w:w="4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Decentralized file storage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Supabase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Relational database + auth</w:t>
            </w:r>
          </w:p>
        </w:tc>
      </w:tr>
    </w:tbl>
    <w:p>
      <w:r>
        <w:rPr>
          <w:sz w:val="22"/>
          <w:szCs w:val="22"/>
        </w:rPr>
        <w:t xml:space="preserve"/>
      </w:r>
    </w:p>
    <w:p>
      <w:pPr>
        <w:pStyle w:val="Heading2"/>
        <w:spacing w:after="120" w:before="320"/>
      </w:pPr>
      <w:r>
        <w:rPr>
          <w:rFonts w:ascii="Arial" w:cs="Arial" w:eastAsia="Arial" w:hAnsi="Arial"/>
          <w:b/>
          <w:bCs/>
          <w:color w:val="1E3A5F"/>
          <w:sz w:val="26"/>
          <w:szCs w:val="26"/>
        </w:rPr>
        <w:t xml:space="preserve">2.4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58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Better Auth</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Authentication framework</w:t>
            </w:r>
          </w:p>
        </w:tc>
      </w:tr>
      <w:tr>
        <w:tc>
          <w:tcPr>
            <w:tcW w:type="dxa" w:w="3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Cloudflare R2</w:t>
            </w:r>
          </w:p>
        </w:tc>
        <w:tc>
          <w:tcPr>
            <w:tcW w:type="dxa" w:w="5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Avatar/media storage</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 (HS256)</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Session management</w:t>
            </w:r>
          </w:p>
        </w:tc>
      </w:tr>
    </w:tbl>
    <w:p>
      <w:r>
        <w:rPr>
          <w:sz w:val="22"/>
          <w:szCs w:val="22"/>
        </w:rPr>
        <w:t xml:space="preserve"/>
      </w:r>
    </w:p>
    <w:p>
      <w:pPr>
        <w:pStyle w:val="Heading1"/>
        <w:pBdr>
          <w:bottom w:val="single" w:color="2563EB" w:sz="4" w:space="4"/>
        </w:pBdr>
        <w:spacing w:after="160" w:before="400"/>
      </w:pPr>
      <w:r>
        <w:rPr>
          <w:rFonts w:ascii="Arial" w:cs="Arial" w:eastAsia="Arial" w:hAnsi="Arial"/>
          <w:b/>
          <w:bCs/>
          <w:color w:val="1E3A5F"/>
          <w:sz w:val="34"/>
          <w:szCs w:val="34"/>
        </w:rPr>
        <w:t xml:space="preserve">3. Architecture Overview</w:t>
      </w:r>
    </w:p>
    <w:p>
      <w:pPr>
        <w:spacing w:after="80" w:before="60"/>
      </w:pPr>
      <w:r>
        <w:rPr>
          <w:rFonts w:ascii="Arial" w:cs="Arial" w:eastAsia="Arial" w:hAnsi="Arial"/>
          <w:color w:val="1F2937"/>
          <w:sz w:val="22"/>
          <w:szCs w:val="22"/>
        </w:rPr>
        <w:t xml:space="preserve">The system is a three-tier architecture: Next.js frontend → Go/Gin REST API → Algorand blockchain + Supabase DB. IPFS (Pinata) sits alongside as the decentralized file store.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160"/>
              <w:bottom w:type="dxa" w:w="120"/>
              <w:right w:type="dxa" w:w="160"/>
            </w:tcMar>
          </w:tcPr>
          <w:p>
            <w:pPr>
              <w:shd w:fill="1E293B" w:val="clear"/>
              <w:spacing w:after="20" w:before="20"/>
            </w:pPr>
            <w:r>
              <w:rPr>
                <w:rFonts w:ascii="Courier New" w:cs="Courier New" w:eastAsia="Courier New" w:hAnsi="Courier New"/>
                <w:color w:val="E2E8F0"/>
                <w:sz w:val="18"/>
                <w:szCs w:val="18"/>
              </w:rPr>
              <w:t xml:space="preserve">CLIENT LAYER  (Next.js 15)</w:t>
            </w:r>
          </w:p>
          <w:p>
            <w:pPr>
              <w:shd w:fill="1E293B" w:val="clear"/>
              <w:spacing w:after="20" w:before="20"/>
            </w:pPr>
            <w:r>
              <w:rPr>
                <w:rFonts w:ascii="Courier New" w:cs="Courier New" w:eastAsia="Courier New" w:hAnsi="Courier New"/>
                <w:color w:val="E2E8F0"/>
                <w:sz w:val="18"/>
                <w:szCs w:val="18"/>
              </w:rPr>
              <w:t xml:space="preserve">  Auth  |  Bounty List  |  Work Submission  |  Wallet Connect (Pera)</w:t>
            </w:r>
          </w:p>
          <w:p>
            <w:pPr>
              <w:shd w:fill="1E293B" w:val="clear"/>
              <w:spacing w:after="20" w:before="20"/>
            </w:pPr>
            <w:r>
              <w:rPr>
                <w:rFonts w:ascii="Courier New" w:cs="Courier New" w:eastAsia="Courier New" w:hAnsi="Courier New"/>
                <w:color w:val="E2E8F0"/>
                <w:sz w:val="18"/>
                <w:szCs w:val="18"/>
              </w:rPr>
              <w:t xml:space="preserve">             |  HTTPS/REST</w:t>
            </w:r>
          </w:p>
          <w:p>
            <w:pPr>
              <w:shd w:fill="1E293B" w:val="clear"/>
              <w:spacing w:after="20" w:before="20"/>
            </w:pPr>
            <w:r>
              <w:rPr>
                <w:rFonts w:ascii="Courier New" w:cs="Courier New" w:eastAsia="Courier New" w:hAnsi="Courier New"/>
                <w:color w:val="E2E8F0"/>
                <w:sz w:val="18"/>
                <w:szCs w:val="18"/>
              </w:rPr>
              <w:t xml:space="preserve">API LAYER  (Go / Gin)</w:t>
            </w:r>
          </w:p>
          <w:p>
            <w:pPr>
              <w:shd w:fill="1E293B" w:val="clear"/>
              <w:spacing w:after="20" w:before="20"/>
            </w:pPr>
            <w:r>
              <w:rPr>
                <w:rFonts w:ascii="Courier New" w:cs="Courier New" w:eastAsia="Courier New" w:hAnsi="Courier New"/>
                <w:color w:val="E2E8F0"/>
                <w:sz w:val="18"/>
                <w:szCs w:val="18"/>
              </w:rPr>
              <w:t xml:space="preserve">  Middleware: Recovery → RequestID → Logger → Security → RateLimit</w:t>
            </w:r>
          </w:p>
          <w:p>
            <w:pPr>
              <w:shd w:fill="1E293B" w:val="clear"/>
              <w:spacing w:after="20" w:before="20"/>
            </w:pPr>
            <w:r>
              <w:rPr>
                <w:rFonts w:ascii="Courier New" w:cs="Courier New" w:eastAsia="Courier New" w:hAnsi="Courier New"/>
                <w:color w:val="E2E8F0"/>
                <w:sz w:val="18"/>
                <w:szCs w:val="18"/>
              </w:rPr>
              <w:t xml:space="preserve">  AuthHandler  |  BountyHandler  |  AlgorandService  |  IPFSService</w:t>
            </w:r>
          </w:p>
          <w:p>
            <w:pPr>
              <w:shd w:fill="1E293B" w:val="clear"/>
              <w:spacing w:after="20" w:before="20"/>
            </w:pPr>
            <w:r>
              <w:rPr>
                <w:rFonts w:ascii="Courier New" w:cs="Courier New" w:eastAsia="Courier New" w:hAnsi="Courier New"/>
                <w:color w:val="E2E8F0"/>
                <w:sz w:val="18"/>
                <w:szCs w:val="18"/>
              </w:rPr>
              <w:t xml:space="preserve">        |                                    |</w:t>
            </w:r>
          </w:p>
          <w:p>
            <w:pPr>
              <w:shd w:fill="1E293B" w:val="clear"/>
              <w:spacing w:after="20" w:before="20"/>
            </w:pPr>
            <w:r>
              <w:rPr>
                <w:rFonts w:ascii="Courier New" w:cs="Courier New" w:eastAsia="Courier New" w:hAnsi="Courier New"/>
                <w:color w:val="E2E8F0"/>
                <w:sz w:val="18"/>
                <w:szCs w:val="18"/>
              </w:rPr>
              <w:t xml:space="preserve">   Supabase                        Algorand Testnet</w:t>
            </w:r>
          </w:p>
          <w:p>
            <w:pPr>
              <w:shd w:fill="1E293B" w:val="clear"/>
              <w:spacing w:after="20" w:before="20"/>
            </w:pPr>
            <w:r>
              <w:rPr>
                <w:rFonts w:ascii="Courier New" w:cs="Courier New" w:eastAsia="Courier New" w:hAnsi="Courier New"/>
                <w:color w:val="E2E8F0"/>
                <w:sz w:val="18"/>
                <w:szCs w:val="18"/>
              </w:rPr>
              <w:t xml:space="preserve">  (PostgreSQL)                   BountyEscrow Smart Contract</w:t>
            </w:r>
          </w:p>
          <w:p>
            <w:pPr>
              <w:shd w:fill="1E293B" w:val="clear"/>
              <w:spacing w:after="20" w:before="20"/>
            </w:pPr>
            <w:r>
              <w:rPr>
                <w:rFonts w:ascii="Courier New" w:cs="Courier New" w:eastAsia="Courier New" w:hAnsi="Courier New"/>
                <w:color w:val="E2E8F0"/>
                <w:sz w:val="18"/>
                <w:szCs w:val="18"/>
              </w:rPr>
              <w:t xml:space="preserve">  profiles / bounties                  (ARC4 ABI / PyTeal)</w:t>
            </w:r>
          </w:p>
          <w:p>
            <w:pPr>
              <w:shd w:fill="1E293B" w:val="clear"/>
              <w:spacing w:after="20" w:before="20"/>
            </w:pPr>
            <w:r>
              <w:rPr>
                <w:rFonts w:ascii="Courier New" w:cs="Courier New" w:eastAsia="Courier New" w:hAnsi="Courier New"/>
                <w:color w:val="E2E8F0"/>
                <w:sz w:val="18"/>
                <w:szCs w:val="18"/>
              </w:rPr>
              <w:t xml:space="preserve">  submissions / disputes                      +</w:t>
            </w:r>
          </w:p>
          <w:p>
            <w:pPr>
              <w:shd w:fill="1E293B" w:val="clear"/>
              <w:spacing w:after="20" w:before="20"/>
            </w:pPr>
            <w:r>
              <w:rPr>
                <w:rFonts w:ascii="Courier New" w:cs="Courier New" w:eastAsia="Courier New" w:hAnsi="Courier New"/>
                <w:color w:val="E2E8F0"/>
                <w:sz w:val="18"/>
                <w:szCs w:val="18"/>
              </w:rPr>
              <w:t xml:space="preserve">  txn_log                           IPFS (Pinata)</w:t>
            </w:r>
          </w:p>
        </w:tc>
      </w:tr>
    </w:tbl>
    <w:p>
      <w:r>
        <w:rPr>
          <w:sz w:val="22"/>
          <w:szCs w:val="22"/>
        </w:rPr>
        <w:t xml:space="preserve"/>
      </w:r>
    </w:p>
    <w:p>
      <w:pPr>
        <w:pStyle w:val="Heading1"/>
        <w:pBdr>
          <w:bottom w:val="single" w:color="2563EB" w:sz="4" w:space="4"/>
        </w:pBdr>
        <w:spacing w:after="160" w:before="400"/>
      </w:pPr>
      <w:r>
        <w:rPr>
          <w:rFonts w:ascii="Arial" w:cs="Arial" w:eastAsia="Arial" w:hAnsi="Arial"/>
          <w:b/>
          <w:bCs/>
          <w:color w:val="1E3A5F"/>
          <w:sz w:val="34"/>
          <w:szCs w:val="34"/>
        </w:rPr>
        <w:t xml:space="preserve">4.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160"/>
              <w:bottom w:type="dxa" w:w="120"/>
              <w:right w:type="dxa" w:w="160"/>
            </w:tcMar>
          </w:tcPr>
          <w:p>
            <w:pPr>
              <w:shd w:fill="1E293B" w:val="clear"/>
              <w:spacing w:after="20" w:before="20"/>
            </w:pPr>
            <w:r>
              <w:rPr>
                <w:rFonts w:ascii="Courier New" w:cs="Courier New" w:eastAsia="Courier New" w:hAnsi="Courier New"/>
                <w:color w:val="E2E8F0"/>
                <w:sz w:val="18"/>
                <w:szCs w:val="18"/>
              </w:rPr>
              <w:t xml:space="preserve">bounty-escrow/</w:t>
            </w:r>
          </w:p>
          <w:p>
            <w:pPr>
              <w:shd w:fill="1E293B" w:val="clear"/>
              <w:spacing w:after="20" w:before="20"/>
            </w:pPr>
            <w:r>
              <w:rPr>
                <w:rFonts w:ascii="Courier New" w:cs="Courier New" w:eastAsia="Courier New" w:hAnsi="Courier New"/>
                <w:color w:val="E2E8F0"/>
                <w:sz w:val="18"/>
                <w:szCs w:val="18"/>
              </w:rPr>
              <w:t xml:space="preserve">├── backend/                     # Go REST API Server</w:t>
            </w:r>
          </w:p>
          <w:p>
            <w:pPr>
              <w:shd w:fill="1E293B" w:val="clear"/>
              <w:spacing w:after="20" w:before="20"/>
            </w:pPr>
            <w:r>
              <w:rPr>
                <w:rFonts w:ascii="Courier New" w:cs="Courier New" w:eastAsia="Courier New" w:hAnsi="Courier New"/>
                <w:color w:val="E2E8F0"/>
                <w:sz w:val="18"/>
                <w:szCs w:val="18"/>
              </w:rPr>
              <w:t xml:space="preserve">│   ├── cmd/main.go               # Entry point, routing</w:t>
            </w:r>
          </w:p>
          <w:p>
            <w:pPr>
              <w:shd w:fill="1E293B" w:val="clear"/>
              <w:spacing w:after="20" w:before="20"/>
            </w:pPr>
            <w:r>
              <w:rPr>
                <w:rFonts w:ascii="Courier New" w:cs="Courier New" w:eastAsia="Courier New" w:hAnsi="Courier New"/>
                <w:color w:val="E2E8F0"/>
                <w:sz w:val="18"/>
                <w:szCs w:val="18"/>
              </w:rPr>
              <w:t xml:space="preserve">│   └── internal/</w:t>
            </w:r>
          </w:p>
          <w:p>
            <w:pPr>
              <w:shd w:fill="1E293B" w:val="clear"/>
              <w:spacing w:after="20" w:before="20"/>
            </w:pPr>
            <w:r>
              <w:rPr>
                <w:rFonts w:ascii="Courier New" w:cs="Courier New" w:eastAsia="Courier New" w:hAnsi="Courier New"/>
                <w:color w:val="E2E8F0"/>
                <w:sz w:val="18"/>
                <w:szCs w:val="18"/>
              </w:rPr>
              <w:t xml:space="preserve">│       ├── config/config.go      # Env var loading</w:t>
            </w:r>
          </w:p>
          <w:p>
            <w:pPr>
              <w:shd w:fill="1E293B" w:val="clear"/>
              <w:spacing w:after="20" w:before="20"/>
            </w:pPr>
            <w:r>
              <w:rPr>
                <w:rFonts w:ascii="Courier New" w:cs="Courier New" w:eastAsia="Courier New" w:hAnsi="Courier New"/>
                <w:color w:val="E2E8F0"/>
                <w:sz w:val="18"/>
                <w:szCs w:val="18"/>
              </w:rPr>
              <w:t xml:space="preserve">│       ├── handlers/</w:t>
            </w:r>
          </w:p>
          <w:p>
            <w:pPr>
              <w:shd w:fill="1E293B" w:val="clear"/>
              <w:spacing w:after="20" w:before="20"/>
            </w:pPr>
            <w:r>
              <w:rPr>
                <w:rFonts w:ascii="Courier New" w:cs="Courier New" w:eastAsia="Courier New" w:hAnsi="Courier New"/>
                <w:color w:val="E2E8F0"/>
                <w:sz w:val="18"/>
                <w:szCs w:val="18"/>
              </w:rPr>
              <w:t xml:space="preserve">│       │   ├── auth.go           # Register, login, profile</w:t>
            </w:r>
          </w:p>
          <w:p>
            <w:pPr>
              <w:shd w:fill="1E293B" w:val="clear"/>
              <w:spacing w:after="20" w:before="20"/>
            </w:pPr>
            <w:r>
              <w:rPr>
                <w:rFonts w:ascii="Courier New" w:cs="Courier New" w:eastAsia="Courier New" w:hAnsi="Courier New"/>
                <w:color w:val="E2E8F0"/>
                <w:sz w:val="18"/>
                <w:szCs w:val="18"/>
              </w:rPr>
              <w:t xml:space="preserve">│       │   └── bounty.go         # Bounty CRUD, submit, dispute</w:t>
            </w:r>
          </w:p>
          <w:p>
            <w:pPr>
              <w:shd w:fill="1E293B" w:val="clear"/>
              <w:spacing w:after="20" w:before="20"/>
            </w:pPr>
            <w:r>
              <w:rPr>
                <w:rFonts w:ascii="Courier New" w:cs="Courier New" w:eastAsia="Courier New" w:hAnsi="Courier New"/>
                <w:color w:val="E2E8F0"/>
                <w:sz w:val="18"/>
                <w:szCs w:val="18"/>
              </w:rPr>
              <w:t xml:space="preserve">│       ├── middleware/</w:t>
            </w:r>
          </w:p>
          <w:p>
            <w:pPr>
              <w:shd w:fill="1E293B" w:val="clear"/>
              <w:spacing w:after="20" w:before="20"/>
            </w:pPr>
            <w:r>
              <w:rPr>
                <w:rFonts w:ascii="Courier New" w:cs="Courier New" w:eastAsia="Courier New" w:hAnsi="Courier New"/>
                <w:color w:val="E2E8F0"/>
                <w:sz w:val="18"/>
                <w:szCs w:val="18"/>
              </w:rPr>
              <w:t xml:space="preserve">│       │   ├── auth.go           # JWT validation</w:t>
            </w:r>
          </w:p>
          <w:p>
            <w:pPr>
              <w:shd w:fill="1E293B" w:val="clear"/>
              <w:spacing w:after="20" w:before="20"/>
            </w:pPr>
            <w:r>
              <w:rPr>
                <w:rFonts w:ascii="Courier New" w:cs="Courier New" w:eastAsia="Courier New" w:hAnsi="Courier New"/>
                <w:color w:val="E2E8F0"/>
                <w:sz w:val="18"/>
                <w:szCs w:val="18"/>
              </w:rPr>
              <w:t xml:space="preserve">│       │   └── security.go       # Rate limit, CORS, headers</w:t>
            </w:r>
          </w:p>
          <w:p>
            <w:pPr>
              <w:shd w:fill="1E293B" w:val="clear"/>
              <w:spacing w:after="20" w:before="20"/>
            </w:pPr>
            <w:r>
              <w:rPr>
                <w:rFonts w:ascii="Courier New" w:cs="Courier New" w:eastAsia="Courier New" w:hAnsi="Courier New"/>
                <w:color w:val="E2E8F0"/>
                <w:sz w:val="18"/>
                <w:szCs w:val="18"/>
              </w:rPr>
              <w:t xml:space="preserve">│       ├── models/models.go      # Domain models</w:t>
            </w:r>
          </w:p>
          <w:p>
            <w:pPr>
              <w:shd w:fill="1E293B" w:val="clear"/>
              <w:spacing w:after="20" w:before="20"/>
            </w:pPr>
            <w:r>
              <w:rPr>
                <w:rFonts w:ascii="Courier New" w:cs="Courier New" w:eastAsia="Courier New" w:hAnsi="Courier New"/>
                <w:color w:val="E2E8F0"/>
                <w:sz w:val="18"/>
                <w:szCs w:val="18"/>
              </w:rPr>
              <w:t xml:space="preserve">│       └── services/</w:t>
            </w:r>
          </w:p>
          <w:p>
            <w:pPr>
              <w:shd w:fill="1E293B" w:val="clear"/>
              <w:spacing w:after="20" w:before="20"/>
            </w:pPr>
            <w:r>
              <w:rPr>
                <w:rFonts w:ascii="Courier New" w:cs="Courier New" w:eastAsia="Courier New" w:hAnsi="Courier New"/>
                <w:color w:val="E2E8F0"/>
                <w:sz w:val="18"/>
                <w:szCs w:val="18"/>
              </w:rPr>
              <w:t xml:space="preserve">│           ├── algorand.go       # Blockchain interactions</w:t>
            </w:r>
          </w:p>
          <w:p>
            <w:pPr>
              <w:shd w:fill="1E293B" w:val="clear"/>
              <w:spacing w:after="20" w:before="20"/>
            </w:pPr>
            <w:r>
              <w:rPr>
                <w:rFonts w:ascii="Courier New" w:cs="Courier New" w:eastAsia="Courier New" w:hAnsi="Courier New"/>
                <w:color w:val="E2E8F0"/>
                <w:sz w:val="18"/>
                <w:szCs w:val="18"/>
              </w:rPr>
              <w:t xml:space="preserve">│           └── ipfs.go           # Pinata IPFS integration</w:t>
            </w:r>
          </w:p>
          <w:p>
            <w:pPr>
              <w:shd w:fill="1E293B" w:val="clear"/>
              <w:spacing w:after="20" w:before="20"/>
            </w:pPr>
            <w:r>
              <w:rPr>
                <w:rFonts w:ascii="Courier New" w:cs="Courier New" w:eastAsia="Courier New" w:hAnsi="Courier New"/>
                <w:color w:val="E2E8F0"/>
                <w:sz w:val="18"/>
                <w:szCs w:val="18"/>
              </w:rPr>
              <w:t xml:space="preserve">├── frontend/                     # Next.js 15 Application</w:t>
            </w:r>
          </w:p>
          <w:p>
            <w:pPr>
              <w:shd w:fill="1E293B" w:val="clear"/>
              <w:spacing w:after="20" w:before="20"/>
            </w:pPr>
            <w:r>
              <w:rPr>
                <w:rFonts w:ascii="Courier New" w:cs="Courier New" w:eastAsia="Courier New" w:hAnsi="Courier New"/>
                <w:color w:val="E2E8F0"/>
                <w:sz w:val="18"/>
                <w:szCs w:val="18"/>
              </w:rPr>
              <w:t xml:space="preserve">│   └── src/app/</w:t>
            </w:r>
          </w:p>
          <w:p>
            <w:pPr>
              <w:shd w:fill="1E293B" w:val="clear"/>
              <w:spacing w:after="20" w:before="20"/>
            </w:pPr>
            <w:r>
              <w:rPr>
                <w:rFonts w:ascii="Courier New" w:cs="Courier New" w:eastAsia="Courier New" w:hAnsi="Courier New"/>
                <w:color w:val="E2E8F0"/>
                <w:sz w:val="18"/>
                <w:szCs w:val="18"/>
              </w:rPr>
              <w:t xml:space="preserve">│       ├── page.tsx              # Home / bounty explorer</w:t>
            </w:r>
          </w:p>
          <w:p>
            <w:pPr>
              <w:shd w:fill="1E293B" w:val="clear"/>
              <w:spacing w:after="20" w:before="20"/>
            </w:pPr>
            <w:r>
              <w:rPr>
                <w:rFonts w:ascii="Courier New" w:cs="Courier New" w:eastAsia="Courier New" w:hAnsi="Courier New"/>
                <w:color w:val="E2E8F0"/>
                <w:sz w:val="18"/>
                <w:szCs w:val="18"/>
              </w:rPr>
              <w:t xml:space="preserve">│       ├── layout.tsx            # Root layout</w:t>
            </w:r>
          </w:p>
          <w:p>
            <w:pPr>
              <w:shd w:fill="1E293B" w:val="clear"/>
              <w:spacing w:after="20" w:before="20"/>
            </w:pPr>
            <w:r>
              <w:rPr>
                <w:rFonts w:ascii="Courier New" w:cs="Courier New" w:eastAsia="Courier New" w:hAnsi="Courier New"/>
                <w:color w:val="E2E8F0"/>
                <w:sz w:val="18"/>
                <w:szCs w:val="18"/>
              </w:rPr>
              <w:t xml:space="preserve">│       └── globals.css           # Tailwind globals</w:t>
            </w:r>
          </w:p>
          <w:p>
            <w:pPr>
              <w:shd w:fill="1E293B" w:val="clear"/>
              <w:spacing w:after="20" w:before="20"/>
            </w:pPr>
            <w:r>
              <w:rPr>
                <w:rFonts w:ascii="Courier New" w:cs="Courier New" w:eastAsia="Courier New" w:hAnsi="Courier New"/>
                <w:color w:val="E2E8F0"/>
                <w:sz w:val="18"/>
                <w:szCs w:val="18"/>
              </w:rPr>
              <w:t xml:space="preserve">├── contracts/                    # Consolidated smart contracts</w:t>
            </w:r>
          </w:p>
          <w:p>
            <w:pPr>
              <w:shd w:fill="1E293B" w:val="clear"/>
              <w:spacing w:after="20" w:before="20"/>
            </w:pPr>
            <w:r>
              <w:rPr>
                <w:rFonts w:ascii="Courier New" w:cs="Courier New" w:eastAsia="Courier New" w:hAnsi="Courier New"/>
                <w:color w:val="E2E8F0"/>
                <w:sz w:val="18"/>
                <w:szCs w:val="18"/>
              </w:rPr>
              <w:t xml:space="preserve">│   ├── bounty_escrow.py          # PyTeal/Puya contract</w:t>
            </w:r>
          </w:p>
          <w:p>
            <w:pPr>
              <w:shd w:fill="1E293B" w:val="clear"/>
              <w:spacing w:after="20" w:before="20"/>
            </w:pPr>
            <w:r>
              <w:rPr>
                <w:rFonts w:ascii="Courier New" w:cs="Courier New" w:eastAsia="Courier New" w:hAnsi="Courier New"/>
                <w:color w:val="E2E8F0"/>
                <w:sz w:val="18"/>
                <w:szCs w:val="18"/>
              </w:rPr>
              <w:t xml:space="preserve">│   └── .algokit.toml             # AlgoKit config</w:t>
            </w:r>
          </w:p>
          <w:p>
            <w:pPr>
              <w:shd w:fill="1E293B" w:val="clear"/>
              <w:spacing w:after="20" w:before="20"/>
            </w:pPr>
            <w:r>
              <w:rPr>
                <w:rFonts w:ascii="Courier New" w:cs="Courier New" w:eastAsia="Courier New" w:hAnsi="Courier New"/>
                <w:color w:val="E2E8F0"/>
                <w:sz w:val="18"/>
                <w:szCs w:val="18"/>
              </w:rPr>
              <w:t xml:space="preserve">└── database/</w:t>
            </w:r>
          </w:p>
          <w:p>
            <w:pPr>
              <w:shd w:fill="1E293B" w:val="clear"/>
              <w:spacing w:after="20" w:before="20"/>
            </w:pPr>
            <w:r>
              <w:rPr>
                <w:rFonts w:ascii="Courier New" w:cs="Courier New" w:eastAsia="Courier New" w:hAnsi="Courier New"/>
                <w:color w:val="E2E8F0"/>
                <w:sz w:val="18"/>
                <w:szCs w:val="18"/>
              </w:rPr>
              <w:t xml:space="preserve">    └── supabase-schema.sql       # PostgreSQL schema</w:t>
            </w:r>
          </w:p>
        </w:tc>
      </w:tr>
    </w:tbl>
    <w:p>
      <w:r>
        <w:rPr>
          <w:sz w:val="22"/>
          <w:szCs w:val="22"/>
        </w:rPr>
        <w:t xml:space="preserve"/>
      </w:r>
    </w:p>
    <w:p>
      <w:pPr>
        <w:pStyle w:val="Heading1"/>
        <w:pBdr>
          <w:bottom w:val="single" w:color="2563EB" w:sz="4" w:space="4"/>
        </w:pBdr>
        <w:spacing w:after="160" w:before="400"/>
      </w:pPr>
      <w:r>
        <w:rPr>
          <w:rFonts w:ascii="Arial" w:cs="Arial" w:eastAsia="Arial" w:hAnsi="Arial"/>
          <w:b/>
          <w:bCs/>
          <w:color w:val="1E3A5F"/>
          <w:sz w:val="34"/>
          <w:szCs w:val="34"/>
        </w:rPr>
        <w:t xml:space="preserve">5. System Flows</w:t>
      </w:r>
    </w:p>
    <w:p>
      <w:pPr>
        <w:pStyle w:val="Heading2"/>
        <w:spacing w:after="120" w:before="320"/>
      </w:pPr>
      <w:r>
        <w:rPr>
          <w:rFonts w:ascii="Arial" w:cs="Arial" w:eastAsia="Arial" w:hAnsi="Arial"/>
          <w:b/>
          <w:bCs/>
          <w:color w:val="1E3A5F"/>
          <w:sz w:val="26"/>
          <w:szCs w:val="26"/>
        </w:rPr>
        <w:t xml:space="preserve">5.1 User Registration &amp; Authentication</w:t>
      </w:r>
    </w:p>
    <w:p>
      <w:pPr>
        <w:spacing w:after="80" w:before="60"/>
      </w:pPr>
      <w:r>
        <w:rPr>
          <w:rFonts w:ascii="Arial" w:cs="Arial" w:eastAsia="Arial" w:hAnsi="Arial"/>
          <w:color w:val="1F2937"/>
          <w:sz w:val="22"/>
          <w:szCs w:val="22"/>
        </w:rPr>
        <w:t xml:space="preserve">1. Client sends POST /api/auth/register with email, password, username, role</w:t>
      </w:r>
    </w:p>
    <w:p>
      <w:pPr>
        <w:spacing w:after="80" w:before="60"/>
      </w:pPr>
      <w:r>
        <w:rPr>
          <w:rFonts w:ascii="Arial" w:cs="Arial" w:eastAsia="Arial" w:hAnsi="Arial"/>
          <w:color w:val="1F2937"/>
          <w:sz w:val="22"/>
          <w:szCs w:val="22"/>
        </w:rPr>
        <w:t xml:space="preserve">2. Backend validates password strength (8+ chars, uppercase, lowercase, digit)</w:t>
      </w:r>
    </w:p>
    <w:p>
      <w:pPr>
        <w:spacing w:after="80" w:before="60"/>
      </w:pPr>
      <w:r>
        <w:rPr>
          <w:rFonts w:ascii="Arial" w:cs="Arial" w:eastAsia="Arial" w:hAnsi="Arial"/>
          <w:color w:val="1F2937"/>
          <w:sz w:val="22"/>
          <w:szCs w:val="22"/>
        </w:rPr>
        <w:t xml:space="preserve">3. Password hashed with bcrypt (cost factor 12)</w:t>
      </w:r>
    </w:p>
    <w:p>
      <w:pPr>
        <w:spacing w:after="80" w:before="60"/>
      </w:pPr>
      <w:r>
        <w:rPr>
          <w:rFonts w:ascii="Arial" w:cs="Arial" w:eastAsia="Arial" w:hAnsi="Arial"/>
          <w:color w:val="1F2937"/>
          <w:sz w:val="22"/>
          <w:szCs w:val="22"/>
        </w:rPr>
        <w:t xml:space="preserve">4. UUID generated; user + profile records inserted into Supabase</w:t>
      </w:r>
    </w:p>
    <w:p>
      <w:pPr>
        <w:spacing w:after="80" w:before="60"/>
      </w:pPr>
      <w:r>
        <w:rPr>
          <w:rFonts w:ascii="Arial" w:cs="Arial" w:eastAsia="Arial" w:hAnsi="Arial"/>
          <w:color w:val="1F2937"/>
          <w:sz w:val="22"/>
          <w:szCs w:val="22"/>
        </w:rPr>
        <w:t xml:space="preserve">5. JWT (24h) and refresh token (7d) returned</w:t>
      </w:r>
    </w:p>
    <w:p>
      <w:r>
        <w:rPr>
          <w:sz w:val="22"/>
          <w:szCs w:val="22"/>
        </w:rPr>
        <w:t xml:space="preserve"/>
      </w:r>
    </w:p>
    <w:p>
      <w:pPr>
        <w:pStyle w:val="Heading2"/>
        <w:spacing w:after="120" w:before="320"/>
      </w:pPr>
      <w:r>
        <w:rPr>
          <w:rFonts w:ascii="Arial" w:cs="Arial" w:eastAsia="Arial" w:hAnsi="Arial"/>
          <w:b/>
          <w:bCs/>
          <w:color w:val="1E3A5F"/>
          <w:sz w:val="26"/>
          <w:szCs w:val="26"/>
        </w:rPr>
        <w:t xml:space="preserve">5.2 Bounty Creation</w:t>
      </w:r>
    </w:p>
    <w:p>
      <w:pPr>
        <w:spacing w:after="80" w:before="60"/>
      </w:pPr>
      <w:r>
        <w:rPr>
          <w:rFonts w:ascii="Arial" w:cs="Arial" w:eastAsia="Arial" w:hAnsi="Arial"/>
          <w:color w:val="1F2937"/>
          <w:sz w:val="22"/>
          <w:szCs w:val="22"/>
        </w:rPr>
        <w:t xml:space="preserve">1. Creator calls POST /api/bounties with title, description, reward, deadline, tags</w:t>
      </w:r>
    </w:p>
    <w:p>
      <w:pPr>
        <w:spacing w:after="80" w:before="60"/>
      </w:pPr>
      <w:r>
        <w:rPr>
          <w:rFonts w:ascii="Arial" w:cs="Arial" w:eastAsia="Arial" w:hAnsi="Arial"/>
          <w:color w:val="1F2937"/>
          <w:sz w:val="22"/>
          <w:szCs w:val="22"/>
        </w:rPr>
        <w:t xml:space="preserve">2. Backend enforces: deadline &gt; now + 1hr, reward &gt;= 1 ALGO</w:t>
      </w:r>
    </w:p>
    <w:p>
      <w:pPr>
        <w:spacing w:after="80" w:before="60"/>
      </w:pPr>
      <w:r>
        <w:rPr>
          <w:rFonts w:ascii="Arial" w:cs="Arial" w:eastAsia="Arial" w:hAnsi="Arial"/>
          <w:color w:val="1F2937"/>
          <w:sz w:val="22"/>
          <w:szCs w:val="22"/>
        </w:rPr>
        <w:t xml:space="preserve">3. Bounty terms JSON pinned to IPFS via Pinata → SHA-256 hash computed</w:t>
      </w:r>
    </w:p>
    <w:p>
      <w:pPr>
        <w:spacing w:after="80" w:before="60"/>
      </w:pPr>
      <w:r>
        <w:rPr>
          <w:rFonts w:ascii="Arial" w:cs="Arial" w:eastAsia="Arial" w:hAnsi="Arial"/>
          <w:color w:val="1F2937"/>
          <w:sz w:val="22"/>
          <w:szCs w:val="22"/>
        </w:rPr>
        <w:t xml:space="preserve">4. Bounty record created in Supabase with status: open</w:t>
      </w:r>
    </w:p>
    <w:p>
      <w:pPr>
        <w:spacing w:after="80" w:before="60"/>
      </w:pPr>
      <w:r>
        <w:rPr>
          <w:rFonts w:ascii="Arial" w:cs="Arial" w:eastAsia="Arial" w:hAnsi="Arial"/>
          <w:color w:val="1F2937"/>
          <w:sz w:val="22"/>
          <w:szCs w:val="22"/>
        </w:rPr>
        <w:t xml:space="preserve">5. Response includes bounty details, IPFS CID, and terms hash</w:t>
      </w:r>
    </w:p>
    <w:p>
      <w:r>
        <w:rPr>
          <w:sz w:val="22"/>
          <w:szCs w:val="22"/>
        </w:rPr>
        <w:t xml:space="preserve"/>
      </w:r>
    </w:p>
    <w:p>
      <w:pPr>
        <w:pStyle w:val="Heading2"/>
        <w:spacing w:after="120" w:before="320"/>
      </w:pPr>
      <w:r>
        <w:rPr>
          <w:rFonts w:ascii="Arial" w:cs="Arial" w:eastAsia="Arial" w:hAnsi="Arial"/>
          <w:b/>
          <w:bCs/>
          <w:color w:val="1E3A5F"/>
          <w:sz w:val="26"/>
          <w:szCs w:val="26"/>
        </w:rPr>
        <w:t xml:space="preserve">5.3 Fund Locking (On-Chain Activation)</w:t>
      </w:r>
    </w:p>
    <w:p>
      <w:pPr>
        <w:spacing w:after="80" w:before="60"/>
      </w:pPr>
      <w:r>
        <w:rPr>
          <w:rFonts w:ascii="Arial" w:cs="Arial" w:eastAsia="Arial" w:hAnsi="Arial"/>
          <w:color w:val="1F2937"/>
          <w:sz w:val="22"/>
          <w:szCs w:val="22"/>
        </w:rPr>
        <w:t xml:space="preserve">1. Creator calls POST /api/bounties/:id/lock</w:t>
      </w:r>
    </w:p>
    <w:p>
      <w:pPr>
        <w:spacing w:after="80" w:before="60"/>
      </w:pPr>
      <w:r>
        <w:rPr>
          <w:rFonts w:ascii="Arial" w:cs="Arial" w:eastAsia="Arial" w:hAnsi="Arial"/>
          <w:color w:val="1F2937"/>
          <w:sz w:val="22"/>
          <w:szCs w:val="22"/>
        </w:rPr>
        <w:t xml:space="preserve">2. Backend builds unsigned transaction group: [Payment to escrow] + [create_bounty app call]</w:t>
      </w:r>
    </w:p>
    <w:p>
      <w:pPr>
        <w:spacing w:after="80" w:before="60"/>
      </w:pPr>
      <w:r>
        <w:rPr>
          <w:rFonts w:ascii="Arial" w:cs="Arial" w:eastAsia="Arial" w:hAnsi="Arial"/>
          <w:color w:val="1F2937"/>
          <w:sz w:val="22"/>
          <w:szCs w:val="22"/>
        </w:rPr>
        <w:t xml:space="preserve">3. Frontend receives base64-encoded unsigned transactions</w:t>
      </w:r>
    </w:p>
    <w:p>
      <w:pPr>
        <w:spacing w:after="80" w:before="60"/>
      </w:pPr>
      <w:r>
        <w:rPr>
          <w:rFonts w:ascii="Arial" w:cs="Arial" w:eastAsia="Arial" w:hAnsi="Arial"/>
          <w:color w:val="1F2937"/>
          <w:sz w:val="22"/>
          <w:szCs w:val="22"/>
        </w:rPr>
        <w:t xml:space="preserve">4. User signs with Pera Wallet</w:t>
      </w:r>
    </w:p>
    <w:p>
      <w:pPr>
        <w:spacing w:after="80" w:before="60"/>
      </w:pPr>
      <w:r>
        <w:rPr>
          <w:rFonts w:ascii="Arial" w:cs="Arial" w:eastAsia="Arial" w:hAnsi="Arial"/>
          <w:color w:val="1F2937"/>
          <w:sz w:val="22"/>
          <w:szCs w:val="22"/>
        </w:rPr>
        <w:t xml:space="preserve">5. Signed transactions submitted to backend, then to Algorand Testnet</w:t>
      </w:r>
    </w:p>
    <w:p>
      <w:pPr>
        <w:spacing w:after="80" w:before="60"/>
      </w:pPr>
      <w:r>
        <w:rPr>
          <w:rFonts w:ascii="Arial" w:cs="Arial" w:eastAsia="Arial" w:hAnsi="Arial"/>
          <w:color w:val="1F2937"/>
          <w:sz w:val="22"/>
          <w:szCs w:val="22"/>
        </w:rPr>
        <w:t xml:space="preserve">6. On confirmation: bounty record updated with app_id and escrow_txn_id</w:t>
      </w:r>
    </w:p>
    <w:p>
      <w:pPr>
        <w:spacing w:after="80" w:before="60"/>
      </w:pPr>
      <w:r>
        <w:rPr>
          <w:rFonts w:ascii="Arial" w:cs="Arial" w:eastAsia="Arial" w:hAnsi="Arial"/>
          <w:color w:val="1F2937"/>
          <w:sz w:val="22"/>
          <w:szCs w:val="22"/>
        </w:rPr>
        <w:t xml:space="preserve">7. Transaction note field set to: BountyVault:create:{bounty_uuid} for block explorer readability</w:t>
      </w:r>
    </w:p>
    <w:p>
      <w:r>
        <w:rPr>
          <w:sz w:val="22"/>
          <w:szCs w:val="22"/>
        </w:rPr>
        <w:t xml:space="preserve"/>
      </w:r>
    </w:p>
    <w:p>
      <w:pPr>
        <w:pStyle w:val="Heading2"/>
        <w:spacing w:after="120" w:before="320"/>
      </w:pPr>
      <w:r>
        <w:rPr>
          <w:rFonts w:ascii="Arial" w:cs="Arial" w:eastAsia="Arial" w:hAnsi="Arial"/>
          <w:b/>
          <w:bCs/>
          <w:color w:val="1E3A5F"/>
          <w:sz w:val="26"/>
          <w:szCs w:val="26"/>
        </w:rPr>
        <w:t xml:space="preserve">5.4 Work Submission</w:t>
      </w:r>
    </w:p>
    <w:p>
      <w:pPr>
        <w:spacing w:after="80" w:before="60"/>
      </w:pPr>
      <w:r>
        <w:rPr>
          <w:rFonts w:ascii="Arial" w:cs="Arial" w:eastAsia="Arial" w:hAnsi="Arial"/>
          <w:color w:val="1F2937"/>
          <w:sz w:val="22"/>
          <w:szCs w:val="22"/>
        </w:rPr>
        <w:t xml:space="preserve">1. Worker uploads file via POST /api/bounties/:id/submit (max 10MB)</w:t>
      </w:r>
    </w:p>
    <w:p>
      <w:pPr>
        <w:spacing w:after="80" w:before="60"/>
      </w:pPr>
      <w:r>
        <w:rPr>
          <w:rFonts w:ascii="Arial" w:cs="Arial" w:eastAsia="Arial" w:hAnsi="Arial"/>
          <w:color w:val="1F2937"/>
          <w:sz w:val="22"/>
          <w:szCs w:val="22"/>
        </w:rPr>
        <w:t xml:space="preserve">2. File pinned to IPFS; SHA-256 hash computed from CID</w:t>
      </w:r>
    </w:p>
    <w:p>
      <w:pPr>
        <w:spacing w:after="80" w:before="60"/>
      </w:pPr>
      <w:r>
        <w:rPr>
          <w:rFonts w:ascii="Arial" w:cs="Arial" w:eastAsia="Arial" w:hAnsi="Arial"/>
          <w:color w:val="1F2937"/>
          <w:sz w:val="22"/>
          <w:szCs w:val="22"/>
        </w:rPr>
        <w:t xml:space="preserve">3. Submission record created in Supabase</w:t>
      </w:r>
    </w:p>
    <w:p>
      <w:pPr>
        <w:spacing w:after="80" w:before="60"/>
      </w:pPr>
      <w:r>
        <w:rPr>
          <w:rFonts w:ascii="Arial" w:cs="Arial" w:eastAsia="Arial" w:hAnsi="Arial"/>
          <w:color w:val="1F2937"/>
          <w:sz w:val="22"/>
          <w:szCs w:val="22"/>
        </w:rPr>
        <w:t xml:space="preserve">4. On-chain submit_proof transaction built and signed by worker</w:t>
      </w:r>
    </w:p>
    <w:p>
      <w:pPr>
        <w:spacing w:after="80" w:before="60"/>
      </w:pPr>
      <w:r>
        <w:rPr>
          <w:rFonts w:ascii="Arial" w:cs="Arial" w:eastAsia="Arial" w:hAnsi="Arial"/>
          <w:color w:val="1F2937"/>
          <w:sz w:val="22"/>
          <w:szCs w:val="22"/>
        </w:rPr>
        <w:t xml:space="preserve">5. Bounty status transitions: open → in_progress</w:t>
      </w:r>
    </w:p>
    <w:p>
      <w:r>
        <w:rPr>
          <w:sz w:val="22"/>
          <w:szCs w:val="22"/>
        </w:rPr>
        <w:t xml:space="preserve"/>
      </w:r>
    </w:p>
    <w:p>
      <w:pPr>
        <w:pStyle w:val="Heading2"/>
        <w:spacing w:after="120" w:before="320"/>
      </w:pPr>
      <w:r>
        <w:rPr>
          <w:rFonts w:ascii="Arial" w:cs="Arial" w:eastAsia="Arial" w:hAnsi="Arial"/>
          <w:b/>
          <w:bCs/>
          <w:color w:val="1E3A5F"/>
          <w:sz w:val="26"/>
          <w:szCs w:val="26"/>
        </w:rPr>
        <w:t xml:space="preserve">5.5 Approval &amp; Payout</w:t>
      </w:r>
    </w:p>
    <w:p>
      <w:pPr>
        <w:spacing w:after="80" w:before="60"/>
      </w:pPr>
      <w:r>
        <w:rPr>
          <w:rFonts w:ascii="Arial" w:cs="Arial" w:eastAsia="Arial" w:hAnsi="Arial"/>
          <w:color w:val="1F2937"/>
          <w:sz w:val="22"/>
          <w:szCs w:val="22"/>
        </w:rPr>
        <w:t xml:space="preserve">1. Creator calls PUT /api/bounties/:id/approve with submission_id</w:t>
      </w:r>
    </w:p>
    <w:p>
      <w:pPr>
        <w:spacing w:after="80" w:before="60"/>
      </w:pPr>
      <w:r>
        <w:rPr>
          <w:rFonts w:ascii="Arial" w:cs="Arial" w:eastAsia="Arial" w:hAnsi="Arial"/>
          <w:color w:val="1F2937"/>
          <w:sz w:val="22"/>
          <w:szCs w:val="22"/>
        </w:rPr>
        <w:t xml:space="preserve">2. Backend validates creator ownership</w:t>
      </w:r>
    </w:p>
    <w:p>
      <w:pPr>
        <w:spacing w:after="80" w:before="60"/>
      </w:pPr>
      <w:r>
        <w:rPr>
          <w:rFonts w:ascii="Arial" w:cs="Arial" w:eastAsia="Arial" w:hAnsi="Arial"/>
          <w:color w:val="1F2937"/>
          <w:sz w:val="22"/>
          <w:szCs w:val="22"/>
        </w:rPr>
        <w:t xml:space="preserve">3. approve_payout transaction built; creator signs</w:t>
      </w:r>
    </w:p>
    <w:p>
      <w:pPr>
        <w:spacing w:after="80" w:before="60"/>
      </w:pPr>
      <w:r>
        <w:rPr>
          <w:rFonts w:ascii="Arial" w:cs="Arial" w:eastAsia="Arial" w:hAnsi="Arial"/>
          <w:color w:val="1F2937"/>
          <w:sz w:val="22"/>
          <w:szCs w:val="22"/>
        </w:rPr>
        <w:t xml:space="preserve">4. Smart contract executes InnerTransaction to pay worker</w:t>
      </w:r>
    </w:p>
    <w:p>
      <w:pPr>
        <w:spacing w:after="80" w:before="60"/>
      </w:pPr>
      <w:r>
        <w:rPr>
          <w:rFonts w:ascii="Arial" w:cs="Arial" w:eastAsia="Arial" w:hAnsi="Arial"/>
          <w:color w:val="1F2937"/>
          <w:sz w:val="22"/>
          <w:szCs w:val="22"/>
        </w:rPr>
        <w:t xml:space="preserve">5. Bounty status: in_progress → completed</w:t>
      </w:r>
    </w:p>
    <w:p>
      <w:pPr>
        <w:spacing w:after="80" w:before="60"/>
      </w:pPr>
      <w:r>
        <w:rPr>
          <w:rFonts w:ascii="Arial" w:cs="Arial" w:eastAsia="Arial" w:hAnsi="Arial"/>
          <w:color w:val="1F2937"/>
          <w:sz w:val="22"/>
          <w:szCs w:val="22"/>
        </w:rPr>
        <w:t xml:space="preserve">6. Worker reputation_score incremented in Supabase</w:t>
      </w:r>
    </w:p>
    <w:p>
      <w:pPr>
        <w:spacing w:after="80" w:before="60"/>
      </w:pPr>
      <w:r>
        <w:rPr>
          <w:rFonts w:ascii="Arial" w:cs="Arial" w:eastAsia="Arial" w:hAnsi="Arial"/>
          <w:color w:val="1F2937"/>
          <w:sz w:val="22"/>
          <w:szCs w:val="22"/>
        </w:rPr>
        <w:t xml:space="preserve">7. Transaction note: BountyVault:payout:{bounty_uuid}</w:t>
      </w:r>
    </w:p>
    <w:p>
      <w:r>
        <w:rPr>
          <w:sz w:val="22"/>
          <w:szCs w:val="22"/>
        </w:rPr>
        <w:t xml:space="preserve"/>
      </w:r>
    </w:p>
    <w:p>
      <w:pPr>
        <w:pStyle w:val="Heading2"/>
        <w:spacing w:after="120" w:before="320"/>
      </w:pPr>
      <w:r>
        <w:rPr>
          <w:rFonts w:ascii="Arial" w:cs="Arial" w:eastAsia="Arial" w:hAnsi="Arial"/>
          <w:b/>
          <w:bCs/>
          <w:color w:val="1E3A5F"/>
          <w:sz w:val="26"/>
          <w:szCs w:val="26"/>
        </w:rPr>
        <w:t xml:space="preserve">5.6 Dispute Resolution (Updated — Arbitrator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160"/>
              <w:bottom w:type="dxa" w:w="120"/>
              <w:right w:type="dxa" w:w="160"/>
            </w:tcMar>
          </w:tcPr>
          <w:p>
            <w:r>
              <w:rPr>
                <w:rFonts w:ascii="Arial" w:cs="Arial" w:eastAsia="Arial" w:hAnsi="Arial"/>
                <w:b/>
                <w:bCs/>
                <w:color w:val="92400E"/>
                <w:sz w:val="20"/>
                <w:szCs w:val="20"/>
              </w:rPr>
              <w:t xml:space="preserve">v2.0 Change — Why This Matters</w:t>
            </w:r>
          </w:p>
          <w:p>
            <w:pPr>
              <w:spacing w:before="40"/>
            </w:pPr>
            <w:r>
              <w:rPr>
                <w:rFonts w:ascii="Arial" w:cs="Arial" w:eastAsia="Arial" w:hAnsi="Arial"/>
                <w:color w:val="1F2937"/>
                <w:sz w:val="20"/>
                <w:szCs w:val="20"/>
              </w:rPr>
              <w:t xml:space="preserve">In v1.0, only the creator could resolve disputes, creating a trust dependency that contradicts the platform's trustless goal. v2.0 introduces an arbitrator address set at contract creation. Disputes escalate to the arbitrator, who can pay the worker or refund the creator. The creator cannot unilaterally resolve a dispute.</w:t>
            </w:r>
          </w:p>
        </w:tc>
      </w:tr>
    </w:tbl>
    <w:p>
      <w:r>
        <w:rPr>
          <w:sz w:val="22"/>
          <w:szCs w:val="22"/>
        </w:rPr>
        <w:t xml:space="preserve"/>
      </w:r>
    </w:p>
    <w:p>
      <w:pPr>
        <w:spacing w:after="80" w:before="60"/>
      </w:pPr>
      <w:r>
        <w:rPr>
          <w:rFonts w:ascii="Arial" w:cs="Arial" w:eastAsia="Arial" w:hAnsi="Arial"/>
          <w:color w:val="1F2937"/>
          <w:sz w:val="22"/>
          <w:szCs w:val="22"/>
        </w:rPr>
        <w:t xml:space="preserve">1. Either party calls POST /api/bounties/:id/dispute with reason and evidence file</w:t>
      </w:r>
    </w:p>
    <w:p>
      <w:pPr>
        <w:spacing w:after="80" w:before="60"/>
      </w:pPr>
      <w:r>
        <w:rPr>
          <w:rFonts w:ascii="Arial" w:cs="Arial" w:eastAsia="Arial" w:hAnsi="Arial"/>
          <w:color w:val="1F2937"/>
          <w:sz w:val="22"/>
          <w:szCs w:val="22"/>
        </w:rPr>
        <w:t xml:space="preserve">2. Evidence file pinned to IPFS; hash stored on-chain via initiate_dispute</w:t>
      </w:r>
    </w:p>
    <w:p>
      <w:pPr>
        <w:spacing w:after="80" w:before="60"/>
      </w:pPr>
      <w:r>
        <w:rPr>
          <w:rFonts w:ascii="Arial" w:cs="Arial" w:eastAsia="Arial" w:hAnsi="Arial"/>
          <w:color w:val="1F2937"/>
          <w:sz w:val="22"/>
          <w:szCs w:val="22"/>
        </w:rPr>
        <w:t xml:space="preserve">3. Bounty status → disputed; funds frozen in escrow</w:t>
      </w:r>
    </w:p>
    <w:p>
      <w:pPr>
        <w:spacing w:after="80" w:before="60"/>
      </w:pPr>
      <w:r>
        <w:rPr>
          <w:rFonts w:ascii="Arial" w:cs="Arial" w:eastAsia="Arial" w:hAnsi="Arial"/>
          <w:color w:val="1F2937"/>
          <w:sz w:val="22"/>
          <w:szCs w:val="22"/>
        </w:rPr>
        <w:t xml:space="preserve">4. Arbitrator (set at contract creation) reviews evidence off-chain</w:t>
      </w:r>
    </w:p>
    <w:p>
      <w:pPr>
        <w:spacing w:after="80" w:before="60"/>
      </w:pPr>
      <w:r>
        <w:rPr>
          <w:rFonts w:ascii="Arial" w:cs="Arial" w:eastAsia="Arial" w:hAnsi="Arial"/>
          <w:color w:val="1F2937"/>
          <w:sz w:val="22"/>
          <w:szCs w:val="22"/>
        </w:rPr>
        <w:t xml:space="preserve">5. Arbitrator calls resolve_dispute(in_favor_of) on-chain</w:t>
      </w:r>
    </w:p>
    <w:p>
      <w:pPr>
        <w:spacing w:after="80" w:before="60"/>
      </w:pPr>
      <w:r>
        <w:rPr>
          <w:rFonts w:ascii="Arial" w:cs="Arial" w:eastAsia="Arial" w:hAnsi="Arial"/>
          <w:color w:val="1F2937"/>
          <w:sz w:val="22"/>
          <w:szCs w:val="22"/>
        </w:rPr>
        <w:t xml:space="preserve">6. Smart contract pays winner; status → completed or refunded</w:t>
      </w:r>
    </w:p>
    <w:p>
      <w:pPr>
        <w:spacing w:after="80" w:before="60"/>
      </w:pPr>
      <w:r>
        <w:rPr>
          <w:rFonts w:ascii="Arial" w:cs="Arial" w:eastAsia="Arial" w:hAnsi="Arial"/>
          <w:color w:val="1F2937"/>
          <w:sz w:val="22"/>
          <w:szCs w:val="22"/>
        </w:rPr>
        <w:t xml:space="preserve">7. If arbitrator does not act within 30 days: auto-refund to creator via refund_expired</w:t>
      </w:r>
    </w:p>
    <w:p>
      <w:r>
        <w:rPr>
          <w:sz w:val="22"/>
          <w:szCs w:val="22"/>
        </w:rPr>
        <w:t xml:space="preserve"/>
      </w:r>
    </w:p>
    <w:p>
      <w:pPr>
        <w:pStyle w:val="Heading2"/>
        <w:spacing w:after="120" w:before="320"/>
      </w:pPr>
      <w:r>
        <w:rPr>
          <w:rFonts w:ascii="Arial" w:cs="Arial" w:eastAsia="Arial" w:hAnsi="Arial"/>
          <w:b/>
          <w:bCs/>
          <w:color w:val="1E3A5F"/>
          <w:sz w:val="26"/>
          <w:szCs w:val="26"/>
        </w:rPr>
        <w:t xml:space="preserve">5.7 Auto-Refund (Expired Bounty)  [NEW]</w:t>
      </w:r>
    </w:p>
    <w:p>
      <w:pPr>
        <w:spacing w:after="80" w:before="60"/>
      </w:pPr>
      <w:r>
        <w:rPr>
          <w:rFonts w:ascii="Arial" w:cs="Arial" w:eastAsia="Arial" w:hAnsi="Arial"/>
          <w:color w:val="1F2937"/>
          <w:sz w:val="22"/>
          <w:szCs w:val="22"/>
        </w:rPr>
        <w:t xml:space="preserve">1. Any user (creator, worker, or public) can call POST /api/bounties/:id/refund-expired</w:t>
      </w:r>
    </w:p>
    <w:p>
      <w:pPr>
        <w:spacing w:after="80" w:before="60"/>
      </w:pPr>
      <w:r>
        <w:rPr>
          <w:rFonts w:ascii="Arial" w:cs="Arial" w:eastAsia="Arial" w:hAnsi="Arial"/>
          <w:color w:val="1F2937"/>
          <w:sz w:val="22"/>
          <w:szCs w:val="22"/>
        </w:rPr>
        <w:t xml:space="preserve">2. Backend calls the refund_expired ABI method on-chain</w:t>
      </w:r>
    </w:p>
    <w:p>
      <w:pPr>
        <w:spacing w:after="80" w:before="60"/>
      </w:pPr>
      <w:r>
        <w:rPr>
          <w:rFonts w:ascii="Arial" w:cs="Arial" w:eastAsia="Arial" w:hAnsi="Arial"/>
          <w:color w:val="1F2937"/>
          <w:sz w:val="22"/>
          <w:szCs w:val="22"/>
        </w:rPr>
        <w:t xml:space="preserve">3. Smart contract checks: Global.latest_timestamp &gt; deadline</w:t>
      </w:r>
    </w:p>
    <w:p>
      <w:pPr>
        <w:spacing w:after="80" w:before="60"/>
      </w:pPr>
      <w:r>
        <w:rPr>
          <w:rFonts w:ascii="Arial" w:cs="Arial" w:eastAsia="Arial" w:hAnsi="Arial"/>
          <w:color w:val="1F2937"/>
          <w:sz w:val="22"/>
          <w:szCs w:val="22"/>
        </w:rPr>
        <w:t xml:space="preserve">4. If expired: InnerTransaction refunds creator; status → expired</w:t>
      </w:r>
    </w:p>
    <w:p>
      <w:pPr>
        <w:spacing w:after="80" w:before="60"/>
      </w:pPr>
      <w:r>
        <w:rPr>
          <w:rFonts w:ascii="Arial" w:cs="Arial" w:eastAsia="Arial" w:hAnsi="Arial"/>
          <w:color w:val="1F2937"/>
          <w:sz w:val="22"/>
          <w:szCs w:val="22"/>
        </w:rPr>
        <w:t xml:space="preserve">5. Frontend shows a Trigger Refund button when deadline has passed</w:t>
      </w:r>
    </w:p>
    <w:p>
      <w:r>
        <w:rPr>
          <w:sz w:val="22"/>
          <w:szCs w:val="22"/>
        </w:rPr>
        <w:t xml:space="preserve"/>
      </w:r>
    </w:p>
    <w:p>
      <w:pPr>
        <w:pStyle w:val="Heading1"/>
        <w:pBdr>
          <w:bottom w:val="single" w:color="2563EB" w:sz="4" w:space="4"/>
        </w:pBdr>
        <w:spacing w:after="160" w:before="400"/>
      </w:pPr>
      <w:r>
        <w:rPr>
          <w:rFonts w:ascii="Arial" w:cs="Arial" w:eastAsia="Arial" w:hAnsi="Arial"/>
          <w:b/>
          <w:bCs/>
          <w:color w:val="1E3A5F"/>
          <w:sz w:val="34"/>
          <w:szCs w:val="34"/>
        </w:rPr>
        <w:t xml:space="preserve">6. API Endpoints</w:t>
      </w:r>
    </w:p>
    <w:p>
      <w:pPr>
        <w:pStyle w:val="Heading2"/>
        <w:spacing w:after="120" w:before="320"/>
      </w:pPr>
      <w:r>
        <w:rPr>
          <w:rFonts w:ascii="Arial" w:cs="Arial" w:eastAsia="Arial" w:hAnsi="Arial"/>
          <w:b/>
          <w:bCs/>
          <w:color w:val="1E3A5F"/>
          <w:sz w:val="26"/>
          <w:szCs w:val="26"/>
        </w:rPr>
        <w:t xml:space="preserve">6.1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800"/>
        <w:gridCol w:w="4460"/>
      </w:tblGrid>
      <w:tr>
        <w:tc>
          <w:tcPr>
            <w:tcW w:type="dxa" w:w="9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44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/api/auth/register</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4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Register new user</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/api/auth/login</w:t>
            </w:r>
          </w:p>
        </w:tc>
        <w:tc>
          <w:tcPr>
            <w:tcW w:type="dxa" w:w="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44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Login user</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/api/auth/refresh</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4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Refresh JWT token</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/api/auth/me</w:t>
            </w:r>
          </w:p>
        </w:tc>
        <w:tc>
          <w:tcPr>
            <w:tcW w:type="dxa" w:w="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44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Get current user profile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/api/auth/profile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4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Update user profile</w:t>
            </w:r>
          </w:p>
        </w:tc>
      </w:tr>
    </w:tbl>
    <w:p>
      <w:r>
        <w:rPr>
          <w:sz w:val="22"/>
          <w:szCs w:val="22"/>
        </w:rPr>
        <w:t xml:space="preserve"/>
      </w:r>
    </w:p>
    <w:p>
      <w:pPr>
        <w:pStyle w:val="Heading2"/>
        <w:spacing w:after="120" w:before="320"/>
      </w:pPr>
      <w:r>
        <w:rPr>
          <w:rFonts w:ascii="Arial" w:cs="Arial" w:eastAsia="Arial" w:hAnsi="Arial"/>
          <w:b/>
          <w:bCs/>
          <w:color w:val="1E3A5F"/>
          <w:sz w:val="26"/>
          <w:szCs w:val="26"/>
        </w:rPr>
        <w:t xml:space="preserve">6.2 Bounty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900"/>
        <w:gridCol w:w="4160"/>
      </w:tblGrid>
      <w:tr>
        <w:tc>
          <w:tcPr>
            <w:tcW w:type="dxa" w:w="9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9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4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/api/bounties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Optional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 bounties (paginated, filterable)</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/api/bounties/:id</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Optional</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Get bounty details + submissions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/api/bounties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new bounty</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/api/bounties/:id/lock</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Build fund-lock transaction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/api/bounties/:id/confirm-lock</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Confirm on-chain fund lock</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PUT</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/api/bounties/:id/approve</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Approve submission + trigger payout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/api/bounties/:id/reject</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Reject submission with feedback</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/api/bounties/:id/submit</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Submit work proof</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/api/bounties/:id/dispute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Initiate dispute</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/api/bounties/:id/refund-expired</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41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Trigger auto-refund if expired  [NEW]</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/api/bounties/:id/submissions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Optional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 submissions (leaderboard view)  [NEW]</w:t>
            </w:r>
          </w:p>
        </w:tc>
      </w:tr>
    </w:tbl>
    <w:p>
      <w:r>
        <w:rPr>
          <w:sz w:val="22"/>
          <w:szCs w:val="22"/>
        </w:rPr>
        <w:t xml:space="preserve"/>
      </w:r>
    </w:p>
    <w:p>
      <w:pPr>
        <w:pStyle w:val="Heading2"/>
        <w:spacing w:after="120" w:before="320"/>
      </w:pPr>
      <w:r>
        <w:rPr>
          <w:rFonts w:ascii="Arial" w:cs="Arial" w:eastAsia="Arial" w:hAnsi="Arial"/>
          <w:b/>
          <w:bCs/>
          <w:color w:val="1E3A5F"/>
          <w:sz w:val="26"/>
          <w:szCs w:val="26"/>
        </w:rPr>
        <w:t xml:space="preserve">6.3 Filter Parameters for GET /api/bounties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000"/>
        <w:gridCol w:w="5060"/>
      </w:tblGrid>
      <w:tr>
        <w:tc>
          <w:tcPr>
            <w:tcW w:type="dxa" w:w="1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w:t>
            </w:r>
          </w:p>
        </w:tc>
        <w:tc>
          <w:tcPr>
            <w:tcW w:type="dxa" w:w="9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50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tag</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?tag=frontend</w:t>
            </w:r>
          </w:p>
        </w:tc>
        <w:tc>
          <w:tcPr>
            <w:tcW w:type="dxa" w:w="5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Filter by tag</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status</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?status=open</w:t>
            </w:r>
          </w:p>
        </w:tc>
        <w:tc>
          <w:tcPr>
            <w:tcW w:type="dxa" w:w="50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Filter by bounty status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min_reward</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float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?min_reward=5</w:t>
            </w:r>
          </w:p>
        </w:tc>
        <w:tc>
          <w:tcPr>
            <w:tcW w:type="dxa" w:w="5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Minimum reward in ALGO</w:t>
            </w:r>
          </w:p>
        </w:tc>
      </w:tr>
      <w:tr>
        <w:tc>
          <w:tcPr>
            <w:tcW w:type="dxa" w:w="1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max_reward</w:t>
            </w:r>
          </w:p>
        </w:tc>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float</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?max_reward=100</w:t>
            </w:r>
          </w:p>
        </w:tc>
        <w:tc>
          <w:tcPr>
            <w:tcW w:type="dxa" w:w="50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Maximum reward in ALGO</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?sort=reward_desc</w:t>
            </w:r>
          </w:p>
        </w:tc>
        <w:tc>
          <w:tcPr>
            <w:tcW w:type="dxa" w:w="5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reward_asc, reward_desc, deadline_asc</w:t>
            </w:r>
          </w:p>
        </w:tc>
      </w:tr>
    </w:tbl>
    <w:p>
      <w:r>
        <w:rPr>
          <w:sz w:val="22"/>
          <w:szCs w:val="22"/>
        </w:rPr>
        <w:t xml:space="preserve"/>
      </w:r>
    </w:p>
    <w:p>
      <w:pPr>
        <w:pStyle w:val="Heading2"/>
        <w:spacing w:after="120" w:before="320"/>
      </w:pPr>
      <w:r>
        <w:rPr>
          <w:rFonts w:ascii="Arial" w:cs="Arial" w:eastAsia="Arial" w:hAnsi="Arial"/>
          <w:b/>
          <w:bCs/>
          <w:color w:val="1E3A5F"/>
          <w:sz w:val="26"/>
          <w:szCs w:val="26"/>
        </w:rPr>
        <w:t xml:space="preserve">6.4 IPFS &amp;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800"/>
        <w:gridCol w:w="5060"/>
      </w:tblGrid>
      <w:tr>
        <w:tc>
          <w:tcPr>
            <w:tcW w:type="dxa" w:w="9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50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/api/ipfs/pin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JWT</w:t>
            </w:r>
          </w:p>
        </w:tc>
        <w:tc>
          <w:tcPr>
            <w:tcW w:type="dxa" w:w="5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Pin file to IPFS via Pinata</w:t>
            </w:r>
          </w:p>
        </w:tc>
      </w:tr>
      <w:tr>
        <w:tc>
          <w:tcPr>
            <w:tcW w:type="dxa" w:w="9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2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/health</w:t>
            </w:r>
          </w:p>
        </w:tc>
        <w:tc>
          <w:tcPr>
            <w:tcW w:type="dxa" w:w="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50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Server health + Algorand node status</w:t>
            </w:r>
          </w:p>
        </w:tc>
      </w:tr>
    </w:tbl>
    <w:p>
      <w:r>
        <w:rPr>
          <w:sz w:val="22"/>
          <w:szCs w:val="22"/>
        </w:rPr>
        <w:t xml:space="preserve"/>
      </w:r>
    </w:p>
    <w:p>
      <w:pPr>
        <w:pStyle w:val="Heading1"/>
        <w:pBdr>
          <w:bottom w:val="single" w:color="2563EB" w:sz="4" w:space="4"/>
        </w:pBdr>
        <w:spacing w:after="160" w:before="400"/>
      </w:pPr>
      <w:r>
        <w:rPr>
          <w:rFonts w:ascii="Arial" w:cs="Arial" w:eastAsia="Arial" w:hAnsi="Arial"/>
          <w:b/>
          <w:bCs/>
          <w:color w:val="1E3A5F"/>
          <w:sz w:val="34"/>
          <w:szCs w:val="34"/>
        </w:rPr>
        <w:t xml:space="preserve">7. Smart Contract Specification</w:t>
      </w:r>
    </w:p>
    <w:p>
      <w:pPr>
        <w:spacing w:after="80" w:before="60"/>
      </w:pPr>
      <w:r>
        <w:rPr>
          <w:rFonts w:ascii="Arial" w:cs="Arial" w:eastAsia="Arial" w:hAnsi="Arial"/>
          <w:color w:val="1F2937"/>
          <w:sz w:val="22"/>
          <w:szCs w:val="22"/>
        </w:rPr>
        <w:t xml:space="preserve">Language: PyTeal (Algorand Python / Puya)  |  Standard: ARC4 ABI  |  Network: Algorand Testnet</w:t>
      </w:r>
    </w:p>
    <w:p>
      <w:r>
        <w:rPr>
          <w:sz w:val="22"/>
          <w:szCs w:val="22"/>
        </w:rPr>
        <w:t xml:space="preserve"/>
      </w:r>
    </w:p>
    <w:p>
      <w:pPr>
        <w:pStyle w:val="Heading2"/>
        <w:spacing w:after="120" w:before="320"/>
      </w:pPr>
      <w:r>
        <w:rPr>
          <w:rFonts w:ascii="Arial" w:cs="Arial" w:eastAsia="Arial" w:hAnsi="Arial"/>
          <w:b/>
          <w:bCs/>
          <w:color w:val="1E3A5F"/>
          <w:sz w:val="26"/>
          <w:szCs w:val="26"/>
        </w:rPr>
        <w:t xml:space="preserve">7.1 Global 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1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6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creator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Bytes (32)</w:t>
            </w:r>
          </w:p>
        </w:tc>
        <w:tc>
          <w:tcPr>
            <w:tcW w:type="dxa" w:w="5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Algorand address of bounty creator</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arbitrator</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Bytes (32)</w:t>
            </w:r>
          </w:p>
        </w:tc>
        <w:tc>
          <w:tcPr>
            <w:tcW w:type="dxa" w:w="5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Neutral arbitrator address — set at contract creation  [NEW]</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terms_hash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Bytes (32)</w:t>
            </w:r>
          </w:p>
        </w:tc>
        <w:tc>
          <w:tcPr>
            <w:tcW w:type="dxa" w:w="5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SHA-256 hash of bounty terms IPFS CID</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reward</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UInt64</w:t>
            </w:r>
          </w:p>
        </w:tc>
        <w:tc>
          <w:tcPr>
            <w:tcW w:type="dxa" w:w="5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Reward amount in microALGOs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deadline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UInt64</w:t>
            </w:r>
          </w:p>
        </w:tc>
        <w:tc>
          <w:tcPr>
            <w:tcW w:type="dxa" w:w="5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Unix timestamp deadline</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dispute_deadline</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UInt64</w:t>
            </w:r>
          </w:p>
        </w:tc>
        <w:tc>
          <w:tcPr>
            <w:tcW w:type="dxa" w:w="5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Deadline for arbitrator to act (deadline + 30 days)  [NEW]</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status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UInt64</w:t>
            </w:r>
          </w:p>
        </w:tc>
        <w:tc>
          <w:tcPr>
            <w:tcW w:type="dxa" w:w="5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Bounty status enum (0-6)</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max_submissions</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UInt64</w:t>
            </w:r>
          </w:p>
        </w:tc>
        <w:tc>
          <w:tcPr>
            <w:tcW w:type="dxa" w:w="5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Maximum allowed submissions (1-50)</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submission_count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UInt64</w:t>
            </w:r>
          </w:p>
        </w:tc>
        <w:tc>
          <w:tcPr>
            <w:tcW w:type="dxa" w:w="5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Current submission count</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approved_worker</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Bytes (32)</w:t>
            </w:r>
          </w:p>
        </w:tc>
        <w:tc>
          <w:tcPr>
            <w:tcW w:type="dxa" w:w="5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Address of approved/winning worker</w:t>
            </w:r>
          </w:p>
        </w:tc>
      </w:tr>
    </w:tbl>
    <w:p>
      <w:r>
        <w:rPr>
          <w:sz w:val="22"/>
          <w:szCs w:val="22"/>
        </w:rPr>
        <w:t xml:space="preserve"/>
      </w:r>
    </w:p>
    <w:p>
      <w:pPr>
        <w:pStyle w:val="Heading2"/>
        <w:spacing w:after="120" w:before="320"/>
      </w:pPr>
      <w:r>
        <w:rPr>
          <w:rFonts w:ascii="Arial" w:cs="Arial" w:eastAsia="Arial" w:hAnsi="Arial"/>
          <w:b/>
          <w:bCs/>
          <w:color w:val="1E3A5F"/>
          <w:sz w:val="26"/>
          <w:szCs w:val="26"/>
        </w:rPr>
        <w:t xml:space="preserve">7.2 Local State (per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1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6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work_hash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Bytes (32)</w:t>
            </w:r>
          </w:p>
        </w:tc>
        <w:tc>
          <w:tcPr>
            <w:tcW w:type="dxa" w:w="5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SHA-256 hash of submitted work IPFS CID</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submission_time</w:t>
            </w:r>
          </w:p>
        </w:tc>
        <w:tc>
          <w:tcPr>
            <w:tcW w:type="dxa" w:w="1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UInt64</w:t>
            </w:r>
          </w:p>
        </w:tc>
        <w:tc>
          <w:tcPr>
            <w:tcW w:type="dxa" w:w="5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Unix timestamp of submission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worker_status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UInt64</w:t>
            </w:r>
          </w:p>
        </w:tc>
        <w:tc>
          <w:tcPr>
            <w:tcW w:type="dxa" w:w="5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0=none, 1=submitted, 2=approved, 3=rejected</w:t>
            </w:r>
          </w:p>
        </w:tc>
      </w:tr>
    </w:tbl>
    <w:p>
      <w:r>
        <w:rPr>
          <w:sz w:val="22"/>
          <w:szCs w:val="22"/>
        </w:rPr>
        <w:t xml:space="preserve"/>
      </w:r>
    </w:p>
    <w:p>
      <w:pPr>
        <w:pStyle w:val="Heading2"/>
        <w:spacing w:after="120" w:before="320"/>
      </w:pPr>
      <w:r>
        <w:rPr>
          <w:rFonts w:ascii="Arial" w:cs="Arial" w:eastAsia="Arial" w:hAnsi="Arial"/>
          <w:b/>
          <w:bCs/>
          <w:color w:val="1E3A5F"/>
          <w:sz w:val="26"/>
          <w:szCs w:val="26"/>
        </w:rPr>
        <w:t xml:space="preserve">7.3 Status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hd w:fill="1E293B" w:val="clear"/>
              <w:spacing w:after="20" w:before="20"/>
            </w:pPr>
            <w:r>
              <w:rPr>
                <w:rFonts w:ascii="Courier New" w:cs="Courier New" w:eastAsia="Courier New" w:hAnsi="Courier New"/>
                <w:color w:val="E2E8F0"/>
                <w:sz w:val="18"/>
                <w:szCs w:val="18"/>
              </w:rPr>
              <w:t xml:space="preserve">STATUS_OPEN         = 0   # Bounty created, awaiting submissions</w:t>
            </w:r>
          </w:p>
          <w:p>
            <w:pPr>
              <w:shd w:fill="1E293B" w:val="clear"/>
              <w:spacing w:after="20" w:before="20"/>
            </w:pPr>
            <w:r>
              <w:rPr>
                <w:rFonts w:ascii="Courier New" w:cs="Courier New" w:eastAsia="Courier New" w:hAnsi="Courier New"/>
                <w:color w:val="E2E8F0"/>
                <w:sz w:val="18"/>
                <w:szCs w:val="18"/>
              </w:rPr>
              <w:t xml:space="preserve">STATUS_IN_PROGRESS  = 1   # At least one submission received</w:t>
            </w:r>
          </w:p>
          <w:p>
            <w:pPr>
              <w:shd w:fill="1E293B" w:val="clear"/>
              <w:spacing w:after="20" w:before="20"/>
            </w:pPr>
            <w:r>
              <w:rPr>
                <w:rFonts w:ascii="Courier New" w:cs="Courier New" w:eastAsia="Courier New" w:hAnsi="Courier New"/>
                <w:color w:val="E2E8F0"/>
                <w:sz w:val="18"/>
                <w:szCs w:val="18"/>
              </w:rPr>
              <w:t xml:space="preserve">STATUS_COMPLETED    = 2   # Payout completed</w:t>
            </w:r>
          </w:p>
          <w:p>
            <w:pPr>
              <w:shd w:fill="1E293B" w:val="clear"/>
              <w:spacing w:after="20" w:before="20"/>
            </w:pPr>
            <w:r>
              <w:rPr>
                <w:rFonts w:ascii="Courier New" w:cs="Courier New" w:eastAsia="Courier New" w:hAnsi="Courier New"/>
                <w:color w:val="E2E8F0"/>
                <w:sz w:val="18"/>
                <w:szCs w:val="18"/>
              </w:rPr>
              <w:t xml:space="preserve">STATUS_DISPUTED     = 3   # Dispute in progress — funds frozen</w:t>
            </w:r>
          </w:p>
          <w:p>
            <w:pPr>
              <w:shd w:fill="1E293B" w:val="clear"/>
              <w:spacing w:after="20" w:before="20"/>
            </w:pPr>
            <w:r>
              <w:rPr>
                <w:rFonts w:ascii="Courier New" w:cs="Courier New" w:eastAsia="Courier New" w:hAnsi="Courier New"/>
                <w:color w:val="E2E8F0"/>
                <w:sz w:val="18"/>
                <w:szCs w:val="18"/>
              </w:rPr>
              <w:t xml:space="preserve">STATUS_EXPIRED      = 4   # Deadline passed, refunded</w:t>
            </w:r>
          </w:p>
          <w:p>
            <w:pPr>
              <w:shd w:fill="1E293B" w:val="clear"/>
              <w:spacing w:after="20" w:before="20"/>
            </w:pPr>
            <w:r>
              <w:rPr>
                <w:rFonts w:ascii="Courier New" w:cs="Courier New" w:eastAsia="Courier New" w:hAnsi="Courier New"/>
                <w:color w:val="E2E8F0"/>
                <w:sz w:val="18"/>
                <w:szCs w:val="18"/>
              </w:rPr>
              <w:t xml:space="preserve">STATUS_CANCELLED    = 5   # Cancelled before any submissions</w:t>
            </w:r>
          </w:p>
          <w:p>
            <w:pPr>
              <w:shd w:fill="1E293B" w:val="clear"/>
              <w:spacing w:after="20" w:before="20"/>
            </w:pPr>
            <w:r>
              <w:rPr>
                <w:rFonts w:ascii="Courier New" w:cs="Courier New" w:eastAsia="Courier New" w:hAnsi="Courier New"/>
                <w:color w:val="E2E8F0"/>
                <w:sz w:val="18"/>
                <w:szCs w:val="18"/>
              </w:rPr>
              <w:t xml:space="preserve">STATUS_ARBITRATING  = 6   # Dispute sent to arbitrator [NEW]</w:t>
            </w:r>
          </w:p>
        </w:tc>
      </w:tr>
    </w:tbl>
    <w:p>
      <w:r>
        <w:rPr>
          <w:sz w:val="22"/>
          <w:szCs w:val="22"/>
        </w:rPr>
        <w:t xml:space="preserve"/>
      </w:r>
    </w:p>
    <w:p>
      <w:pPr>
        <w:pStyle w:val="Heading2"/>
        <w:spacing w:after="120" w:before="320"/>
      </w:pPr>
      <w:r>
        <w:rPr>
          <w:rFonts w:ascii="Arial" w:cs="Arial" w:eastAsia="Arial" w:hAnsi="Arial"/>
          <w:b/>
          <w:bCs/>
          <w:color w:val="1E3A5F"/>
          <w:sz w:val="26"/>
          <w:szCs w:val="26"/>
        </w:rPr>
        <w:t xml:space="preserve">7.4 ABI Methods</w:t>
      </w:r>
    </w:p>
    <w:p>
      <w:pPr>
        <w:pStyle w:val="Heading3"/>
        <w:spacing w:after="80" w:before="220"/>
      </w:pPr>
      <w:r>
        <w:rPr>
          <w:rFonts w:ascii="Arial" w:cs="Arial" w:eastAsia="Arial" w:hAnsi="Arial"/>
          <w:b/>
          <w:bCs/>
          <w:color w:val="374151"/>
          <w:sz w:val="22"/>
          <w:szCs w:val="22"/>
        </w:rPr>
        <w:t xml:space="preserve">create_bounty(payment, terms_hash, deadline, max_submissions, arbitrator) → string  [UPDATED]</w:t>
      </w:r>
    </w:p>
    <w:p>
      <w:pPr>
        <w:pStyle w:val="ListParagraph"/>
        <w:numPr>
          <w:ilvl w:val="0"/>
          <w:numId w:val="2"/>
        </w:numPr>
        <w:spacing w:after="40" w:before="40"/>
      </w:pPr>
      <w:r>
        <w:rPr>
          <w:rFonts w:ascii="Arial" w:cs="Arial" w:eastAsia="Arial" w:hAnsi="Arial"/>
          <w:color w:val="1F2937"/>
          <w:sz w:val="22"/>
          <w:szCs w:val="22"/>
        </w:rPr>
        <w:t xml:space="preserve">Access: Anyone (caller becomes creator)</w:t>
      </w:r>
    </w:p>
    <w:p>
      <w:pPr>
        <w:pStyle w:val="ListParagraph"/>
        <w:numPr>
          <w:ilvl w:val="0"/>
          <w:numId w:val="2"/>
        </w:numPr>
        <w:spacing w:after="40" w:before="40"/>
      </w:pPr>
      <w:r>
        <w:rPr>
          <w:rFonts w:ascii="Arial" w:cs="Arial" w:eastAsia="Arial" w:hAnsi="Arial"/>
          <w:color w:val="1F2937"/>
          <w:sz w:val="22"/>
          <w:szCs w:val="22"/>
        </w:rPr>
        <w:t xml:space="preserve">Args: payment (grouped txn to escrow), terms_hash (32 bytes), deadline (unix ts), max_submissions (1-50), arbitrator (Algorand address)</w:t>
      </w:r>
    </w:p>
    <w:p>
      <w:pPr>
        <w:pStyle w:val="ListParagraph"/>
        <w:numPr>
          <w:ilvl w:val="0"/>
          <w:numId w:val="2"/>
        </w:numPr>
        <w:spacing w:after="40" w:before="40"/>
      </w:pPr>
      <w:r>
        <w:rPr>
          <w:rFonts w:ascii="Arial" w:cs="Arial" w:eastAsia="Arial" w:hAnsi="Arial"/>
          <w:color w:val="1F2937"/>
          <w:sz w:val="22"/>
          <w:szCs w:val="22"/>
        </w:rPr>
        <w:t xml:space="preserve">Security: Payment receiver must be contract address; amount &gt;= 1 ALGO; sets arbitrator in global state</w:t>
      </w:r>
    </w:p>
    <w:p>
      <w:r>
        <w:rPr>
          <w:sz w:val="22"/>
          <w:szCs w:val="22"/>
        </w:rPr>
        <w:t xml:space="preserve"/>
      </w:r>
    </w:p>
    <w:p>
      <w:pPr>
        <w:pStyle w:val="Heading3"/>
        <w:spacing w:after="80" w:before="220"/>
      </w:pPr>
      <w:r>
        <w:rPr>
          <w:rFonts w:ascii="Arial" w:cs="Arial" w:eastAsia="Arial" w:hAnsi="Arial"/>
          <w:b/>
          <w:bCs/>
          <w:color w:val="374151"/>
          <w:sz w:val="22"/>
          <w:szCs w:val="22"/>
        </w:rPr>
        <w:t xml:space="preserve">opt_in() → string</w:t>
      </w:r>
    </w:p>
    <w:p>
      <w:pPr>
        <w:pStyle w:val="ListParagraph"/>
        <w:numPr>
          <w:ilvl w:val="0"/>
          <w:numId w:val="2"/>
        </w:numPr>
        <w:spacing w:after="40" w:before="40"/>
      </w:pPr>
      <w:r>
        <w:rPr>
          <w:rFonts w:ascii="Arial" w:cs="Arial" w:eastAsia="Arial" w:hAnsi="Arial"/>
          <w:color w:val="1F2937"/>
          <w:sz w:val="22"/>
          <w:szCs w:val="22"/>
        </w:rPr>
        <w:t xml:space="preserve">Access: Workers only</w:t>
      </w:r>
    </w:p>
    <w:p>
      <w:pPr>
        <w:pStyle w:val="ListParagraph"/>
        <w:numPr>
          <w:ilvl w:val="0"/>
          <w:numId w:val="2"/>
        </w:numPr>
        <w:spacing w:after="40" w:before="40"/>
      </w:pPr>
      <w:r>
        <w:rPr>
          <w:rFonts w:ascii="Arial" w:cs="Arial" w:eastAsia="Arial" w:hAnsi="Arial"/>
          <w:color w:val="1F2937"/>
          <w:sz w:val="22"/>
          <w:szCs w:val="22"/>
        </w:rPr>
        <w:t xml:space="preserve">Purpose: Initialize local state for worker participation</w:t>
      </w:r>
    </w:p>
    <w:p>
      <w:r>
        <w:rPr>
          <w:sz w:val="22"/>
          <w:szCs w:val="22"/>
        </w:rPr>
        <w:t xml:space="preserve"/>
      </w:r>
    </w:p>
    <w:p>
      <w:pPr>
        <w:pStyle w:val="Heading3"/>
        <w:spacing w:after="80" w:before="220"/>
      </w:pPr>
      <w:r>
        <w:rPr>
          <w:rFonts w:ascii="Arial" w:cs="Arial" w:eastAsia="Arial" w:hAnsi="Arial"/>
          <w:b/>
          <w:bCs/>
          <w:color w:val="374151"/>
          <w:sz w:val="22"/>
          <w:szCs w:val="22"/>
        </w:rPr>
        <w:t xml:space="preserve">submit_proof(work_hash) → string</w:t>
      </w:r>
    </w:p>
    <w:p>
      <w:pPr>
        <w:pStyle w:val="ListParagraph"/>
        <w:numPr>
          <w:ilvl w:val="0"/>
          <w:numId w:val="2"/>
        </w:numPr>
        <w:spacing w:after="40" w:before="40"/>
      </w:pPr>
      <w:r>
        <w:rPr>
          <w:rFonts w:ascii="Arial" w:cs="Arial" w:eastAsia="Arial" w:hAnsi="Arial"/>
          <w:color w:val="1F2937"/>
          <w:sz w:val="22"/>
          <w:szCs w:val="22"/>
        </w:rPr>
        <w:t xml:space="preserve">Access: Workers only</w:t>
      </w:r>
    </w:p>
    <w:p>
      <w:pPr>
        <w:pStyle w:val="ListParagraph"/>
        <w:numPr>
          <w:ilvl w:val="0"/>
          <w:numId w:val="2"/>
        </w:numPr>
        <w:spacing w:after="40" w:before="40"/>
      </w:pPr>
      <w:r>
        <w:rPr>
          <w:rFonts w:ascii="Arial" w:cs="Arial" w:eastAsia="Arial" w:hAnsi="Arial"/>
          <w:color w:val="1F2937"/>
          <w:sz w:val="22"/>
          <w:szCs w:val="22"/>
        </w:rPr>
        <w:t xml:space="preserve">Args: SHA-256 hash of work IPFS CID (32 bytes)</w:t>
      </w:r>
    </w:p>
    <w:p>
      <w:pPr>
        <w:pStyle w:val="ListParagraph"/>
        <w:numPr>
          <w:ilvl w:val="0"/>
          <w:numId w:val="2"/>
        </w:numPr>
        <w:spacing w:after="40" w:before="40"/>
      </w:pPr>
      <w:r>
        <w:rPr>
          <w:rFonts w:ascii="Arial" w:cs="Arial" w:eastAsia="Arial" w:hAnsi="Arial"/>
          <w:color w:val="1F2937"/>
          <w:sz w:val="22"/>
          <w:szCs w:val="22"/>
        </w:rPr>
        <w:t xml:space="preserve">Security: Cannot submit after deadline; max_submissions enforced; one submission per worker</w:t>
      </w:r>
    </w:p>
    <w:p>
      <w:r>
        <w:rPr>
          <w:sz w:val="22"/>
          <w:szCs w:val="22"/>
        </w:rPr>
        <w:t xml:space="preserve"/>
      </w:r>
    </w:p>
    <w:p>
      <w:pPr>
        <w:pStyle w:val="Heading3"/>
        <w:spacing w:after="80" w:before="220"/>
      </w:pPr>
      <w:r>
        <w:rPr>
          <w:rFonts w:ascii="Arial" w:cs="Arial" w:eastAsia="Arial" w:hAnsi="Arial"/>
          <w:b/>
          <w:bCs/>
          <w:color w:val="374151"/>
          <w:sz w:val="22"/>
          <w:szCs w:val="22"/>
        </w:rPr>
        <w:t xml:space="preserve">approve_payout(worker) → string</w:t>
      </w:r>
    </w:p>
    <w:p>
      <w:pPr>
        <w:pStyle w:val="ListParagraph"/>
        <w:numPr>
          <w:ilvl w:val="0"/>
          <w:numId w:val="2"/>
        </w:numPr>
        <w:spacing w:after="40" w:before="40"/>
      </w:pPr>
      <w:r>
        <w:rPr>
          <w:rFonts w:ascii="Arial" w:cs="Arial" w:eastAsia="Arial" w:hAnsi="Arial"/>
          <w:color w:val="1F2937"/>
          <w:sz w:val="22"/>
          <w:szCs w:val="22"/>
        </w:rPr>
        <w:t xml:space="preserve">Access: Creator only</w:t>
      </w:r>
    </w:p>
    <w:p>
      <w:pPr>
        <w:pStyle w:val="ListParagraph"/>
        <w:numPr>
          <w:ilvl w:val="0"/>
          <w:numId w:val="2"/>
        </w:numPr>
        <w:spacing w:after="40" w:before="40"/>
      </w:pPr>
      <w:r>
        <w:rPr>
          <w:rFonts w:ascii="Arial" w:cs="Arial" w:eastAsia="Arial" w:hAnsi="Arial"/>
          <w:color w:val="1F2937"/>
          <w:sz w:val="22"/>
          <w:szCs w:val="22"/>
        </w:rPr>
        <w:t xml:space="preserve">Effect: InnerTransaction sends reward to worker; reputation_score update noted in txn note</w:t>
      </w:r>
    </w:p>
    <w:p>
      <w:pPr>
        <w:pStyle w:val="ListParagraph"/>
        <w:numPr>
          <w:ilvl w:val="0"/>
          <w:numId w:val="2"/>
        </w:numPr>
        <w:spacing w:after="40" w:before="40"/>
      </w:pPr>
      <w:r>
        <w:rPr>
          <w:rFonts w:ascii="Arial" w:cs="Arial" w:eastAsia="Arial" w:hAnsi="Arial"/>
          <w:color w:val="1F2937"/>
          <w:sz w:val="22"/>
          <w:szCs w:val="22"/>
        </w:rPr>
        <w:t xml:space="preserve">Security: Worker must have submitted proof; status must be IN_PROGRESS</w:t>
      </w:r>
    </w:p>
    <w:p>
      <w:r>
        <w:rPr>
          <w:sz w:val="22"/>
          <w:szCs w:val="22"/>
        </w:rPr>
        <w:t xml:space="preserve"/>
      </w:r>
    </w:p>
    <w:p>
      <w:pPr>
        <w:pStyle w:val="Heading3"/>
        <w:spacing w:after="80" w:before="220"/>
      </w:pPr>
      <w:r>
        <w:rPr>
          <w:rFonts w:ascii="Arial" w:cs="Arial" w:eastAsia="Arial" w:hAnsi="Arial"/>
          <w:b/>
          <w:bCs/>
          <w:color w:val="374151"/>
          <w:sz w:val="22"/>
          <w:szCs w:val="22"/>
        </w:rPr>
        <w:t xml:space="preserve">reject_submission(worker, reason) → string</w:t>
      </w:r>
    </w:p>
    <w:p>
      <w:pPr>
        <w:pStyle w:val="ListParagraph"/>
        <w:numPr>
          <w:ilvl w:val="0"/>
          <w:numId w:val="2"/>
        </w:numPr>
        <w:spacing w:after="40" w:before="40"/>
      </w:pPr>
      <w:r>
        <w:rPr>
          <w:rFonts w:ascii="Arial" w:cs="Arial" w:eastAsia="Arial" w:hAnsi="Arial"/>
          <w:color w:val="1F2937"/>
          <w:sz w:val="22"/>
          <w:szCs w:val="22"/>
        </w:rPr>
        <w:t xml:space="preserve">Access: Creator only</w:t>
      </w:r>
    </w:p>
    <w:p>
      <w:pPr>
        <w:pStyle w:val="ListParagraph"/>
        <w:numPr>
          <w:ilvl w:val="0"/>
          <w:numId w:val="2"/>
        </w:numPr>
        <w:spacing w:after="40" w:before="40"/>
      </w:pPr>
      <w:r>
        <w:rPr>
          <w:rFonts w:ascii="Arial" w:cs="Arial" w:eastAsia="Arial" w:hAnsi="Arial"/>
          <w:color w:val="1F2937"/>
          <w:sz w:val="22"/>
          <w:szCs w:val="22"/>
        </w:rPr>
        <w:t xml:space="preserve">Effect: Worker status → rejected; submission_count decremented</w:t>
      </w:r>
    </w:p>
    <w:p>
      <w:r>
        <w:rPr>
          <w:sz w:val="22"/>
          <w:szCs w:val="22"/>
        </w:rPr>
        <w:t xml:space="preserve"/>
      </w:r>
    </w:p>
    <w:p>
      <w:pPr>
        <w:pStyle w:val="Heading3"/>
        <w:spacing w:after="80" w:before="220"/>
      </w:pPr>
      <w:r>
        <w:rPr>
          <w:rFonts w:ascii="Arial" w:cs="Arial" w:eastAsia="Arial" w:hAnsi="Arial"/>
          <w:b/>
          <w:bCs/>
          <w:color w:val="374151"/>
          <w:sz w:val="22"/>
          <w:szCs w:val="22"/>
        </w:rPr>
        <w:t xml:space="preserve">initiate_dispute(evidence_hash) → string</w:t>
      </w:r>
    </w:p>
    <w:p>
      <w:pPr>
        <w:pStyle w:val="ListParagraph"/>
        <w:numPr>
          <w:ilvl w:val="0"/>
          <w:numId w:val="2"/>
        </w:numPr>
        <w:spacing w:after="40" w:before="40"/>
      </w:pPr>
      <w:r>
        <w:rPr>
          <w:rFonts w:ascii="Arial" w:cs="Arial" w:eastAsia="Arial" w:hAnsi="Arial"/>
          <w:color w:val="1F2937"/>
          <w:sz w:val="22"/>
          <w:szCs w:val="22"/>
        </w:rPr>
        <w:t xml:space="preserve">Access: Creator or worker with a valid submission</w:t>
      </w:r>
    </w:p>
    <w:p>
      <w:pPr>
        <w:pStyle w:val="ListParagraph"/>
        <w:numPr>
          <w:ilvl w:val="0"/>
          <w:numId w:val="2"/>
        </w:numPr>
        <w:spacing w:after="40" w:before="40"/>
      </w:pPr>
      <w:r>
        <w:rPr>
          <w:rFonts w:ascii="Arial" w:cs="Arial" w:eastAsia="Arial" w:hAnsi="Arial"/>
          <w:color w:val="1F2937"/>
          <w:sz w:val="22"/>
          <w:szCs w:val="22"/>
        </w:rPr>
        <w:t xml:space="preserve">Effect: Status → DISPUTED; funds frozen; dispute_deadline set to now + 30 days</w:t>
      </w:r>
    </w:p>
    <w:p>
      <w:r>
        <w:rPr>
          <w:sz w:val="22"/>
          <w:szCs w:val="22"/>
        </w:rPr>
        <w:t xml:space="preserve"/>
      </w:r>
    </w:p>
    <w:p>
      <w:pPr>
        <w:pStyle w:val="Heading3"/>
        <w:spacing w:after="80" w:before="220"/>
      </w:pPr>
      <w:r>
        <w:rPr>
          <w:rFonts w:ascii="Arial" w:cs="Arial" w:eastAsia="Arial" w:hAnsi="Arial"/>
          <w:b/>
          <w:bCs/>
          <w:color w:val="374151"/>
          <w:sz w:val="22"/>
          <w:szCs w:val="22"/>
        </w:rPr>
        <w:t xml:space="preserve">resolve_dispute(in_favor_of) → string  [UPDATED — Arbitrator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160"/>
              <w:bottom w:type="dxa" w:w="120"/>
              <w:right w:type="dxa" w:w="160"/>
            </w:tcMar>
          </w:tcPr>
          <w:p>
            <w:r>
              <w:rPr>
                <w:rFonts w:ascii="Arial" w:cs="Arial" w:eastAsia="Arial" w:hAnsi="Arial"/>
                <w:b/>
                <w:bCs/>
                <w:color w:val="991B1B"/>
                <w:sz w:val="20"/>
                <w:szCs w:val="20"/>
              </w:rPr>
              <w:t xml:space="preserve">Critical Change from v1.0</w:t>
            </w:r>
          </w:p>
          <w:p>
            <w:pPr>
              <w:spacing w:before="40"/>
            </w:pPr>
            <w:r>
              <w:rPr>
                <w:rFonts w:ascii="Arial" w:cs="Arial" w:eastAsia="Arial" w:hAnsi="Arial"/>
                <w:color w:val="1F2937"/>
                <w:sz w:val="20"/>
                <w:szCs w:val="20"/>
              </w:rPr>
              <w:t xml:space="preserve">Access restricted to arbitrator address only (NOT creator). This prevents the party who may be acting in bad faith from controlling the resolution outcome.</w:t>
            </w:r>
          </w:p>
        </w:tc>
      </w:tr>
    </w:tbl>
    <w:p>
      <w:r>
        <w:rPr>
          <w:sz w:val="22"/>
          <w:szCs w:val="22"/>
        </w:rPr>
        <w:t xml:space="preserve"/>
      </w:r>
    </w:p>
    <w:p>
      <w:pPr>
        <w:pStyle w:val="ListParagraph"/>
        <w:numPr>
          <w:ilvl w:val="0"/>
          <w:numId w:val="2"/>
        </w:numPr>
        <w:spacing w:after="40" w:before="40"/>
      </w:pPr>
      <w:r>
        <w:rPr>
          <w:rFonts w:ascii="Arial" w:cs="Arial" w:eastAsia="Arial" w:hAnsi="Arial"/>
          <w:color w:val="1F2937"/>
          <w:sz w:val="22"/>
          <w:szCs w:val="22"/>
        </w:rPr>
        <w:t xml:space="preserve">Access: Arbitrator only</w:t>
      </w:r>
    </w:p>
    <w:p>
      <w:pPr>
        <w:pStyle w:val="ListParagraph"/>
        <w:numPr>
          <w:ilvl w:val="0"/>
          <w:numId w:val="2"/>
        </w:numPr>
        <w:spacing w:after="40" w:before="40"/>
      </w:pPr>
      <w:r>
        <w:rPr>
          <w:rFonts w:ascii="Arial" w:cs="Arial" w:eastAsia="Arial" w:hAnsi="Arial"/>
          <w:color w:val="1F2937"/>
          <w:sz w:val="22"/>
          <w:szCs w:val="22"/>
        </w:rPr>
        <w:t xml:space="preserve">Args: in_favor_of (Algorand address — either creator or approved worker)</w:t>
      </w:r>
    </w:p>
    <w:p>
      <w:pPr>
        <w:pStyle w:val="ListParagraph"/>
        <w:numPr>
          <w:ilvl w:val="0"/>
          <w:numId w:val="2"/>
        </w:numPr>
        <w:spacing w:after="40" w:before="40"/>
      </w:pPr>
      <w:r>
        <w:rPr>
          <w:rFonts w:ascii="Arial" w:cs="Arial" w:eastAsia="Arial" w:hAnsi="Arial"/>
          <w:color w:val="1F2937"/>
          <w:sz w:val="22"/>
          <w:szCs w:val="22"/>
        </w:rPr>
        <w:t xml:space="preserve">Effect: InnerTransaction pays winner; status → COMPLETED</w:t>
      </w:r>
    </w:p>
    <w:p>
      <w:r>
        <w:rPr>
          <w:sz w:val="22"/>
          <w:szCs w:val="22"/>
        </w:rPr>
        <w:t xml:space="preserve"/>
      </w:r>
    </w:p>
    <w:p>
      <w:pPr>
        <w:pStyle w:val="Heading3"/>
        <w:spacing w:after="80" w:before="220"/>
      </w:pPr>
      <w:r>
        <w:rPr>
          <w:rFonts w:ascii="Arial" w:cs="Arial" w:eastAsia="Arial" w:hAnsi="Arial"/>
          <w:b/>
          <w:bCs/>
          <w:color w:val="374151"/>
          <w:sz w:val="22"/>
          <w:szCs w:val="22"/>
        </w:rPr>
        <w:t xml:space="preserve">refund_expired() → string  [NEW]</w:t>
      </w:r>
    </w:p>
    <w:p>
      <w:pPr>
        <w:pStyle w:val="ListParagraph"/>
        <w:numPr>
          <w:ilvl w:val="0"/>
          <w:numId w:val="2"/>
        </w:numPr>
        <w:spacing w:after="40" w:before="40"/>
      </w:pPr>
      <w:r>
        <w:rPr>
          <w:rFonts w:ascii="Arial" w:cs="Arial" w:eastAsia="Arial" w:hAnsi="Arial"/>
          <w:color w:val="1F2937"/>
          <w:sz w:val="22"/>
          <w:szCs w:val="22"/>
        </w:rPr>
        <w:t xml:space="preserve">Access: Anyone</w:t>
      </w:r>
    </w:p>
    <w:p>
      <w:pPr>
        <w:pStyle w:val="ListParagraph"/>
        <w:numPr>
          <w:ilvl w:val="0"/>
          <w:numId w:val="2"/>
        </w:numPr>
        <w:spacing w:after="40" w:before="40"/>
      </w:pPr>
      <w:r>
        <w:rPr>
          <w:rFonts w:ascii="Arial" w:cs="Arial" w:eastAsia="Arial" w:hAnsi="Arial"/>
          <w:color w:val="1F2937"/>
          <w:sz w:val="22"/>
          <w:szCs w:val="22"/>
        </w:rPr>
        <w:t xml:space="preserve">Condition: Global.latest_timestamp &gt; deadline OR (status == DISPUTED AND now &gt; dispute_deadline)</w:t>
      </w:r>
    </w:p>
    <w:p>
      <w:pPr>
        <w:pStyle w:val="ListParagraph"/>
        <w:numPr>
          <w:ilvl w:val="0"/>
          <w:numId w:val="2"/>
        </w:numPr>
        <w:spacing w:after="40" w:before="40"/>
      </w:pPr>
      <w:r>
        <w:rPr>
          <w:rFonts w:ascii="Arial" w:cs="Arial" w:eastAsia="Arial" w:hAnsi="Arial"/>
          <w:color w:val="1F2937"/>
          <w:sz w:val="22"/>
          <w:szCs w:val="22"/>
        </w:rPr>
        <w:t xml:space="preserve">Effect: InnerTransaction refunds creator; status → EXPIRED</w:t>
      </w:r>
    </w:p>
    <w:p>
      <w:r>
        <w:rPr>
          <w:sz w:val="22"/>
          <w:szCs w:val="22"/>
        </w:rPr>
        <w:t xml:space="preserve"/>
      </w:r>
    </w:p>
    <w:p>
      <w:pPr>
        <w:pStyle w:val="Heading3"/>
        <w:spacing w:after="80" w:before="220"/>
      </w:pPr>
      <w:r>
        <w:rPr>
          <w:rFonts w:ascii="Arial" w:cs="Arial" w:eastAsia="Arial" w:hAnsi="Arial"/>
          <w:b/>
          <w:bCs/>
          <w:color w:val="374151"/>
          <w:sz w:val="22"/>
          <w:szCs w:val="22"/>
        </w:rPr>
        <w:t xml:space="preserve">cancel_bounty() → string</w:t>
      </w:r>
    </w:p>
    <w:p>
      <w:pPr>
        <w:pStyle w:val="ListParagraph"/>
        <w:numPr>
          <w:ilvl w:val="0"/>
          <w:numId w:val="2"/>
        </w:numPr>
        <w:spacing w:after="40" w:before="40"/>
      </w:pPr>
      <w:r>
        <w:rPr>
          <w:rFonts w:ascii="Arial" w:cs="Arial" w:eastAsia="Arial" w:hAnsi="Arial"/>
          <w:color w:val="1F2937"/>
          <w:sz w:val="22"/>
          <w:szCs w:val="22"/>
        </w:rPr>
        <w:t xml:space="preserve">Access: Creator only</w:t>
      </w:r>
    </w:p>
    <w:p>
      <w:pPr>
        <w:pStyle w:val="ListParagraph"/>
        <w:numPr>
          <w:ilvl w:val="0"/>
          <w:numId w:val="2"/>
        </w:numPr>
        <w:spacing w:after="40" w:before="40"/>
      </w:pPr>
      <w:r>
        <w:rPr>
          <w:rFonts w:ascii="Arial" w:cs="Arial" w:eastAsia="Arial" w:hAnsi="Arial"/>
          <w:color w:val="1F2937"/>
          <w:sz w:val="22"/>
          <w:szCs w:val="22"/>
        </w:rPr>
        <w:t xml:space="preserve">Condition: submission_count == 0</w:t>
      </w:r>
    </w:p>
    <w:p>
      <w:pPr>
        <w:pStyle w:val="ListParagraph"/>
        <w:numPr>
          <w:ilvl w:val="0"/>
          <w:numId w:val="2"/>
        </w:numPr>
        <w:spacing w:after="40" w:before="40"/>
      </w:pPr>
      <w:r>
        <w:rPr>
          <w:rFonts w:ascii="Arial" w:cs="Arial" w:eastAsia="Arial" w:hAnsi="Arial"/>
          <w:color w:val="1F2937"/>
          <w:sz w:val="22"/>
          <w:szCs w:val="22"/>
        </w:rPr>
        <w:t xml:space="preserve">Effect: Refunds creator; status → CANCELLED</w:t>
      </w:r>
    </w:p>
    <w:p>
      <w:r>
        <w:rPr>
          <w:sz w:val="22"/>
          <w:szCs w:val="22"/>
        </w:rPr>
        <w:t xml:space="preserve"/>
      </w:r>
    </w:p>
    <w:p>
      <w:pPr>
        <w:pStyle w:val="Heading3"/>
        <w:spacing w:after="80" w:before="220"/>
      </w:pPr>
      <w:r>
        <w:rPr>
          <w:rFonts w:ascii="Arial" w:cs="Arial" w:eastAsia="Arial" w:hAnsi="Arial"/>
          <w:b/>
          <w:bCs/>
          <w:color w:val="374151"/>
          <w:sz w:val="22"/>
          <w:szCs w:val="22"/>
        </w:rPr>
        <w:t xml:space="preserve">Read-Only Methods</w:t>
      </w:r>
    </w:p>
    <w:p>
      <w:pPr>
        <w:pStyle w:val="ListParagraph"/>
        <w:numPr>
          <w:ilvl w:val="0"/>
          <w:numId w:val="2"/>
        </w:numPr>
        <w:spacing w:after="40" w:before="40"/>
      </w:pPr>
      <w:r>
        <w:rPr>
          <w:rFonts w:ascii="Arial" w:cs="Arial" w:eastAsia="Arial" w:hAnsi="Arial"/>
          <w:color w:val="1F2937"/>
          <w:sz w:val="22"/>
          <w:szCs w:val="22"/>
        </w:rPr>
        <w:t xml:space="preserve">get_bounty_info() → (reward, deadline, status, submission_count, max_submissions, arbitrator)</w:t>
      </w:r>
    </w:p>
    <w:p>
      <w:pPr>
        <w:pStyle w:val="ListParagraph"/>
        <w:numPr>
          <w:ilvl w:val="0"/>
          <w:numId w:val="2"/>
        </w:numPr>
        <w:spacing w:after="40" w:before="40"/>
      </w:pPr>
      <w:r>
        <w:rPr>
          <w:rFonts w:ascii="Arial" w:cs="Arial" w:eastAsia="Arial" w:hAnsi="Arial"/>
          <w:color w:val="1F2937"/>
          <w:sz w:val="22"/>
          <w:szCs w:val="22"/>
        </w:rPr>
        <w:t xml:space="preserve">get_worker_submission(worker) → (work_hash, submission_time, worker_status)</w:t>
      </w:r>
    </w:p>
    <w:p>
      <w:pPr>
        <w:pStyle w:val="ListParagraph"/>
        <w:numPr>
          <w:ilvl w:val="0"/>
          <w:numId w:val="2"/>
        </w:numPr>
        <w:spacing w:after="40" w:before="40"/>
      </w:pPr>
      <w:r>
        <w:rPr>
          <w:rFonts w:ascii="Arial" w:cs="Arial" w:eastAsia="Arial" w:hAnsi="Arial"/>
          <w:color w:val="1F2937"/>
          <w:sz w:val="22"/>
          <w:szCs w:val="22"/>
        </w:rPr>
        <w:t xml:space="preserve">get_escrow_balance() → UInt64</w:t>
      </w:r>
    </w:p>
    <w:p>
      <w:r>
        <w:rPr>
          <w:sz w:val="22"/>
          <w:szCs w:val="22"/>
        </w:rPr>
        <w:t xml:space="preserve"/>
      </w:r>
    </w:p>
    <w:p>
      <w:pPr>
        <w:pStyle w:val="Heading1"/>
        <w:pBdr>
          <w:bottom w:val="single" w:color="2563EB" w:sz="4" w:space="4"/>
        </w:pBdr>
        <w:spacing w:after="160" w:before="400"/>
      </w:pPr>
      <w:r>
        <w:rPr>
          <w:rFonts w:ascii="Arial" w:cs="Arial" w:eastAsia="Arial" w:hAnsi="Arial"/>
          <w:b/>
          <w:bCs/>
          <w:color w:val="1E3A5F"/>
          <w:sz w:val="34"/>
          <w:szCs w:val="34"/>
        </w:rPr>
        <w:t xml:space="preserve">8. Database Schema</w:t>
      </w:r>
    </w:p>
    <w:p>
      <w:pPr>
        <w:pStyle w:val="Heading2"/>
        <w:spacing w:after="120" w:before="320"/>
      </w:pPr>
      <w:r>
        <w:rPr>
          <w:rFonts w:ascii="Arial" w:cs="Arial" w:eastAsia="Arial" w:hAnsi="Arial"/>
          <w:b/>
          <w:bCs/>
          <w:color w:val="1E3A5F"/>
          <w:sz w:val="26"/>
          <w:szCs w:val="26"/>
        </w:rPr>
        <w:t xml:space="preserve">8.1 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hd w:fill="1E293B" w:val="clear"/>
              <w:spacing w:after="20" w:before="20"/>
            </w:pPr>
            <w:r>
              <w:rPr>
                <w:rFonts w:ascii="Courier New" w:cs="Courier New" w:eastAsia="Courier New" w:hAnsi="Courier New"/>
                <w:color w:val="E2E8F0"/>
                <w:sz w:val="18"/>
                <w:szCs w:val="18"/>
              </w:rPr>
              <w:t xml:space="preserve">CREATE TYPE user_role AS ENUM ('creator', 'worker', 'admin', 'arbitrator');</w:t>
            </w:r>
          </w:p>
          <w:p>
            <w:pPr>
              <w:shd w:fill="1E293B" w:val="clear"/>
              <w:spacing w:after="20" w:before="20"/>
            </w:pPr>
            <w:r>
              <w:rPr>
                <w:rFonts w:ascii="Courier New" w:cs="Courier New" w:eastAsia="Courier New" w:hAnsi="Courier New"/>
                <w:color w:val="E2E8F0"/>
                <w:sz w:val="18"/>
                <w:szCs w:val="18"/>
              </w:rPr>
              <w:t xml:space="preserve">CREATE TYPE bounty_status AS ENUM (</w:t>
            </w:r>
          </w:p>
          <w:p>
            <w:pPr>
              <w:shd w:fill="1E293B" w:val="clear"/>
              <w:spacing w:after="20" w:before="20"/>
            </w:pPr>
            <w:r>
              <w:rPr>
                <w:rFonts w:ascii="Courier New" w:cs="Courier New" w:eastAsia="Courier New" w:hAnsi="Courier New"/>
                <w:color w:val="E2E8F0"/>
                <w:sz w:val="18"/>
                <w:szCs w:val="18"/>
              </w:rPr>
              <w:t xml:space="preserve">  'open', 'in_progress', 'submitted', 'completed',</w:t>
            </w:r>
          </w:p>
          <w:p>
            <w:pPr>
              <w:shd w:fill="1E293B" w:val="clear"/>
              <w:spacing w:after="20" w:before="20"/>
            </w:pPr>
            <w:r>
              <w:rPr>
                <w:rFonts w:ascii="Courier New" w:cs="Courier New" w:eastAsia="Courier New" w:hAnsi="Courier New"/>
                <w:color w:val="E2E8F0"/>
                <w:sz w:val="18"/>
                <w:szCs w:val="18"/>
              </w:rPr>
              <w:t xml:space="preserve">  'disputed', 'arbitrating', 'expired', 'cancelled'</w:t>
            </w:r>
          </w:p>
          <w:p>
            <w:pPr>
              <w:shd w:fill="1E293B" w:val="clear"/>
              <w:spacing w:after="20" w:before="20"/>
            </w:pPr>
            <w:r>
              <w:rPr>
                <w:rFonts w:ascii="Courier New" w:cs="Courier New" w:eastAsia="Courier New" w:hAnsi="Courier New"/>
                <w:color w:val="E2E8F0"/>
                <w:sz w:val="18"/>
                <w:szCs w:val="18"/>
              </w:rPr>
              <w:t xml:space="preserve">);</w:t>
            </w:r>
          </w:p>
          <w:p>
            <w:pPr>
              <w:shd w:fill="1E293B" w:val="clear"/>
              <w:spacing w:after="20" w:before="20"/>
            </w:pPr>
            <w:r>
              <w:rPr>
                <w:rFonts w:ascii="Courier New" w:cs="Courier New" w:eastAsia="Courier New" w:hAnsi="Courier New"/>
                <w:color w:val="E2E8F0"/>
                <w:sz w:val="18"/>
                <w:szCs w:val="18"/>
              </w:rPr>
              <w:t xml:space="preserve">CREATE TYPE submission_status AS ENUM ('pending','approved','rejected','disputed');</w:t>
            </w:r>
          </w:p>
          <w:p>
            <w:pPr>
              <w:shd w:fill="1E293B" w:val="clear"/>
              <w:spacing w:after="20" w:before="20"/>
            </w:pPr>
            <w:r>
              <w:rPr>
                <w:rFonts w:ascii="Courier New" w:cs="Courier New" w:eastAsia="Courier New" w:hAnsi="Courier New"/>
                <w:color w:val="E2E8F0"/>
                <w:sz w:val="18"/>
                <w:szCs w:val="18"/>
              </w:rPr>
              <w:t xml:space="preserve">CREATE TYPE dispute_status AS ENUM (</w:t>
            </w:r>
          </w:p>
          <w:p>
            <w:pPr>
              <w:shd w:fill="1E293B" w:val="clear"/>
              <w:spacing w:after="20" w:before="20"/>
            </w:pPr>
            <w:r>
              <w:rPr>
                <w:rFonts w:ascii="Courier New" w:cs="Courier New" w:eastAsia="Courier New" w:hAnsi="Courier New"/>
                <w:color w:val="E2E8F0"/>
                <w:sz w:val="18"/>
                <w:szCs w:val="18"/>
              </w:rPr>
              <w:t xml:space="preserve">  'open', 'resolved_creator', 'resolved_worker', 'escalated', 'auto_refunded'</w:t>
            </w:r>
          </w:p>
          <w:p>
            <w:pPr>
              <w:shd w:fill="1E293B" w:val="clear"/>
              <w:spacing w:after="20" w:before="20"/>
            </w:pPr>
            <w:r>
              <w:rPr>
                <w:rFonts w:ascii="Courier New" w:cs="Courier New" w:eastAsia="Courier New" w:hAnsi="Courier New"/>
                <w:color w:val="E2E8F0"/>
                <w:sz w:val="18"/>
                <w:szCs w:val="18"/>
              </w:rPr>
              <w:t xml:space="preserve">);</w:t>
            </w:r>
          </w:p>
        </w:tc>
      </w:tr>
    </w:tbl>
    <w:p>
      <w:r>
        <w:rPr>
          <w:sz w:val="22"/>
          <w:szCs w:val="22"/>
        </w:rPr>
        <w:t xml:space="preserve"/>
      </w:r>
    </w:p>
    <w:p>
      <w:pPr>
        <w:pStyle w:val="Heading2"/>
        <w:spacing w:after="120" w:before="320"/>
      </w:pPr>
      <w:r>
        <w:rPr>
          <w:rFonts w:ascii="Arial" w:cs="Arial" w:eastAsia="Arial" w:hAnsi="Arial"/>
          <w:b/>
          <w:bCs/>
          <w:color w:val="1E3A5F"/>
          <w:sz w:val="26"/>
          <w:szCs w:val="26"/>
        </w:rPr>
        <w:t xml:space="preserve">8.2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 / 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 default gen_random_uuid()</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auth_user_id</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UNIQUE, NOT NULL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username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 NOT NULL</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wallet_address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VARCHAR(58)</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Algorand address (58 chars)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user_role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'worker'</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reputation_score</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INT</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DEFAULT 0 — incremented on bounty completion  [WIRED]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total_bounties_created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0</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total_bounties_completed</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INT</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DEFAULT 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avatar_url</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Cloudflare R2 URL</w:t>
            </w:r>
          </w:p>
        </w:tc>
      </w:tr>
    </w:tbl>
    <w:p>
      <w:r>
        <w:rPr>
          <w:sz w:val="22"/>
          <w:szCs w:val="22"/>
        </w:rPr>
        <w:t xml:space="preserve"/>
      </w:r>
    </w:p>
    <w:p>
      <w:pPr>
        <w:pStyle w:val="Heading2"/>
        <w:spacing w:after="120" w:before="320"/>
      </w:pPr>
      <w:r>
        <w:rPr>
          <w:rFonts w:ascii="Arial" w:cs="Arial" w:eastAsia="Arial" w:hAnsi="Arial"/>
          <w:b/>
          <w:bCs/>
          <w:color w:val="1E3A5F"/>
          <w:sz w:val="26"/>
          <w:szCs w:val="26"/>
        </w:rPr>
        <w:t xml:space="preserve">8.3 bounties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 / 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creator_id</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FK → profiles(id)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title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VARCHAR(300)</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NULL</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description</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NOT NULL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reward_algo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DECIMAL(18,6)</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&gt; 0</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terms_ipfs_cid</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Pinata CID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terms_hash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BYTEA</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SHA-256 (32 bytes)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deadline</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CHECK &gt; NOW()</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status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bounty_status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'open'</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app_id</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BIGINT</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Algorand app ID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escrow_txn_id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VARCHAR(52)</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Algorand txn ID</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arbitrator_address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VARCHAR(58)</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Algorand address of arbitrator  [NEW]</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max_submissions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5, CHECK &gt; 0</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tags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Array of tag strings</w:t>
            </w:r>
          </w:p>
        </w:tc>
      </w:tr>
    </w:tbl>
    <w:p>
      <w:r>
        <w:rPr>
          <w:sz w:val="22"/>
          <w:szCs w:val="22"/>
        </w:rPr>
        <w:t xml:space="preserve"/>
      </w:r>
    </w:p>
    <w:p>
      <w:pPr>
        <w:pStyle w:val="Heading2"/>
        <w:spacing w:after="120" w:before="320"/>
      </w:pPr>
      <w:r>
        <w:rPr>
          <w:rFonts w:ascii="Arial" w:cs="Arial" w:eastAsia="Arial" w:hAnsi="Arial"/>
          <w:b/>
          <w:bCs/>
          <w:color w:val="1E3A5F"/>
          <w:sz w:val="26"/>
          <w:szCs w:val="26"/>
        </w:rPr>
        <w:t xml:space="preserve">8.4 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 / 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bounty_id</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FK → bounties(id)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worker_id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profiles(id)</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work_ipfs_cid</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NOT NULL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work_hash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BYTEA</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NULL (32 bytes)</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description</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submission_txn_id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VARCHAR(52)</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Algorand txn ID</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status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submission_status</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DEFAULT 'pending'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feedback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Creator feedback on rejection</w:t>
            </w:r>
          </w:p>
        </w:tc>
      </w:tr>
    </w:tbl>
    <w:p>
      <w:r>
        <w:rPr>
          <w:sz w:val="22"/>
          <w:szCs w:val="22"/>
        </w:rPr>
        <w:t xml:space="preserve"/>
      </w:r>
    </w:p>
    <w:p>
      <w:pPr>
        <w:pStyle w:val="Heading2"/>
        <w:spacing w:after="120" w:before="320"/>
      </w:pPr>
      <w:r>
        <w:rPr>
          <w:rFonts w:ascii="Arial" w:cs="Arial" w:eastAsia="Arial" w:hAnsi="Arial"/>
          <w:b/>
          <w:bCs/>
          <w:color w:val="1E3A5F"/>
          <w:sz w:val="26"/>
          <w:szCs w:val="26"/>
        </w:rPr>
        <w:t xml:space="preserve">8.5 disputes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 / 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bounty_id</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FK → bounties(id)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submission_id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submissions(id)</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initiated_by</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FK → profiles(id)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reason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NULL</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evidence_ipfs_cid</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status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dispute_status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'open'</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arbitrator_address</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VARCHAR(58)</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Address of arbitrator for this dispute  [NEW]</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resolution_notes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resolved_at</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auto_refund_after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Arbitrator deadline — 30 days from dispute creation  [NEW]</w:t>
            </w:r>
          </w:p>
        </w:tc>
      </w:tr>
    </w:tbl>
    <w:p>
      <w:r>
        <w:rPr>
          <w:sz w:val="22"/>
          <w:szCs w:val="22"/>
        </w:rPr>
        <w:t xml:space="preserve"/>
      </w:r>
    </w:p>
    <w:p>
      <w:pPr>
        <w:pStyle w:val="Heading2"/>
        <w:spacing w:after="120" w:before="320"/>
      </w:pPr>
      <w:r>
        <w:rPr>
          <w:rFonts w:ascii="Arial" w:cs="Arial" w:eastAsia="Arial" w:hAnsi="Arial"/>
          <w:b/>
          <w:bCs/>
          <w:color w:val="1E3A5F"/>
          <w:sz w:val="26"/>
          <w:szCs w:val="26"/>
        </w:rPr>
        <w:t xml:space="preserve">8.6 transaction_log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 / 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PK</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bounty_id</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FK → bounties(id)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actor_id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FK → profiles(id)</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action</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VARCHAR(50)</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NOT NULL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txn_id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VARCHAR(52)</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Algorand txn ID</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txn_note</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VARCHAR(200)</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On-chain note field value  [NEW]</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amount_algo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DECIMAL(18,6)</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metadata</w:t>
            </w:r>
          </w:p>
        </w:tc>
        <w:tc>
          <w:tcPr>
            <w:tcW w:type="dxa" w:w="2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JSONB</w:t>
            </w:r>
          </w:p>
        </w:tc>
        <w:tc>
          <w:tcPr>
            <w:tcW w:type="dxa" w:w="49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r>
    </w:tbl>
    <w:p>
      <w:r>
        <w:rPr>
          <w:sz w:val="22"/>
          <w:szCs w:val="22"/>
        </w:rPr>
        <w:t xml:space="preserve"/>
      </w:r>
    </w:p>
    <w:p>
      <w:pPr>
        <w:pStyle w:val="Heading1"/>
        <w:pBdr>
          <w:bottom w:val="single" w:color="2563EB" w:sz="4" w:space="4"/>
        </w:pBdr>
        <w:spacing w:after="160" w:before="400"/>
      </w:pPr>
      <w:r>
        <w:rPr>
          <w:rFonts w:ascii="Arial" w:cs="Arial" w:eastAsia="Arial" w:hAnsi="Arial"/>
          <w:b/>
          <w:bCs/>
          <w:color w:val="1E3A5F"/>
          <w:sz w:val="34"/>
          <w:szCs w:val="34"/>
        </w:rPr>
        <w:t xml:space="preserve">9. Security Architecture</w:t>
      </w:r>
    </w:p>
    <w:p>
      <w:pPr>
        <w:pStyle w:val="Heading2"/>
        <w:spacing w:after="120" w:before="320"/>
      </w:pPr>
      <w:r>
        <w:rPr>
          <w:rFonts w:ascii="Arial" w:cs="Arial" w:eastAsia="Arial" w:hAnsi="Arial"/>
          <w:b/>
          <w:bCs/>
          <w:color w:val="1E3A5F"/>
          <w:sz w:val="26"/>
          <w:szCs w:val="26"/>
        </w:rPr>
        <w:t xml:space="preserve">9.1 JWT Token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58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Algorithm</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HS256 (HMAC-SHA256)</w:t>
            </w:r>
          </w:p>
        </w:tc>
      </w:tr>
      <w:tr>
        <w:tc>
          <w:tcPr>
            <w:tcW w:type="dxa" w:w="3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Access Token TTL</w:t>
            </w:r>
          </w:p>
        </w:tc>
        <w:tc>
          <w:tcPr>
            <w:tcW w:type="dxa" w:w="5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24 hours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Refresh Token TTL</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 days</w:t>
            </w:r>
          </w:p>
        </w:tc>
      </w:tr>
      <w:tr>
        <w:tc>
          <w:tcPr>
            <w:tcW w:type="dxa" w:w="3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Clock Skew Tolerance</w:t>
            </w:r>
          </w:p>
        </w:tc>
        <w:tc>
          <w:tcPr>
            <w:tcW w:type="dxa" w:w="5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5 seconds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Minimum Secret Length</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 characters</w:t>
            </w:r>
          </w:p>
        </w:tc>
      </w:tr>
    </w:tbl>
    <w:p>
      <w:r>
        <w:rPr>
          <w:sz w:val="22"/>
          <w:szCs w:val="22"/>
        </w:rPr>
        <w:t xml:space="preserve"/>
      </w:r>
    </w:p>
    <w:p>
      <w:pPr>
        <w:pStyle w:val="Heading2"/>
        <w:spacing w:after="120" w:before="320"/>
      </w:pPr>
      <w:r>
        <w:rPr>
          <w:rFonts w:ascii="Arial" w:cs="Arial" w:eastAsia="Arial" w:hAnsi="Arial"/>
          <w:b/>
          <w:bCs/>
          <w:color w:val="1E3A5F"/>
          <w:sz w:val="26"/>
          <w:szCs w:val="26"/>
        </w:rPr>
        <w:t xml:space="preserve">9.2 Middleware Stack</w:t>
      </w:r>
    </w:p>
    <w:p>
      <w:pPr>
        <w:spacing w:after="80" w:before="60"/>
      </w:pPr>
      <w:r>
        <w:rPr>
          <w:rFonts w:ascii="Arial" w:cs="Arial" w:eastAsia="Arial" w:hAnsi="Arial"/>
          <w:color w:val="1F2937"/>
          <w:sz w:val="22"/>
          <w:szCs w:val="22"/>
        </w:rPr>
        <w:t xml:space="preserve">Order of execution:</w:t>
      </w:r>
    </w:p>
    <w:p>
      <w:pPr>
        <w:spacing w:after="80" w:before="60"/>
      </w:pPr>
      <w:r>
        <w:rPr>
          <w:rFonts w:ascii="Arial" w:cs="Arial" w:eastAsia="Arial" w:hAnsi="Arial"/>
          <w:color w:val="1F2937"/>
          <w:sz w:val="22"/>
          <w:szCs w:val="22"/>
        </w:rPr>
        <w:t xml:space="preserve">1. RecoveryMiddleware → panic recovery</w:t>
      </w:r>
    </w:p>
    <w:p>
      <w:pPr>
        <w:spacing w:after="80" w:before="60"/>
      </w:pPr>
      <w:r>
        <w:rPr>
          <w:rFonts w:ascii="Arial" w:cs="Arial" w:eastAsia="Arial" w:hAnsi="Arial"/>
          <w:color w:val="1F2937"/>
          <w:sz w:val="22"/>
          <w:szCs w:val="22"/>
        </w:rPr>
        <w:t xml:space="preserve">2. RequestIDMiddleware → UUID-based request tracing</w:t>
      </w:r>
    </w:p>
    <w:p>
      <w:pPr>
        <w:spacing w:after="80" w:before="60"/>
      </w:pPr>
      <w:r>
        <w:rPr>
          <w:rFonts w:ascii="Arial" w:cs="Arial" w:eastAsia="Arial" w:hAnsi="Arial"/>
          <w:color w:val="1F2937"/>
          <w:sz w:val="22"/>
          <w:szCs w:val="22"/>
        </w:rPr>
        <w:t xml:space="preserve">3. RequestLoggerMiddleware → structured logging</w:t>
      </w:r>
    </w:p>
    <w:p>
      <w:pPr>
        <w:spacing w:after="80" w:before="60"/>
      </w:pPr>
      <w:r>
        <w:rPr>
          <w:rFonts w:ascii="Arial" w:cs="Arial" w:eastAsia="Arial" w:hAnsi="Arial"/>
          <w:color w:val="1F2937"/>
          <w:sz w:val="22"/>
          <w:szCs w:val="22"/>
        </w:rPr>
        <w:t xml:space="preserve">4. SecurityHeadersMiddleware → HTTP security headers</w:t>
      </w:r>
    </w:p>
    <w:p>
      <w:pPr>
        <w:spacing w:after="80" w:before="60"/>
      </w:pPr>
      <w:r>
        <w:rPr>
          <w:rFonts w:ascii="Arial" w:cs="Arial" w:eastAsia="Arial" w:hAnsi="Arial"/>
          <w:color w:val="1F2937"/>
          <w:sz w:val="22"/>
          <w:szCs w:val="22"/>
        </w:rPr>
        <w:t xml:space="preserve">5. RateLimitMiddleware → per-IP rate limiting</w:t>
      </w:r>
    </w:p>
    <w:p>
      <w:pPr>
        <w:spacing w:after="80" w:before="60"/>
      </w:pPr>
      <w:r>
        <w:rPr>
          <w:rFonts w:ascii="Arial" w:cs="Arial" w:eastAsia="Arial" w:hAnsi="Arial"/>
          <w:color w:val="1F2937"/>
          <w:sz w:val="22"/>
          <w:szCs w:val="22"/>
        </w:rPr>
        <w:t xml:space="preserve">6. MaxBodySizeMiddleware → 10MB default limit</w:t>
      </w:r>
    </w:p>
    <w:p>
      <w:pPr>
        <w:spacing w:after="80" w:before="60"/>
      </w:pPr>
      <w:r>
        <w:rPr>
          <w:rFonts w:ascii="Arial" w:cs="Arial" w:eastAsia="Arial" w:hAnsi="Arial"/>
          <w:color w:val="1F2937"/>
          <w:sz w:val="22"/>
          <w:szCs w:val="22"/>
        </w:rPr>
        <w:t xml:space="preserve">7. CORS Configuration → cross-origin control</w:t>
      </w:r>
    </w:p>
    <w:p>
      <w:pPr>
        <w:spacing w:after="80" w:before="60"/>
      </w:pPr>
      <w:r>
        <w:rPr>
          <w:rFonts w:ascii="Arial" w:cs="Arial" w:eastAsia="Arial" w:hAnsi="Arial"/>
          <w:color w:val="1F2937"/>
          <w:sz w:val="22"/>
          <w:szCs w:val="22"/>
        </w:rPr>
        <w:t xml:space="preserve">8. AuthMiddleware → JWT validation</w:t>
      </w:r>
    </w:p>
    <w:p>
      <w:r>
        <w:rPr>
          <w:sz w:val="22"/>
          <w:szCs w:val="22"/>
        </w:rPr>
        <w:t xml:space="preserve"/>
      </w:r>
    </w:p>
    <w:p>
      <w:pPr>
        <w:pStyle w:val="Heading2"/>
        <w:spacing w:after="120" w:before="320"/>
      </w:pPr>
      <w:r>
        <w:rPr>
          <w:rFonts w:ascii="Arial" w:cs="Arial" w:eastAsia="Arial" w:hAnsi="Arial"/>
          <w:b/>
          <w:bCs/>
          <w:color w:val="1E3A5F"/>
          <w:sz w:val="26"/>
          <w:szCs w:val="26"/>
        </w:rPr>
        <w:t xml:space="preserve">9.3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RPS</w:t>
            </w:r>
          </w:p>
        </w:tc>
        <w:tc>
          <w:tcPr>
            <w:tcW w:type="dxa" w:w="3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Burst</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General API</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3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Auth endpoints</w:t>
            </w:r>
          </w:p>
        </w:tc>
        <w:tc>
          <w:tcPr>
            <w:tcW w:type="dxa" w:w="2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File uploads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r>
    </w:tbl>
    <w:p>
      <w:r>
        <w:rPr>
          <w:sz w:val="22"/>
          <w:szCs w:val="22"/>
        </w:rPr>
        <w:t xml:space="preserve"/>
      </w:r>
    </w:p>
    <w:p>
      <w:pPr>
        <w:pStyle w:val="Heading2"/>
        <w:spacing w:after="120" w:before="320"/>
      </w:pPr>
      <w:r>
        <w:rPr>
          <w:rFonts w:ascii="Arial" w:cs="Arial" w:eastAsia="Arial" w:hAnsi="Arial"/>
          <w:b/>
          <w:bCs/>
          <w:color w:val="1E3A5F"/>
          <w:sz w:val="26"/>
          <w:szCs w:val="26"/>
        </w:rPr>
        <w:t xml:space="preserve">9.4 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hd w:fill="1E293B" w:val="clear"/>
              <w:spacing w:after="20" w:before="20"/>
            </w:pPr>
            <w:r>
              <w:rPr>
                <w:rFonts w:ascii="Courier New" w:cs="Courier New" w:eastAsia="Courier New" w:hAnsi="Courier New"/>
                <w:color w:val="E2E8F0"/>
                <w:sz w:val="18"/>
                <w:szCs w:val="18"/>
              </w:rPr>
              <w:t xml:space="preserve">X-Content-Type-Options: nosniff</w:t>
            </w:r>
          </w:p>
          <w:p>
            <w:pPr>
              <w:shd w:fill="1E293B" w:val="clear"/>
              <w:spacing w:after="20" w:before="20"/>
            </w:pPr>
            <w:r>
              <w:rPr>
                <w:rFonts w:ascii="Courier New" w:cs="Courier New" w:eastAsia="Courier New" w:hAnsi="Courier New"/>
                <w:color w:val="E2E8F0"/>
                <w:sz w:val="18"/>
                <w:szCs w:val="18"/>
              </w:rPr>
              <w:t xml:space="preserve">X-Frame-Options: DENY</w:t>
            </w:r>
          </w:p>
          <w:p>
            <w:pPr>
              <w:shd w:fill="1E293B" w:val="clear"/>
              <w:spacing w:after="20" w:before="20"/>
            </w:pPr>
            <w:r>
              <w:rPr>
                <w:rFonts w:ascii="Courier New" w:cs="Courier New" w:eastAsia="Courier New" w:hAnsi="Courier New"/>
                <w:color w:val="E2E8F0"/>
                <w:sz w:val="18"/>
                <w:szCs w:val="18"/>
              </w:rPr>
              <w:t xml:space="preserve">X-XSS-Protection: 1; mode=block</w:t>
            </w:r>
          </w:p>
          <w:p>
            <w:pPr>
              <w:shd w:fill="1E293B" w:val="clear"/>
              <w:spacing w:after="20" w:before="20"/>
            </w:pPr>
            <w:r>
              <w:rPr>
                <w:rFonts w:ascii="Courier New" w:cs="Courier New" w:eastAsia="Courier New" w:hAnsi="Courier New"/>
                <w:color w:val="E2E8F0"/>
                <w:sz w:val="18"/>
                <w:szCs w:val="18"/>
              </w:rPr>
              <w:t xml:space="preserve">Strict-Transport-Security: max-age=31536000; includeSubDomains</w:t>
            </w:r>
          </w:p>
          <w:p>
            <w:pPr>
              <w:shd w:fill="1E293B" w:val="clear"/>
              <w:spacing w:after="20" w:before="20"/>
            </w:pPr>
            <w:r>
              <w:rPr>
                <w:rFonts w:ascii="Courier New" w:cs="Courier New" w:eastAsia="Courier New" w:hAnsi="Courier New"/>
                <w:color w:val="E2E8F0"/>
                <w:sz w:val="18"/>
                <w:szCs w:val="18"/>
              </w:rPr>
              <w:t xml:space="preserve">Referrer-Policy: strict-origin-when-cross-origin</w:t>
            </w:r>
          </w:p>
          <w:p>
            <w:pPr>
              <w:shd w:fill="1E293B" w:val="clear"/>
              <w:spacing w:after="20" w:before="20"/>
            </w:pPr>
            <w:r>
              <w:rPr>
                <w:rFonts w:ascii="Courier New" w:cs="Courier New" w:eastAsia="Courier New" w:hAnsi="Courier New"/>
                <w:color w:val="E2E8F0"/>
                <w:sz w:val="18"/>
                <w:szCs w:val="18"/>
              </w:rPr>
              <w:t xml:space="preserve">Content-Security-Policy: default-src 'none'; frame-ancestors 'none'</w:t>
            </w:r>
          </w:p>
          <w:p>
            <w:pPr>
              <w:shd w:fill="1E293B" w:val="clear"/>
              <w:spacing w:after="20" w:before="20"/>
            </w:pPr>
            <w:r>
              <w:rPr>
                <w:rFonts w:ascii="Courier New" w:cs="Courier New" w:eastAsia="Courier New" w:hAnsi="Courier New"/>
                <w:color w:val="E2E8F0"/>
                <w:sz w:val="18"/>
                <w:szCs w:val="18"/>
              </w:rPr>
              <w:t xml:space="preserve">Cache-Control: no-store, no-cache, must-revalidate, private</w:t>
            </w:r>
          </w:p>
        </w:tc>
      </w:tr>
    </w:tbl>
    <w:p>
      <w:r>
        <w:rPr>
          <w:sz w:val="22"/>
          <w:szCs w:val="22"/>
        </w:rPr>
        <w:t xml:space="preserve"/>
      </w:r>
    </w:p>
    <w:p>
      <w:pPr>
        <w:pStyle w:val="Heading1"/>
        <w:pBdr>
          <w:bottom w:val="single" w:color="2563EB" w:sz="4" w:space="4"/>
        </w:pBdr>
        <w:spacing w:after="160" w:before="400"/>
      </w:pPr>
      <w:r>
        <w:rPr>
          <w:rFonts w:ascii="Arial" w:cs="Arial" w:eastAsia="Arial" w:hAnsi="Arial"/>
          <w:b/>
          <w:bCs/>
          <w:color w:val="1E3A5F"/>
          <w:sz w:val="34"/>
          <w:szCs w:val="34"/>
        </w:rPr>
        <w:t xml:space="preserve">10. New Features (v2.0)</w:t>
      </w:r>
    </w:p>
    <w:p>
      <w:pPr>
        <w:pStyle w:val="Heading2"/>
        <w:spacing w:after="120" w:before="320"/>
      </w:pPr>
      <w:r>
        <w:rPr>
          <w:rFonts w:ascii="Arial" w:cs="Arial" w:eastAsia="Arial" w:hAnsi="Arial"/>
          <w:b/>
          <w:bCs/>
          <w:color w:val="1E3A5F"/>
          <w:sz w:val="26"/>
          <w:szCs w:val="26"/>
        </w:rPr>
        <w:t xml:space="preserve">10.1 Reputation Score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1FAE5" w:val="clear"/>
            <w:tcMar>
              <w:top w:type="dxa" w:w="120"/>
              <w:left w:type="dxa" w:w="160"/>
              <w:bottom w:type="dxa" w:w="120"/>
              <w:right w:type="dxa" w:w="160"/>
            </w:tcMar>
          </w:tcPr>
          <w:p>
            <w:r>
              <w:rPr>
                <w:rFonts w:ascii="Arial" w:cs="Arial" w:eastAsia="Arial" w:hAnsi="Arial"/>
                <w:b/>
                <w:bCs/>
                <w:color w:val="065F46"/>
                <w:sz w:val="20"/>
                <w:szCs w:val="20"/>
              </w:rPr>
              <w:t xml:space="preserve">Wired in v2.0</w:t>
            </w:r>
          </w:p>
          <w:p>
            <w:pPr>
              <w:spacing w:before="40"/>
            </w:pPr>
            <w:r>
              <w:rPr>
                <w:rFonts w:ascii="Arial" w:cs="Arial" w:eastAsia="Arial" w:hAnsi="Arial"/>
                <w:color w:val="1F2937"/>
                <w:sz w:val="20"/>
                <w:szCs w:val="20"/>
              </w:rPr>
              <w:t xml:space="preserve">Previously, the reputation_score column existed in the DB but was never updated. v2.0 wires it to the bounty completion flow.</w:t>
            </w:r>
          </w:p>
        </w:tc>
      </w:tr>
    </w:tbl>
    <w:p>
      <w:r>
        <w:rPr>
          <w:sz w:val="22"/>
          <w:szCs w:val="22"/>
        </w:rPr>
        <w:t xml:space="preserve"/>
      </w:r>
    </w:p>
    <w:p>
      <w:pPr>
        <w:pStyle w:val="ListParagraph"/>
        <w:numPr>
          <w:ilvl w:val="0"/>
          <w:numId w:val="2"/>
        </w:numPr>
        <w:spacing w:after="40" w:before="40"/>
      </w:pPr>
      <w:r>
        <w:rPr>
          <w:rFonts w:ascii="Arial" w:cs="Arial" w:eastAsia="Arial" w:hAnsi="Arial"/>
          <w:color w:val="1F2937"/>
          <w:sz w:val="22"/>
          <w:szCs w:val="22"/>
        </w:rPr>
        <w:t xml:space="preserve">On approve_payout: reputation_score += 1 for approved worker</w:t>
      </w:r>
    </w:p>
    <w:p>
      <w:pPr>
        <w:pStyle w:val="ListParagraph"/>
        <w:numPr>
          <w:ilvl w:val="0"/>
          <w:numId w:val="2"/>
        </w:numPr>
        <w:spacing w:after="40" w:before="40"/>
      </w:pPr>
      <w:r>
        <w:rPr>
          <w:rFonts w:ascii="Arial" w:cs="Arial" w:eastAsia="Arial" w:hAnsi="Arial"/>
          <w:color w:val="1F2937"/>
          <w:sz w:val="22"/>
          <w:szCs w:val="22"/>
        </w:rPr>
        <w:t xml:space="preserve">On cancel by worker (future): reputation_score -= 1 (penalise abandonment)</w:t>
      </w:r>
    </w:p>
    <w:p>
      <w:pPr>
        <w:pStyle w:val="ListParagraph"/>
        <w:numPr>
          <w:ilvl w:val="0"/>
          <w:numId w:val="2"/>
        </w:numPr>
        <w:spacing w:after="40" w:before="40"/>
      </w:pPr>
      <w:r>
        <w:rPr>
          <w:rFonts w:ascii="Arial" w:cs="Arial" w:eastAsia="Arial" w:hAnsi="Arial"/>
          <w:color w:val="1F2937"/>
          <w:sz w:val="22"/>
          <w:szCs w:val="22"/>
        </w:rPr>
        <w:t xml:space="preserve">Displayed on worker profile cards and submission leaderboard</w:t>
      </w:r>
    </w:p>
    <w:p>
      <w:r>
        <w:rPr>
          <w:sz w:val="22"/>
          <w:szCs w:val="22"/>
        </w:rPr>
        <w:t xml:space="preserve"/>
      </w:r>
    </w:p>
    <w:p>
      <w:pPr>
        <w:pStyle w:val="Heading2"/>
        <w:spacing w:after="120" w:before="320"/>
      </w:pPr>
      <w:r>
        <w:rPr>
          <w:rFonts w:ascii="Arial" w:cs="Arial" w:eastAsia="Arial" w:hAnsi="Arial"/>
          <w:b/>
          <w:bCs/>
          <w:color w:val="1E3A5F"/>
          <w:sz w:val="26"/>
          <w:szCs w:val="26"/>
        </w:rPr>
        <w:t xml:space="preserve">10.2 Multi-Submission Leaderboard</w:t>
      </w:r>
    </w:p>
    <w:p>
      <w:pPr>
        <w:pStyle w:val="ListParagraph"/>
        <w:numPr>
          <w:ilvl w:val="0"/>
          <w:numId w:val="2"/>
        </w:numPr>
        <w:spacing w:after="40" w:before="40"/>
      </w:pPr>
      <w:r>
        <w:rPr>
          <w:rFonts w:ascii="Arial" w:cs="Arial" w:eastAsia="Arial" w:hAnsi="Arial"/>
          <w:color w:val="1F2937"/>
          <w:sz w:val="22"/>
          <w:szCs w:val="22"/>
        </w:rPr>
        <w:t xml:space="preserve">GET /api/bounties/:id/submissions returns all submissions sorted by submission_time</w:t>
      </w:r>
    </w:p>
    <w:p>
      <w:pPr>
        <w:pStyle w:val="ListParagraph"/>
        <w:numPr>
          <w:ilvl w:val="0"/>
          <w:numId w:val="2"/>
        </w:numPr>
        <w:spacing w:after="40" w:before="40"/>
      </w:pPr>
      <w:r>
        <w:rPr>
          <w:rFonts w:ascii="Arial" w:cs="Arial" w:eastAsia="Arial" w:hAnsi="Arial"/>
          <w:color w:val="1F2937"/>
          <w:sz w:val="22"/>
          <w:szCs w:val="22"/>
        </w:rPr>
        <w:t xml:space="preserve">Frontend renders a table: worker username, reputation score, submission time, IPFS link, status</w:t>
      </w:r>
    </w:p>
    <w:p>
      <w:pPr>
        <w:pStyle w:val="ListParagraph"/>
        <w:numPr>
          <w:ilvl w:val="0"/>
          <w:numId w:val="2"/>
        </w:numPr>
        <w:spacing w:after="40" w:before="40"/>
      </w:pPr>
      <w:r>
        <w:rPr>
          <w:rFonts w:ascii="Arial" w:cs="Arial" w:eastAsia="Arial" w:hAnsi="Arial"/>
          <w:color w:val="1F2937"/>
          <w:sz w:val="22"/>
          <w:szCs w:val="22"/>
        </w:rPr>
        <w:t xml:space="preserve">Creator can approve any submission from the leaderboard view</w:t>
      </w:r>
    </w:p>
    <w:p>
      <w:pPr>
        <w:pStyle w:val="ListParagraph"/>
        <w:numPr>
          <w:ilvl w:val="0"/>
          <w:numId w:val="2"/>
        </w:numPr>
        <w:spacing w:after="40" w:before="40"/>
      </w:pPr>
      <w:r>
        <w:rPr>
          <w:rFonts w:ascii="Arial" w:cs="Arial" w:eastAsia="Arial" w:hAnsi="Arial"/>
          <w:color w:val="1F2937"/>
          <w:sz w:val="22"/>
          <w:szCs w:val="22"/>
        </w:rPr>
        <w:t xml:space="preserve">Supports max_submissions up to 50 — demonstrates platform scalability</w:t>
      </w:r>
    </w:p>
    <w:p>
      <w:r>
        <w:rPr>
          <w:sz w:val="22"/>
          <w:szCs w:val="22"/>
        </w:rPr>
        <w:t xml:space="preserve"/>
      </w:r>
    </w:p>
    <w:p>
      <w:pPr>
        <w:pStyle w:val="Heading2"/>
        <w:spacing w:after="120" w:before="320"/>
      </w:pPr>
      <w:r>
        <w:rPr>
          <w:rFonts w:ascii="Arial" w:cs="Arial" w:eastAsia="Arial" w:hAnsi="Arial"/>
          <w:b/>
          <w:bCs/>
          <w:color w:val="1E3A5F"/>
          <w:sz w:val="26"/>
          <w:szCs w:val="26"/>
        </w:rPr>
        <w:t xml:space="preserve">10.3 On-Chain Transaction Notes</w:t>
      </w:r>
    </w:p>
    <w:p>
      <w:pPr>
        <w:pStyle w:val="ListParagraph"/>
        <w:numPr>
          <w:ilvl w:val="0"/>
          <w:numId w:val="2"/>
        </w:numPr>
        <w:spacing w:after="40" w:before="40"/>
      </w:pPr>
      <w:r>
        <w:rPr>
          <w:rFonts w:ascii="Arial" w:cs="Arial" w:eastAsia="Arial" w:hAnsi="Arial"/>
          <w:color w:val="1F2937"/>
          <w:sz w:val="22"/>
          <w:szCs w:val="22"/>
        </w:rPr>
        <w:t xml:space="preserve">Every Algorand transaction built by the backend includes a structured note field</w:t>
      </w:r>
    </w:p>
    <w:p>
      <w:pPr>
        <w:pStyle w:val="ListParagraph"/>
        <w:numPr>
          <w:ilvl w:val="0"/>
          <w:numId w:val="2"/>
        </w:numPr>
        <w:spacing w:after="40" w:before="40"/>
      </w:pPr>
      <w:r>
        <w:rPr>
          <w:rFonts w:ascii="Arial" w:cs="Arial" w:eastAsia="Arial" w:hAnsi="Arial"/>
          <w:color w:val="1F2937"/>
          <w:sz w:val="22"/>
          <w:szCs w:val="22"/>
        </w:rPr>
        <w:t xml:space="preserve">Format: BountyVault:{action}:{bounty_uuid}</w:t>
      </w:r>
    </w:p>
    <w:p>
      <w:pPr>
        <w:pStyle w:val="ListParagraph"/>
        <w:numPr>
          <w:ilvl w:val="0"/>
          <w:numId w:val="2"/>
        </w:numPr>
        <w:spacing w:after="40" w:before="40"/>
      </w:pPr>
      <w:r>
        <w:rPr>
          <w:rFonts w:ascii="Arial" w:cs="Arial" w:eastAsia="Arial" w:hAnsi="Arial"/>
          <w:color w:val="1F2937"/>
          <w:sz w:val="22"/>
          <w:szCs w:val="22"/>
        </w:rPr>
        <w:t xml:space="preserve">Actions: create, lock, submit, approve, dispute, resolve, refund, cancel</w:t>
      </w:r>
    </w:p>
    <w:p>
      <w:pPr>
        <w:pStyle w:val="ListParagraph"/>
        <w:numPr>
          <w:ilvl w:val="0"/>
          <w:numId w:val="2"/>
        </w:numPr>
        <w:spacing w:after="40" w:before="40"/>
      </w:pPr>
      <w:r>
        <w:rPr>
          <w:rFonts w:ascii="Arial" w:cs="Arial" w:eastAsia="Arial" w:hAnsi="Arial"/>
          <w:color w:val="1F2937"/>
          <w:sz w:val="22"/>
          <w:szCs w:val="22"/>
        </w:rPr>
        <w:t xml:space="preserve">Notes are readable in any Algorand block explorer (e.g., AlgoExplorer, Lora)</w:t>
      </w:r>
    </w:p>
    <w:p>
      <w:pPr>
        <w:pStyle w:val="ListParagraph"/>
        <w:numPr>
          <w:ilvl w:val="0"/>
          <w:numId w:val="2"/>
        </w:numPr>
        <w:spacing w:after="40" w:before="40"/>
      </w:pPr>
      <w:r>
        <w:rPr>
          <w:rFonts w:ascii="Arial" w:cs="Arial" w:eastAsia="Arial" w:hAnsi="Arial"/>
          <w:color w:val="1F2937"/>
          <w:sz w:val="22"/>
          <w:szCs w:val="22"/>
        </w:rPr>
        <w:t xml:space="preserve">Stored in transaction_log.txn_note for off-chain auditability</w:t>
      </w:r>
    </w:p>
    <w:p>
      <w:r>
        <w:rPr>
          <w:sz w:val="22"/>
          <w:szCs w:val="22"/>
        </w:rPr>
        <w:t xml:space="preserve"/>
      </w:r>
    </w:p>
    <w:p>
      <w:pPr>
        <w:pStyle w:val="Heading2"/>
        <w:spacing w:after="120" w:before="320"/>
      </w:pPr>
      <w:r>
        <w:rPr>
          <w:rFonts w:ascii="Arial" w:cs="Arial" w:eastAsia="Arial" w:hAnsi="Arial"/>
          <w:b/>
          <w:bCs/>
          <w:color w:val="1E3A5F"/>
          <w:sz w:val="26"/>
          <w:szCs w:val="26"/>
        </w:rPr>
        <w:t xml:space="preserve">10.4 Public Bounty Explorer</w:t>
      </w:r>
    </w:p>
    <w:p>
      <w:pPr>
        <w:pStyle w:val="ListParagraph"/>
        <w:numPr>
          <w:ilvl w:val="0"/>
          <w:numId w:val="2"/>
        </w:numPr>
        <w:spacing w:after="40" w:before="40"/>
      </w:pPr>
      <w:r>
        <w:rPr>
          <w:rFonts w:ascii="Arial" w:cs="Arial" w:eastAsia="Arial" w:hAnsi="Arial"/>
          <w:color w:val="1F2937"/>
          <w:sz w:val="22"/>
          <w:szCs w:val="22"/>
        </w:rPr>
        <w:t xml:space="preserve">GET /api/bounties requires no authentication</w:t>
      </w:r>
    </w:p>
    <w:p>
      <w:pPr>
        <w:pStyle w:val="ListParagraph"/>
        <w:numPr>
          <w:ilvl w:val="0"/>
          <w:numId w:val="2"/>
        </w:numPr>
        <w:spacing w:after="40" w:before="40"/>
      </w:pPr>
      <w:r>
        <w:rPr>
          <w:rFonts w:ascii="Arial" w:cs="Arial" w:eastAsia="Arial" w:hAnsi="Arial"/>
          <w:color w:val="1F2937"/>
          <w:sz w:val="22"/>
          <w:szCs w:val="22"/>
        </w:rPr>
        <w:t xml:space="preserve">Frontend home page renders all open bounties as cards — title, reward, deadline, tags, submission count</w:t>
      </w:r>
    </w:p>
    <w:p>
      <w:pPr>
        <w:pStyle w:val="ListParagraph"/>
        <w:numPr>
          <w:ilvl w:val="0"/>
          <w:numId w:val="2"/>
        </w:numPr>
        <w:spacing w:after="40" w:before="40"/>
      </w:pPr>
      <w:r>
        <w:rPr>
          <w:rFonts w:ascii="Arial" w:cs="Arial" w:eastAsia="Arial" w:hAnsi="Arial"/>
          <w:color w:val="1F2937"/>
          <w:sz w:val="22"/>
          <w:szCs w:val="22"/>
        </w:rPr>
        <w:t xml:space="preserve">Filterable by tag, status, reward range (see Section 6.3)</w:t>
      </w:r>
    </w:p>
    <w:p>
      <w:pPr>
        <w:pStyle w:val="ListParagraph"/>
        <w:numPr>
          <w:ilvl w:val="0"/>
          <w:numId w:val="2"/>
        </w:numPr>
        <w:spacing w:after="40" w:before="40"/>
      </w:pPr>
      <w:r>
        <w:rPr>
          <w:rFonts w:ascii="Arial" w:cs="Arial" w:eastAsia="Arial" w:hAnsi="Arial"/>
          <w:color w:val="1F2937"/>
          <w:sz w:val="22"/>
          <w:szCs w:val="22"/>
        </w:rPr>
        <w:t xml:space="preserve">Unauthenticated users can browse and view bounty details</w:t>
      </w:r>
    </w:p>
    <w:p>
      <w:pPr>
        <w:pStyle w:val="ListParagraph"/>
        <w:numPr>
          <w:ilvl w:val="0"/>
          <w:numId w:val="2"/>
        </w:numPr>
        <w:spacing w:after="40" w:before="40"/>
      </w:pPr>
      <w:r>
        <w:rPr>
          <w:rFonts w:ascii="Arial" w:cs="Arial" w:eastAsia="Arial" w:hAnsi="Arial"/>
          <w:color w:val="1F2937"/>
          <w:sz w:val="22"/>
          <w:szCs w:val="22"/>
        </w:rPr>
        <w:t xml:space="preserve">Connect Wallet CTA shown for actions requiring auth (submit, create)</w:t>
      </w:r>
    </w:p>
    <w:p>
      <w:r>
        <w:rPr>
          <w:sz w:val="22"/>
          <w:szCs w:val="22"/>
        </w:rPr>
        <w:t xml:space="preserve"/>
      </w:r>
    </w:p>
    <w:p>
      <w:pPr>
        <w:pStyle w:val="Heading2"/>
        <w:spacing w:after="120" w:before="320"/>
      </w:pPr>
      <w:r>
        <w:rPr>
          <w:rFonts w:ascii="Arial" w:cs="Arial" w:eastAsia="Arial" w:hAnsi="Arial"/>
          <w:b/>
          <w:bCs/>
          <w:color w:val="1E3A5F"/>
          <w:sz w:val="26"/>
          <w:szCs w:val="26"/>
        </w:rPr>
        <w:t xml:space="preserve">10.5 Expired Bounty Refund Trigger</w:t>
      </w:r>
    </w:p>
    <w:p>
      <w:pPr>
        <w:pStyle w:val="ListParagraph"/>
        <w:numPr>
          <w:ilvl w:val="0"/>
          <w:numId w:val="2"/>
        </w:numPr>
        <w:spacing w:after="40" w:before="40"/>
      </w:pPr>
      <w:r>
        <w:rPr>
          <w:rFonts w:ascii="Arial" w:cs="Arial" w:eastAsia="Arial" w:hAnsi="Arial"/>
          <w:color w:val="1F2937"/>
          <w:sz w:val="22"/>
          <w:szCs w:val="22"/>
        </w:rPr>
        <w:t xml:space="preserve">Any user (including public) can trigger refund_expired if deadline has passed</w:t>
      </w:r>
    </w:p>
    <w:p>
      <w:pPr>
        <w:pStyle w:val="ListParagraph"/>
        <w:numPr>
          <w:ilvl w:val="0"/>
          <w:numId w:val="2"/>
        </w:numPr>
        <w:spacing w:after="40" w:before="40"/>
      </w:pPr>
      <w:r>
        <w:rPr>
          <w:rFonts w:ascii="Arial" w:cs="Arial" w:eastAsia="Arial" w:hAnsi="Arial"/>
          <w:color w:val="1F2937"/>
          <w:sz w:val="22"/>
          <w:szCs w:val="22"/>
        </w:rPr>
        <w:t xml:space="preserve">Frontend displays a Trigger Refund button on bounty detail page when deadline &lt; now</w:t>
      </w:r>
    </w:p>
    <w:p>
      <w:pPr>
        <w:pStyle w:val="ListParagraph"/>
        <w:numPr>
          <w:ilvl w:val="0"/>
          <w:numId w:val="2"/>
        </w:numPr>
        <w:spacing w:after="40" w:before="40"/>
      </w:pPr>
      <w:r>
        <w:rPr>
          <w:rFonts w:ascii="Arial" w:cs="Arial" w:eastAsia="Arial" w:hAnsi="Arial"/>
          <w:color w:val="1F2937"/>
          <w:sz w:val="22"/>
          <w:szCs w:val="22"/>
        </w:rPr>
        <w:t xml:space="preserve">Smart contract validates deadline on-chain — no backend trust required</w:t>
      </w:r>
    </w:p>
    <w:p>
      <w:pPr>
        <w:pStyle w:val="ListParagraph"/>
        <w:numPr>
          <w:ilvl w:val="0"/>
          <w:numId w:val="2"/>
        </w:numPr>
        <w:spacing w:after="40" w:before="40"/>
      </w:pPr>
      <w:r>
        <w:rPr>
          <w:rFonts w:ascii="Arial" w:cs="Arial" w:eastAsia="Arial" w:hAnsi="Arial"/>
          <w:color w:val="1F2937"/>
          <w:sz w:val="22"/>
          <w:szCs w:val="22"/>
        </w:rPr>
        <w:t xml:space="preserve">Also auto-triggers if dispute deadline exceeded (30 days with no arbitrator action)</w:t>
      </w:r>
    </w:p>
    <w:p>
      <w:r>
        <w:rPr>
          <w:sz w:val="22"/>
          <w:szCs w:val="22"/>
        </w:rPr>
        <w:t xml:space="preserve"/>
      </w:r>
    </w:p>
    <w:p>
      <w:pPr>
        <w:pStyle w:val="Heading1"/>
        <w:pBdr>
          <w:bottom w:val="single" w:color="2563EB" w:sz="4" w:space="4"/>
        </w:pBdr>
        <w:spacing w:after="160" w:before="400"/>
      </w:pPr>
      <w:r>
        <w:rPr>
          <w:rFonts w:ascii="Arial" w:cs="Arial" w:eastAsia="Arial" w:hAnsi="Arial"/>
          <w:b/>
          <w:bCs/>
          <w:color w:val="1E3A5F"/>
          <w:sz w:val="34"/>
          <w:szCs w:val="34"/>
        </w:rPr>
        <w:t xml:space="preserve">11. Implementation Workflow</w:t>
      </w:r>
    </w:p>
    <w:p>
      <w:pPr>
        <w:pStyle w:val="Heading2"/>
        <w:spacing w:after="120" w:before="320"/>
      </w:pPr>
      <w:r>
        <w:rPr>
          <w:rFonts w:ascii="Arial" w:cs="Arial" w:eastAsia="Arial" w:hAnsi="Arial"/>
          <w:b/>
          <w:bCs/>
          <w:color w:val="1E3A5F"/>
          <w:sz w:val="26"/>
          <w:szCs w:val="26"/>
        </w:rPr>
        <w:t xml:space="preserve">11.1 Development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hd w:fill="1E293B" w:val="clear"/>
              <w:spacing w:after="20" w:before="20"/>
            </w:pPr>
            <w:r>
              <w:rPr>
                <w:rFonts w:ascii="Courier New" w:cs="Courier New" w:eastAsia="Courier New" w:hAnsi="Courier New"/>
                <w:color w:val="E2E8F0"/>
                <w:sz w:val="18"/>
                <w:szCs w:val="18"/>
              </w:rPr>
              <w:t xml:space="preserve"># 1. Clone and install dependencies</w:t>
            </w:r>
          </w:p>
          <w:p>
            <w:pPr>
              <w:shd w:fill="1E293B" w:val="clear"/>
              <w:spacing w:after="20" w:before="20"/>
            </w:pPr>
            <w:r>
              <w:rPr>
                <w:rFonts w:ascii="Courier New" w:cs="Courier New" w:eastAsia="Courier New" w:hAnsi="Courier New"/>
                <w:color w:val="E2E8F0"/>
                <w:sz w:val="18"/>
                <w:szCs w:val="18"/>
              </w:rPr>
              <w:t xml:space="preserve">npm run install:all</w:t>
            </w:r>
          </w:p>
          <w:p>
            <w:pPr>
              <w:shd w:fill="1E293B" w:val="clear"/>
              <w:spacing w:after="20" w:before="20"/>
            </w:pPr>
            <w:r>
              <w:rPr>
                <w:rFonts w:ascii="Courier New" w:cs="Courier New" w:eastAsia="Courier New" w:hAnsi="Courier New"/>
                <w:color w:val="E2E8F0"/>
                <w:sz w:val="18"/>
                <w:szCs w:val="18"/>
              </w:rPr>
              <w:t xml:space="preserve"/>
            </w:r>
          </w:p>
          <w:p>
            <w:pPr>
              <w:shd w:fill="1E293B" w:val="clear"/>
              <w:spacing w:after="20" w:before="20"/>
            </w:pPr>
            <w:r>
              <w:rPr>
                <w:rFonts w:ascii="Courier New" w:cs="Courier New" w:eastAsia="Courier New" w:hAnsi="Courier New"/>
                <w:color w:val="E2E8F0"/>
                <w:sz w:val="18"/>
                <w:szCs w:val="18"/>
              </w:rPr>
              <w:t xml:space="preserve"># 2. Configure environment</w:t>
            </w:r>
          </w:p>
          <w:p>
            <w:pPr>
              <w:shd w:fill="1E293B" w:val="clear"/>
              <w:spacing w:after="20" w:before="20"/>
            </w:pPr>
            <w:r>
              <w:rPr>
                <w:rFonts w:ascii="Courier New" w:cs="Courier New" w:eastAsia="Courier New" w:hAnsi="Courier New"/>
                <w:color w:val="E2E8F0"/>
                <w:sz w:val="18"/>
                <w:szCs w:val="18"/>
              </w:rPr>
              <w:t xml:space="preserve">cp backend/.env.example backend/.env</w:t>
            </w:r>
          </w:p>
          <w:p>
            <w:pPr>
              <w:shd w:fill="1E293B" w:val="clear"/>
              <w:spacing w:after="20" w:before="20"/>
            </w:pPr>
            <w:r>
              <w:rPr>
                <w:rFonts w:ascii="Courier New" w:cs="Courier New" w:eastAsia="Courier New" w:hAnsi="Courier New"/>
                <w:color w:val="E2E8F0"/>
                <w:sz w:val="18"/>
                <w:szCs w:val="18"/>
              </w:rPr>
              <w:t xml:space="preserve"/>
            </w:r>
          </w:p>
          <w:p>
            <w:pPr>
              <w:shd w:fill="1E293B" w:val="clear"/>
              <w:spacing w:after="20" w:before="20"/>
            </w:pPr>
            <w:r>
              <w:rPr>
                <w:rFonts w:ascii="Courier New" w:cs="Courier New" w:eastAsia="Courier New" w:hAnsi="Courier New"/>
                <w:color w:val="E2E8F0"/>
                <w:sz w:val="18"/>
                <w:szCs w:val="18"/>
              </w:rPr>
              <w:t xml:space="preserve"># 3. Start development servers</w:t>
            </w:r>
          </w:p>
          <w:p>
            <w:pPr>
              <w:shd w:fill="1E293B" w:val="clear"/>
              <w:spacing w:after="20" w:before="20"/>
            </w:pPr>
            <w:r>
              <w:rPr>
                <w:rFonts w:ascii="Courier New" w:cs="Courier New" w:eastAsia="Courier New" w:hAnsi="Courier New"/>
                <w:color w:val="E2E8F0"/>
                <w:sz w:val="18"/>
                <w:szCs w:val="18"/>
              </w:rPr>
              <w:t xml:space="preserve">npm run dev:frontend    # Next.js on :3000</w:t>
            </w:r>
          </w:p>
          <w:p>
            <w:pPr>
              <w:shd w:fill="1E293B" w:val="clear"/>
              <w:spacing w:after="20" w:before="20"/>
            </w:pPr>
            <w:r>
              <w:rPr>
                <w:rFonts w:ascii="Courier New" w:cs="Courier New" w:eastAsia="Courier New" w:hAnsi="Courier New"/>
                <w:color w:val="E2E8F0"/>
                <w:sz w:val="18"/>
                <w:szCs w:val="18"/>
              </w:rPr>
              <w:t xml:space="preserve">npm run dev:backend     # Go API on :8080</w:t>
            </w:r>
          </w:p>
          <w:p>
            <w:pPr>
              <w:shd w:fill="1E293B" w:val="clear"/>
              <w:spacing w:after="20" w:before="20"/>
            </w:pPr>
            <w:r>
              <w:rPr>
                <w:rFonts w:ascii="Courier New" w:cs="Courier New" w:eastAsia="Courier New" w:hAnsi="Courier New"/>
                <w:color w:val="E2E8F0"/>
                <w:sz w:val="18"/>
                <w:szCs w:val="18"/>
              </w:rPr>
              <w:t xml:space="preserve"/>
            </w:r>
          </w:p>
          <w:p>
            <w:pPr>
              <w:shd w:fill="1E293B" w:val="clear"/>
              <w:spacing w:after="20" w:before="20"/>
            </w:pPr>
            <w:r>
              <w:rPr>
                <w:rFonts w:ascii="Courier New" w:cs="Courier New" w:eastAsia="Courier New" w:hAnsi="Courier New"/>
                <w:color w:val="E2E8F0"/>
                <w:sz w:val="18"/>
                <w:szCs w:val="18"/>
              </w:rPr>
              <w:t xml:space="preserve"># 4. Deploy smart contract</w:t>
            </w:r>
          </w:p>
          <w:p>
            <w:pPr>
              <w:shd w:fill="1E293B" w:val="clear"/>
              <w:spacing w:after="20" w:before="20"/>
            </w:pPr>
            <w:r>
              <w:rPr>
                <w:rFonts w:ascii="Courier New" w:cs="Courier New" w:eastAsia="Courier New" w:hAnsi="Courier New"/>
                <w:color w:val="E2E8F0"/>
                <w:sz w:val="18"/>
                <w:szCs w:val="18"/>
              </w:rPr>
              <w:t xml:space="preserve">cd contracts &amp;&amp; algokit deploy</w:t>
            </w:r>
          </w:p>
        </w:tc>
      </w:tr>
    </w:tbl>
    <w:p>
      <w:r>
        <w:rPr>
          <w:sz w:val="22"/>
          <w:szCs w:val="22"/>
        </w:rPr>
        <w:t xml:space="preserve"/>
      </w:r>
    </w:p>
    <w:p>
      <w:pPr>
        <w:pStyle w:val="Heading2"/>
        <w:spacing w:after="120" w:before="320"/>
      </w:pPr>
      <w:r>
        <w:rPr>
          <w:rFonts w:ascii="Arial" w:cs="Arial" w:eastAsia="Arial" w:hAnsi="Arial"/>
          <w:b/>
          <w:bCs/>
          <w:color w:val="1E3A5F"/>
          <w:sz w:val="26"/>
          <w:szCs w:val="26"/>
        </w:rPr>
        <w:t xml:space="preserve">11.2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80"/>
              <w:left w:type="dxa" w:w="120"/>
              <w:bottom w:type="dxa" w:w="80"/>
              <w:right w:type="dxa" w:w="120"/>
            </w:tcMar>
          </w:tcPr>
          <w:p>
            <w:pPr>
              <w:shd w:fill="1E293B" w:val="clear"/>
              <w:spacing w:after="20" w:before="20"/>
            </w:pPr>
            <w:r>
              <w:rPr>
                <w:rFonts w:ascii="Courier New" w:cs="Courier New" w:eastAsia="Courier New" w:hAnsi="Courier New"/>
                <w:color w:val="E2E8F0"/>
                <w:sz w:val="18"/>
                <w:szCs w:val="18"/>
              </w:rPr>
              <w:t xml:space="preserve"># Server</w:t>
            </w:r>
          </w:p>
          <w:p>
            <w:pPr>
              <w:shd w:fill="1E293B" w:val="clear"/>
              <w:spacing w:after="20" w:before="20"/>
            </w:pPr>
            <w:r>
              <w:rPr>
                <w:rFonts w:ascii="Courier New" w:cs="Courier New" w:eastAsia="Courier New" w:hAnsi="Courier New"/>
                <w:color w:val="E2E8F0"/>
                <w:sz w:val="18"/>
                <w:szCs w:val="18"/>
              </w:rPr>
              <w:t xml:space="preserve">PORT=8080</w:t>
            </w:r>
          </w:p>
          <w:p>
            <w:pPr>
              <w:shd w:fill="1E293B" w:val="clear"/>
              <w:spacing w:after="20" w:before="20"/>
            </w:pPr>
            <w:r>
              <w:rPr>
                <w:rFonts w:ascii="Courier New" w:cs="Courier New" w:eastAsia="Courier New" w:hAnsi="Courier New"/>
                <w:color w:val="E2E8F0"/>
                <w:sz w:val="18"/>
                <w:szCs w:val="18"/>
              </w:rPr>
              <w:t xml:space="preserve">ENVIRONMENT=development</w:t>
            </w:r>
          </w:p>
          <w:p>
            <w:pPr>
              <w:shd w:fill="1E293B" w:val="clear"/>
              <w:spacing w:after="20" w:before="20"/>
            </w:pPr>
            <w:r>
              <w:rPr>
                <w:rFonts w:ascii="Courier New" w:cs="Courier New" w:eastAsia="Courier New" w:hAnsi="Courier New"/>
                <w:color w:val="E2E8F0"/>
                <w:sz w:val="18"/>
                <w:szCs w:val="18"/>
              </w:rPr>
              <w:t xml:space="preserve">ALLOW_ORIGINS=http://localhost:3000</w:t>
            </w:r>
          </w:p>
          <w:p>
            <w:pPr>
              <w:shd w:fill="1E293B" w:val="clear"/>
              <w:spacing w:after="20" w:before="20"/>
            </w:pPr>
            <w:r>
              <w:rPr>
                <w:rFonts w:ascii="Courier New" w:cs="Courier New" w:eastAsia="Courier New" w:hAnsi="Courier New"/>
                <w:color w:val="E2E8F0"/>
                <w:sz w:val="18"/>
                <w:szCs w:val="18"/>
              </w:rPr>
              <w:t xml:space="preserve"/>
            </w:r>
          </w:p>
          <w:p>
            <w:pPr>
              <w:shd w:fill="1E293B" w:val="clear"/>
              <w:spacing w:after="20" w:before="20"/>
            </w:pPr>
            <w:r>
              <w:rPr>
                <w:rFonts w:ascii="Courier New" w:cs="Courier New" w:eastAsia="Courier New" w:hAnsi="Courier New"/>
                <w:color w:val="E2E8F0"/>
                <w:sz w:val="18"/>
                <w:szCs w:val="18"/>
              </w:rPr>
              <w:t xml:space="preserve"># JWT</w:t>
            </w:r>
          </w:p>
          <w:p>
            <w:pPr>
              <w:shd w:fill="1E293B" w:val="clear"/>
              <w:spacing w:after="20" w:before="20"/>
            </w:pPr>
            <w:r>
              <w:rPr>
                <w:rFonts w:ascii="Courier New" w:cs="Courier New" w:eastAsia="Courier New" w:hAnsi="Courier New"/>
                <w:color w:val="E2E8F0"/>
                <w:sz w:val="18"/>
                <w:szCs w:val="18"/>
              </w:rPr>
              <w:t xml:space="preserve">JWT_SECRET=your-32-char-minimum-secret-key</w:t>
            </w:r>
          </w:p>
          <w:p>
            <w:pPr>
              <w:shd w:fill="1E293B" w:val="clear"/>
              <w:spacing w:after="20" w:before="20"/>
            </w:pPr>
            <w:r>
              <w:rPr>
                <w:rFonts w:ascii="Courier New" w:cs="Courier New" w:eastAsia="Courier New" w:hAnsi="Courier New"/>
                <w:color w:val="E2E8F0"/>
                <w:sz w:val="18"/>
                <w:szCs w:val="18"/>
              </w:rPr>
              <w:t xml:space="preserve">JWT_EXPIRY=24h</w:t>
            </w:r>
          </w:p>
          <w:p>
            <w:pPr>
              <w:shd w:fill="1E293B" w:val="clear"/>
              <w:spacing w:after="20" w:before="20"/>
            </w:pPr>
            <w:r>
              <w:rPr>
                <w:rFonts w:ascii="Courier New" w:cs="Courier New" w:eastAsia="Courier New" w:hAnsi="Courier New"/>
                <w:color w:val="E2E8F0"/>
                <w:sz w:val="18"/>
                <w:szCs w:val="18"/>
              </w:rPr>
              <w:t xml:space="preserve">JWT_REFRESH_TTL=168h</w:t>
            </w:r>
          </w:p>
          <w:p>
            <w:pPr>
              <w:shd w:fill="1E293B" w:val="clear"/>
              <w:spacing w:after="20" w:before="20"/>
            </w:pPr>
            <w:r>
              <w:rPr>
                <w:rFonts w:ascii="Courier New" w:cs="Courier New" w:eastAsia="Courier New" w:hAnsi="Courier New"/>
                <w:color w:val="E2E8F0"/>
                <w:sz w:val="18"/>
                <w:szCs w:val="18"/>
              </w:rPr>
              <w:t xml:space="preserve"/>
            </w:r>
          </w:p>
          <w:p>
            <w:pPr>
              <w:shd w:fill="1E293B" w:val="clear"/>
              <w:spacing w:after="20" w:before="20"/>
            </w:pPr>
            <w:r>
              <w:rPr>
                <w:rFonts w:ascii="Courier New" w:cs="Courier New" w:eastAsia="Courier New" w:hAnsi="Courier New"/>
                <w:color w:val="E2E8F0"/>
                <w:sz w:val="18"/>
                <w:szCs w:val="18"/>
              </w:rPr>
              <w:t xml:space="preserve"># Supabase</w:t>
            </w:r>
          </w:p>
          <w:p>
            <w:pPr>
              <w:shd w:fill="1E293B" w:val="clear"/>
              <w:spacing w:after="20" w:before="20"/>
            </w:pPr>
            <w:r>
              <w:rPr>
                <w:rFonts w:ascii="Courier New" w:cs="Courier New" w:eastAsia="Courier New" w:hAnsi="Courier New"/>
                <w:color w:val="E2E8F0"/>
                <w:sz w:val="18"/>
                <w:szCs w:val="18"/>
              </w:rPr>
              <w:t xml:space="preserve">SUPABASE_URL=https://your-project.supabase.co</w:t>
            </w:r>
          </w:p>
          <w:p>
            <w:pPr>
              <w:shd w:fill="1E293B" w:val="clear"/>
              <w:spacing w:after="20" w:before="20"/>
            </w:pPr>
            <w:r>
              <w:rPr>
                <w:rFonts w:ascii="Courier New" w:cs="Courier New" w:eastAsia="Courier New" w:hAnsi="Courier New"/>
                <w:color w:val="E2E8F0"/>
                <w:sz w:val="18"/>
                <w:szCs w:val="18"/>
              </w:rPr>
              <w:t xml:space="preserve">SUPABASE_SERVICE_ROLE_KEY=your-service-role-key</w:t>
            </w:r>
          </w:p>
          <w:p>
            <w:pPr>
              <w:shd w:fill="1E293B" w:val="clear"/>
              <w:spacing w:after="20" w:before="20"/>
            </w:pPr>
            <w:r>
              <w:rPr>
                <w:rFonts w:ascii="Courier New" w:cs="Courier New" w:eastAsia="Courier New" w:hAnsi="Courier New"/>
                <w:color w:val="E2E8F0"/>
                <w:sz w:val="18"/>
                <w:szCs w:val="18"/>
              </w:rPr>
              <w:t xml:space="preserve"/>
            </w:r>
          </w:p>
          <w:p>
            <w:pPr>
              <w:shd w:fill="1E293B" w:val="clear"/>
              <w:spacing w:after="20" w:before="20"/>
            </w:pPr>
            <w:r>
              <w:rPr>
                <w:rFonts w:ascii="Courier New" w:cs="Courier New" w:eastAsia="Courier New" w:hAnsi="Courier New"/>
                <w:color w:val="E2E8F0"/>
                <w:sz w:val="18"/>
                <w:szCs w:val="18"/>
              </w:rPr>
              <w:t xml:space="preserve"># Algorand</w:t>
            </w:r>
          </w:p>
          <w:p>
            <w:pPr>
              <w:shd w:fill="1E293B" w:val="clear"/>
              <w:spacing w:after="20" w:before="20"/>
            </w:pPr>
            <w:r>
              <w:rPr>
                <w:rFonts w:ascii="Courier New" w:cs="Courier New" w:eastAsia="Courier New" w:hAnsi="Courier New"/>
                <w:color w:val="E2E8F0"/>
                <w:sz w:val="18"/>
                <w:szCs w:val="18"/>
              </w:rPr>
              <w:t xml:space="preserve">ALGO_NODE_URL=https://testnet-api.4160.nodely.dev</w:t>
            </w:r>
          </w:p>
          <w:p>
            <w:pPr>
              <w:shd w:fill="1E293B" w:val="clear"/>
              <w:spacing w:after="20" w:before="20"/>
            </w:pPr>
            <w:r>
              <w:rPr>
                <w:rFonts w:ascii="Courier New" w:cs="Courier New" w:eastAsia="Courier New" w:hAnsi="Courier New"/>
                <w:color w:val="E2E8F0"/>
                <w:sz w:val="18"/>
                <w:szCs w:val="18"/>
              </w:rPr>
              <w:t xml:space="preserve">ALGO_INDEXER_URL=https://testnet-idx.4160.nodely.dev</w:t>
            </w:r>
          </w:p>
          <w:p>
            <w:pPr>
              <w:shd w:fill="1E293B" w:val="clear"/>
              <w:spacing w:after="20" w:before="20"/>
            </w:pPr>
            <w:r>
              <w:rPr>
                <w:rFonts w:ascii="Courier New" w:cs="Courier New" w:eastAsia="Courier New" w:hAnsi="Courier New"/>
                <w:color w:val="E2E8F0"/>
                <w:sz w:val="18"/>
                <w:szCs w:val="18"/>
              </w:rPr>
              <w:t xml:space="preserve">ALGO_NETWORK=testnet</w:t>
            </w:r>
          </w:p>
          <w:p>
            <w:pPr>
              <w:shd w:fill="1E293B" w:val="clear"/>
              <w:spacing w:after="20" w:before="20"/>
            </w:pPr>
            <w:r>
              <w:rPr>
                <w:rFonts w:ascii="Courier New" w:cs="Courier New" w:eastAsia="Courier New" w:hAnsi="Courier New"/>
                <w:color w:val="E2E8F0"/>
                <w:sz w:val="18"/>
                <w:szCs w:val="18"/>
              </w:rPr>
              <w:t xml:space="preserve">ALGO_ARBITRATOR_ADDRESS=your-arbitrator-wallet-address  # NEW</w:t>
            </w:r>
          </w:p>
          <w:p>
            <w:pPr>
              <w:shd w:fill="1E293B" w:val="clear"/>
              <w:spacing w:after="20" w:before="20"/>
            </w:pPr>
            <w:r>
              <w:rPr>
                <w:rFonts w:ascii="Courier New" w:cs="Courier New" w:eastAsia="Courier New" w:hAnsi="Courier New"/>
                <w:color w:val="E2E8F0"/>
                <w:sz w:val="18"/>
                <w:szCs w:val="18"/>
              </w:rPr>
              <w:t xml:space="preserve"/>
            </w:r>
          </w:p>
          <w:p>
            <w:pPr>
              <w:shd w:fill="1E293B" w:val="clear"/>
              <w:spacing w:after="20" w:before="20"/>
            </w:pPr>
            <w:r>
              <w:rPr>
                <w:rFonts w:ascii="Courier New" w:cs="Courier New" w:eastAsia="Courier New" w:hAnsi="Courier New"/>
                <w:color w:val="E2E8F0"/>
                <w:sz w:val="18"/>
                <w:szCs w:val="18"/>
              </w:rPr>
              <w:t xml:space="preserve"># Pinata</w:t>
            </w:r>
          </w:p>
          <w:p>
            <w:pPr>
              <w:shd w:fill="1E293B" w:val="clear"/>
              <w:spacing w:after="20" w:before="20"/>
            </w:pPr>
            <w:r>
              <w:rPr>
                <w:rFonts w:ascii="Courier New" w:cs="Courier New" w:eastAsia="Courier New" w:hAnsi="Courier New"/>
                <w:color w:val="E2E8F0"/>
                <w:sz w:val="18"/>
                <w:szCs w:val="18"/>
              </w:rPr>
              <w:t xml:space="preserve">PINATA_JWT=your-pinata-jwt-token</w:t>
            </w:r>
          </w:p>
          <w:p>
            <w:pPr>
              <w:shd w:fill="1E293B" w:val="clear"/>
              <w:spacing w:after="20" w:before="20"/>
            </w:pPr>
            <w:r>
              <w:rPr>
                <w:rFonts w:ascii="Courier New" w:cs="Courier New" w:eastAsia="Courier New" w:hAnsi="Courier New"/>
                <w:color w:val="E2E8F0"/>
                <w:sz w:val="18"/>
                <w:szCs w:val="18"/>
              </w:rPr>
              <w:t xml:space="preserve"/>
            </w:r>
          </w:p>
          <w:p>
            <w:pPr>
              <w:shd w:fill="1E293B" w:val="clear"/>
              <w:spacing w:after="20" w:before="20"/>
            </w:pPr>
            <w:r>
              <w:rPr>
                <w:rFonts w:ascii="Courier New" w:cs="Courier New" w:eastAsia="Courier New" w:hAnsi="Courier New"/>
                <w:color w:val="E2E8F0"/>
                <w:sz w:val="18"/>
                <w:szCs w:val="18"/>
              </w:rPr>
              <w:t xml:space="preserve"># Security</w:t>
            </w:r>
          </w:p>
          <w:p>
            <w:pPr>
              <w:shd w:fill="1E293B" w:val="clear"/>
              <w:spacing w:after="20" w:before="20"/>
            </w:pPr>
            <w:r>
              <w:rPr>
                <w:rFonts w:ascii="Courier New" w:cs="Courier New" w:eastAsia="Courier New" w:hAnsi="Courier New"/>
                <w:color w:val="E2E8F0"/>
                <w:sz w:val="18"/>
                <w:szCs w:val="18"/>
              </w:rPr>
              <w:t xml:space="preserve">BCRYPT_COST=12</w:t>
            </w:r>
          </w:p>
          <w:p>
            <w:pPr>
              <w:shd w:fill="1E293B" w:val="clear"/>
              <w:spacing w:after="20" w:before="20"/>
            </w:pPr>
            <w:r>
              <w:rPr>
                <w:rFonts w:ascii="Courier New" w:cs="Courier New" w:eastAsia="Courier New" w:hAnsi="Courier New"/>
                <w:color w:val="E2E8F0"/>
                <w:sz w:val="18"/>
                <w:szCs w:val="18"/>
              </w:rPr>
              <w:t xml:space="preserve">MAX_UPLOAD_SIZE_MB=10</w:t>
            </w:r>
          </w:p>
          <w:p>
            <w:pPr>
              <w:shd w:fill="1E293B" w:val="clear"/>
              <w:spacing w:after="20" w:before="20"/>
            </w:pPr>
            <w:r>
              <w:rPr>
                <w:rFonts w:ascii="Courier New" w:cs="Courier New" w:eastAsia="Courier New" w:hAnsi="Courier New"/>
                <w:color w:val="E2E8F0"/>
                <w:sz w:val="18"/>
                <w:szCs w:val="18"/>
              </w:rPr>
              <w:t xml:space="preserve">RATE_LIMIT_RPS=10</w:t>
            </w:r>
          </w:p>
          <w:p>
            <w:pPr>
              <w:shd w:fill="1E293B" w:val="clear"/>
              <w:spacing w:after="20" w:before="20"/>
            </w:pPr>
            <w:r>
              <w:rPr>
                <w:rFonts w:ascii="Courier New" w:cs="Courier New" w:eastAsia="Courier New" w:hAnsi="Courier New"/>
                <w:color w:val="E2E8F0"/>
                <w:sz w:val="18"/>
                <w:szCs w:val="18"/>
              </w:rPr>
              <w:t xml:space="preserve">RATE_LIMIT_BURST=20</w:t>
            </w:r>
          </w:p>
        </w:tc>
      </w:tr>
    </w:tbl>
    <w:p>
      <w:r>
        <w:rPr>
          <w:sz w:val="22"/>
          <w:szCs w:val="22"/>
        </w:rPr>
        <w:t xml:space="preserve"/>
      </w:r>
    </w:p>
    <w:p>
      <w:r>
        <w:br w:type="page"/>
      </w:r>
    </w:p>
    <w:p>
      <w:pPr>
        <w:pStyle w:val="Heading1"/>
        <w:pBdr>
          <w:bottom w:val="single" w:color="2563EB" w:sz="4" w:space="4"/>
        </w:pBdr>
        <w:spacing w:after="160" w:before="400"/>
      </w:pPr>
      <w:r>
        <w:rPr>
          <w:rFonts w:ascii="Arial" w:cs="Arial" w:eastAsia="Arial" w:hAnsi="Arial"/>
          <w:b/>
          <w:bCs/>
          <w:color w:val="1E3A5F"/>
          <w:sz w:val="34"/>
          <w:szCs w:val="34"/>
        </w:rPr>
        <w:t xml:space="preserve">12. Super-Detailed Implementation Prompt</w:t>
      </w:r>
    </w:p>
    <w:p>
      <w:pPr>
        <w:spacing w:after="80" w:before="60"/>
      </w:pPr>
      <w:r>
        <w:rPr>
          <w:rFonts w:ascii="Arial" w:cs="Arial" w:eastAsia="Arial" w:hAnsi="Arial"/>
          <w:color w:val="1F2937"/>
          <w:sz w:val="22"/>
          <w:szCs w:val="22"/>
        </w:rPr>
        <w:t xml:space="preserve">Copy the section below as your AI coding assistant prompt. It includes the full context, constraints, and all v2.0 changes.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9FF" w:val="clear"/>
            <w:tcMar>
              <w:top w:type="dxa" w:w="160"/>
              <w:left w:type="dxa" w:w="200"/>
              <w:bottom w:type="dxa" w:w="160"/>
              <w:right w:type="dxa" w:w="200"/>
            </w:tcMar>
          </w:tcPr>
          <w:p>
            <w:r>
              <w:rPr>
                <w:rFonts w:ascii="Arial" w:cs="Arial" w:eastAsia="Arial" w:hAnsi="Arial"/>
                <w:b/>
                <w:bCs/>
                <w:color w:val="1E3A5F"/>
                <w:sz w:val="22"/>
                <w:szCs w:val="22"/>
              </w:rPr>
              <w:t xml:space="preserve">SYSTEM CONTEXT</w:t>
            </w:r>
          </w:p>
          <w:p>
            <w:pPr>
              <w:spacing w:after="80" w:before="80"/>
            </w:pPr>
            <w:r>
              <w:rPr>
                <w:rFonts w:ascii="Arial" w:cs="Arial" w:eastAsia="Arial" w:hAnsi="Arial"/>
                <w:color w:val="1F2937"/>
                <w:sz w:val="20"/>
                <w:szCs w:val="20"/>
              </w:rPr>
              <w:t xml:space="preserve">You are a senior full-stack blockchain developer building BountyVault, a decentralized bounty escrow system for the AlgoBharat Hackathon. You have deep expertise in Go, Next.js, Algorand smart contracts (PyTeal/Puya), and IPFS. You always write production-quality code with proper error handling, security headers, and on-chain validations.</w:t>
            </w:r>
          </w:p>
          <w:p>
            <w:r>
              <w:rPr>
                <w:sz w:val="22"/>
                <w:szCs w:val="22"/>
              </w:rPr>
              <w:t xml:space="preserve"/>
            </w:r>
          </w:p>
          <w:p>
            <w:r>
              <w:rPr>
                <w:rFonts w:ascii="Arial" w:cs="Arial" w:eastAsia="Arial" w:hAnsi="Arial"/>
                <w:b/>
                <w:bCs/>
                <w:color w:val="1E3A5F"/>
                <w:sz w:val="22"/>
                <w:szCs w:val="22"/>
              </w:rPr>
              <w:t xml:space="preserve">TECH STACK</w:t>
            </w:r>
          </w:p>
          <w:p>
            <w:pPr>
              <w:spacing w:after="40" w:before="60"/>
            </w:pPr>
            <w:r>
              <w:rPr>
                <w:rFonts w:ascii="Arial" w:cs="Arial" w:eastAsia="Arial" w:hAnsi="Arial"/>
                <w:color w:val="374151"/>
                <w:sz w:val="20"/>
                <w:szCs w:val="20"/>
              </w:rPr>
              <w:t xml:space="preserve">Backend: Go + Gin framework + go-algorand-sdk v2</w:t>
            </w:r>
          </w:p>
          <w:p>
            <w:pPr>
              <w:spacing w:after="40" w:before="40"/>
            </w:pPr>
            <w:r>
              <w:rPr>
                <w:rFonts w:ascii="Arial" w:cs="Arial" w:eastAsia="Arial" w:hAnsi="Arial"/>
                <w:color w:val="374151"/>
                <w:sz w:val="20"/>
                <w:szCs w:val="20"/>
              </w:rPr>
              <w:t xml:space="preserve">Frontend: Next.js 15 + React 19 + TypeScript + Tailwind CSS 4</w:t>
            </w:r>
          </w:p>
          <w:p>
            <w:pPr>
              <w:spacing w:after="40" w:before="40"/>
            </w:pPr>
            <w:r>
              <w:rPr>
                <w:rFonts w:ascii="Arial" w:cs="Arial" w:eastAsia="Arial" w:hAnsi="Arial"/>
                <w:color w:val="374151"/>
                <w:sz w:val="20"/>
                <w:szCs w:val="20"/>
              </w:rPr>
              <w:t xml:space="preserve">Smart Contract: PyTeal (Puya) on Algorand Testnet, ARC4 ABI standard</w:t>
            </w:r>
          </w:p>
          <w:p>
            <w:pPr>
              <w:spacing w:after="80" w:before="40"/>
            </w:pPr>
            <w:r>
              <w:rPr>
                <w:rFonts w:ascii="Arial" w:cs="Arial" w:eastAsia="Arial" w:hAnsi="Arial"/>
                <w:color w:val="374151"/>
                <w:sz w:val="20"/>
                <w:szCs w:val="20"/>
              </w:rPr>
              <w:t xml:space="preserve">Storage: Supabase (PostgreSQL) + IPFS via Pinata + Cloudflare R2</w:t>
            </w:r>
          </w:p>
          <w:p>
            <w:r>
              <w:rPr>
                <w:sz w:val="22"/>
                <w:szCs w:val="22"/>
              </w:rPr>
              <w:t xml:space="preserve"/>
            </w:r>
          </w:p>
          <w:p>
            <w:r>
              <w:rPr>
                <w:rFonts w:ascii="Arial" w:cs="Arial" w:eastAsia="Arial" w:hAnsi="Arial"/>
                <w:b/>
                <w:bCs/>
                <w:color w:val="1E3A5F"/>
                <w:sz w:val="22"/>
                <w:szCs w:val="22"/>
              </w:rPr>
              <w:t xml:space="preserve">CORE REQUIREMENTS</w:t>
            </w:r>
          </w:p>
          <w:p>
            <w:pPr>
              <w:spacing w:after="40" w:before="60"/>
            </w:pPr>
            <w:r>
              <w:rPr>
                <w:rFonts w:ascii="Arial" w:cs="Arial" w:eastAsia="Arial" w:hAnsi="Arial"/>
                <w:b/>
                <w:bCs/>
                <w:color w:val="1F2937"/>
                <w:sz w:val="20"/>
                <w:szCs w:val="20"/>
              </w:rPr>
              <w:t xml:space="preserve">1. SMART CONTRACT (contracts/bounty_escrow.py)</w:t>
            </w:r>
          </w:p>
          <w:p>
            <w:pPr>
              <w:spacing w:after="20" w:before="40"/>
            </w:pPr>
            <w:r>
              <w:rPr>
                <w:rFonts w:ascii="Arial" w:cs="Arial" w:eastAsia="Arial" w:hAnsi="Arial"/>
                <w:color w:val="374151"/>
                <w:sz w:val="20"/>
                <w:szCs w:val="20"/>
              </w:rPr>
              <w:t xml:space="preserve">Write an ARC4-compliant PyTeal smart contract with these global state variables: creator (bytes32), arbitrator (bytes32), terms_hash (bytes32), reward (uint64, microALGO), deadline (uint64, unix timestamp), dispute_deadline (uint64, deadline + 2592000 = 30 days), status (uint64), max_submissions (uint64, 1-50), submission_count (uint64), approved_worker (bytes32).</w:t>
            </w:r>
          </w:p>
          <w:p>
            <w:pPr>
              <w:spacing w:after="20" w:before="20"/>
            </w:pPr>
            <w:r>
              <w:rPr>
                <w:rFonts w:ascii="Arial" w:cs="Arial" w:eastAsia="Arial" w:hAnsi="Arial"/>
                <w:color w:val="374151"/>
                <w:sz w:val="20"/>
                <w:szCs w:val="20"/>
              </w:rPr>
              <w:t xml:space="preserve">Local state per worker: work_hash (bytes32), submission_time (uint64), worker_status (uint64: 0=none,1=submitted,2=approved,3=rejected).</w:t>
            </w:r>
          </w:p>
          <w:p>
            <w:pPr>
              <w:spacing w:after="40" w:before="20"/>
            </w:pPr>
            <w:r>
              <w:rPr>
                <w:rFonts w:ascii="Arial" w:cs="Arial" w:eastAsia="Arial" w:hAnsi="Arial"/>
                <w:color w:val="374151"/>
                <w:sz w:val="20"/>
                <w:szCs w:val="20"/>
              </w:rPr>
              <w:t xml:space="preserve">Implement ABI methods: create_bounty(payment, terms_hash, deadline, max_submissions, arbitrator), opt_in(), submit_proof(work_hash), approve_payout(worker), reject_submission(worker, reason), initiate_dispute(evidence_hash), resolve_dispute(in_favor_of) [arbitrator only — NOT creator], refund_expired() [anyone can call], cancel_bounty() [creator only, 0 submissions]. Read-only: get_bounty_info(), get_worker_submission(worker), get_escrow_balance(). CRITICAL: resolve_dispute must check Txn.sender == App.globalState(arbitrator). On approve_payout, embed txn note 'BountyVault:payout:{app_id}'. On refund_expired check either deadline passed OR (status==DISPUTED AND now &gt; dispute_deadline).</w:t>
            </w:r>
          </w:p>
          <w:p>
            <w:r>
              <w:rPr>
                <w:sz w:val="22"/>
                <w:szCs w:val="22"/>
              </w:rPr>
              <w:t xml:space="preserve"/>
            </w:r>
          </w:p>
          <w:p>
            <w:pPr>
              <w:spacing w:after="20" w:before="40"/>
            </w:pPr>
            <w:r>
              <w:rPr>
                <w:rFonts w:ascii="Arial" w:cs="Arial" w:eastAsia="Arial" w:hAnsi="Arial"/>
                <w:b/>
                <w:bCs/>
                <w:color w:val="1F2937"/>
                <w:sz w:val="20"/>
                <w:szCs w:val="20"/>
              </w:rPr>
              <w:t xml:space="preserve">2. BACKEND (Go/Gin)</w:t>
            </w:r>
          </w:p>
          <w:p>
            <w:pPr>
              <w:spacing w:after="20" w:before="20"/>
            </w:pPr>
            <w:r>
              <w:rPr>
                <w:rFonts w:ascii="Arial" w:cs="Arial" w:eastAsia="Arial" w:hAnsi="Arial"/>
                <w:color w:val="374151"/>
                <w:sz w:val="20"/>
                <w:szCs w:val="20"/>
              </w:rPr>
              <w:t xml:space="preserve">Structure: cmd/main.go as entry, internal/{config,handlers,middleware,models,services,utils}. Use environment variable ALGO_ARBITRATOR_ADDRESS to set arbitrator at bounty creation.</w:t>
            </w:r>
          </w:p>
          <w:p>
            <w:pPr>
              <w:spacing w:after="20" w:before="20"/>
            </w:pPr>
            <w:r>
              <w:rPr>
                <w:rFonts w:ascii="Arial" w:cs="Arial" w:eastAsia="Arial" w:hAnsi="Arial"/>
                <w:color w:val="374151"/>
                <w:sz w:val="20"/>
                <w:szCs w:val="20"/>
              </w:rPr>
              <w:t xml:space="preserve">Auth handler: register (email, password, username, role), login (JWT + refresh), refresh, me, profile-update. Use bcrypt cost 12. JWT HS256, 24h TTL, 7d refresh.</w:t>
            </w:r>
          </w:p>
          <w:p>
            <w:pPr>
              <w:spacing w:after="20" w:before="20"/>
            </w:pPr>
            <w:r>
              <w:rPr>
                <w:rFonts w:ascii="Arial" w:cs="Arial" w:eastAsia="Arial" w:hAnsi="Arial"/>
                <w:color w:val="374151"/>
                <w:sz w:val="20"/>
                <w:szCs w:val="20"/>
              </w:rPr>
              <w:t xml:space="preserve">Bounty handler endpoints: POST /api/bounties (create + IPFS pin + SHA256), GET /api/bounties (with query params: tag, status, min_reward, max_reward, sort — paginated), GET /api/bounties/:id, POST /api/bounties/:id/lock (build unsigned txn group), POST /api/bounties/:id/confirm-lock, PUT /api/bounties/:id/approve (approve + increment reputation_score), PUT /api/bounties/:id/reject, POST /api/bounties/:id/submit (IPFS + on-chain), POST /api/bounties/:id/dispute, POST /api/bounties/:id/refund-expired (call refund_expired ABI, no auth required), GET /api/bounties/:id/submissions (leaderboard — sorted by submission_time, includes reputation_score from profiles join).</w:t>
            </w:r>
          </w:p>
          <w:p>
            <w:pPr>
              <w:spacing w:after="20" w:before="20"/>
            </w:pPr>
            <w:r>
              <w:rPr>
                <w:rFonts w:ascii="Arial" w:cs="Arial" w:eastAsia="Arial" w:hAnsi="Arial"/>
                <w:color w:val="374151"/>
                <w:sz w:val="20"/>
                <w:szCs w:val="20"/>
              </w:rPr>
              <w:t xml:space="preserve">Algorand service: BuildCreateBountyTxn (include arbitrator param), BuildSubmitProofTxn, BuildApprovePayoutTxn (add txn note 'BountyVault:payout:{bounty_uuid}'), BuildDisputeTxn, BuildRefundExpiredTxn, BuildCancelTxn. All txns must include a structured note field: 'BountyVault:{action}:{bounty_uuid}'. WaitForConfirmation after each submission. Store txn note in transaction_log.txn_note.</w:t>
            </w:r>
          </w:p>
          <w:p>
            <w:pPr>
              <w:spacing w:after="40" w:before="20"/>
            </w:pPr>
            <w:r>
              <w:rPr>
                <w:rFonts w:ascii="Arial" w:cs="Arial" w:eastAsia="Arial" w:hAnsi="Arial"/>
                <w:color w:val="374151"/>
                <w:sz w:val="20"/>
                <w:szCs w:val="20"/>
              </w:rPr>
              <w:t xml:space="preserve">Middleware order: RecoveryMiddleware, RequestIDMiddleware (UUID), RequestLoggerMiddleware, SecurityHeadersMiddleware (X-Content-Type-Options, X-Frame-Options, X-XSS-Protection, HSTS, CSP), RateLimitMiddleware (10rps/20burst general, 5rps/10burst auth, 2rps/4burst upload), MaxBodySizeMiddleware (10MB), CORS, AuthMiddleware.</w:t>
            </w:r>
          </w:p>
          <w:p>
            <w:r>
              <w:rPr>
                <w:sz w:val="22"/>
                <w:szCs w:val="22"/>
              </w:rPr>
              <w:t xml:space="preserve"/>
            </w:r>
          </w:p>
          <w:p>
            <w:pPr>
              <w:spacing w:after="20" w:before="40"/>
            </w:pPr>
            <w:r>
              <w:rPr>
                <w:rFonts w:ascii="Arial" w:cs="Arial" w:eastAsia="Arial" w:hAnsi="Arial"/>
                <w:b/>
                <w:bCs/>
                <w:color w:val="1F2937"/>
                <w:sz w:val="20"/>
                <w:szCs w:val="20"/>
              </w:rPr>
              <w:t xml:space="preserve">3. FRONTEND (Next.js 15)</w:t>
            </w:r>
          </w:p>
          <w:p>
            <w:pPr>
              <w:spacing w:after="20" w:before="20"/>
            </w:pPr>
            <w:r>
              <w:rPr>
                <w:rFonts w:ascii="Arial" w:cs="Arial" w:eastAsia="Arial" w:hAnsi="Arial"/>
                <w:color w:val="374151"/>
                <w:sz w:val="20"/>
                <w:szCs w:val="20"/>
              </w:rPr>
              <w:t xml:space="preserve">Home page (no auth): Public bounty explorer grid with cards — title, reward (ALGO), deadline countdown, tag chips, submission count badge, status badge. Filter bar: tag input, status dropdown, min/max reward, sort selector. Each card links to bounty detail page.</w:t>
            </w:r>
          </w:p>
          <w:p>
            <w:pPr>
              <w:spacing w:after="20" w:before="20"/>
            </w:pPr>
            <w:r>
              <w:rPr>
                <w:rFonts w:ascii="Arial" w:cs="Arial" w:eastAsia="Arial" w:hAnsi="Arial"/>
                <w:color w:val="374151"/>
                <w:sz w:val="20"/>
                <w:szCs w:val="20"/>
              </w:rPr>
              <w:t xml:space="preserve">Bounty detail page: Full bounty info, terms IPFS link, escrow status, submission leaderboard table (worker, reputation, submitted, status). Action buttons: Submit Work (worker, auth required), Approve/Reject buttons per submission (creator, auth required), Trigger Refund button (visible to all if deadline &lt; now, calls /refund-expired), Initiate Dispute button (creator or worker with submission, auth required).</w:t>
            </w:r>
          </w:p>
          <w:p>
            <w:pPr>
              <w:spacing w:after="20" w:before="20"/>
            </w:pPr>
            <w:r>
              <w:rPr>
                <w:rFonts w:ascii="Arial" w:cs="Arial" w:eastAsia="Arial" w:hAnsi="Arial"/>
                <w:color w:val="374151"/>
                <w:sz w:val="20"/>
                <w:szCs w:val="20"/>
              </w:rPr>
              <w:t xml:space="preserve">Wallet integration: Use @perawallet/connect. Wallet connection triggers opt_in to the smart contract. Transaction signing flow: backend returns base64 unsigned txns, frontend decodes, presents to Pera Wallet for signing, sends signed txns back to backend /confirm-lock endpoint.</w:t>
            </w:r>
          </w:p>
          <w:p>
            <w:pPr>
              <w:spacing w:after="40" w:before="20"/>
            </w:pPr>
            <w:r>
              <w:rPr>
                <w:rFonts w:ascii="Arial" w:cs="Arial" w:eastAsia="Arial" w:hAnsi="Arial"/>
                <w:color w:val="374151"/>
                <w:sz w:val="20"/>
                <w:szCs w:val="20"/>
              </w:rPr>
              <w:t xml:space="preserve">Create bounty form (creator role, auth required): title, description, reward (ALGO, min 1), deadline picker (min now+1hr), tags (multi-input), max submissions (1-50). On submit: calls /api/bounties then redirects to the lock funds step.</w:t>
            </w:r>
          </w:p>
          <w:p>
            <w:r>
              <w:rPr>
                <w:sz w:val="22"/>
                <w:szCs w:val="22"/>
              </w:rPr>
              <w:t xml:space="preserve"/>
            </w:r>
          </w:p>
          <w:p>
            <w:pPr>
              <w:spacing w:after="20" w:before="40"/>
            </w:pPr>
            <w:r>
              <w:rPr>
                <w:rFonts w:ascii="Arial" w:cs="Arial" w:eastAsia="Arial" w:hAnsi="Arial"/>
                <w:b/>
                <w:bCs/>
                <w:color w:val="1F2937"/>
                <w:sz w:val="20"/>
                <w:szCs w:val="20"/>
              </w:rPr>
              <w:t xml:space="preserve">4. DATABASE (Supabase PostgreSQL)</w:t>
            </w:r>
          </w:p>
          <w:p>
            <w:pPr>
              <w:spacing w:after="40" w:before="20"/>
            </w:pPr>
            <w:r>
              <w:rPr>
                <w:rFonts w:ascii="Arial" w:cs="Arial" w:eastAsia="Arial" w:hAnsi="Arial"/>
                <w:color w:val="374151"/>
                <w:sz w:val="20"/>
                <w:szCs w:val="20"/>
              </w:rPr>
              <w:t xml:space="preserve">Tables: profiles (id, auth_user_id, username, wallet_address, role, reputation_score, total_bounties_created, total_bounties_completed, bio, avatar_url), bounties (id, creator_id FK, title, description, reward_algo, terms_ipfs_cid, terms_hash, deadline, status, app_id, escrow_txn_id, arbitrator_address, max_submissions, tags[]), submissions (id, bounty_id FK, worker_id FK, work_ipfs_cid, work_hash, description, submission_txn_id, status, feedback), disputes (id, bounty_id FK, submission_id FK, initiated_by FK, reason, evidence_ipfs_cid, status, arbitrator_address, resolution_notes, resolved_at, auto_refund_after), transaction_log (id, bounty_id FK, actor_id FK, action, txn_id, txn_note, amount_algo, metadata JSONB, created_at). Enums: user_role(creator,worker,admin,arbitrator), bounty_status(open,in_progress,submitted,completed,disputed,arbitrating,expired,cancelled), submission_status(pending,approved,rejected,disputed), dispute_status(open,resolved_creator,resolved_worker,escalated,auto_refunded).</w:t>
            </w:r>
          </w:p>
          <w:p>
            <w:r>
              <w:rPr>
                <w:sz w:val="22"/>
                <w:szCs w:val="22"/>
              </w:rPr>
              <w:t xml:space="preserve"/>
            </w:r>
          </w:p>
          <w:p>
            <w:r>
              <w:rPr>
                <w:rFonts w:ascii="Arial" w:cs="Arial" w:eastAsia="Arial" w:hAnsi="Arial"/>
                <w:b/>
                <w:bCs/>
                <w:color w:val="991B1B"/>
                <w:sz w:val="22"/>
                <w:szCs w:val="22"/>
              </w:rPr>
              <w:t xml:space="preserve">CRITICAL CONSTRAINTS</w:t>
            </w:r>
          </w:p>
          <w:p>
            <w:pPr>
              <w:spacing w:after="40" w:before="60"/>
            </w:pPr>
            <w:r>
              <w:rPr>
                <w:rFonts w:ascii="Arial" w:cs="Arial" w:eastAsia="Arial" w:hAnsi="Arial"/>
                <w:color w:val="374151"/>
                <w:sz w:val="20"/>
                <w:szCs w:val="20"/>
              </w:rPr>
              <w:t xml:space="preserve">1. resolve_dispute ABI method MUST check sender == arbitrator. Creator CANNOT call it. This is the primary trustlessness guarantee.</w:t>
            </w:r>
          </w:p>
          <w:p>
            <w:pPr>
              <w:spacing w:after="40" w:before="40"/>
            </w:pPr>
            <w:r>
              <w:rPr>
                <w:rFonts w:ascii="Arial" w:cs="Arial" w:eastAsia="Arial" w:hAnsi="Arial"/>
                <w:color w:val="374151"/>
                <w:sz w:val="20"/>
                <w:szCs w:val="20"/>
              </w:rPr>
              <w:t xml:space="preserve">2. refund_expired MUST also trigger if status == DISPUTED and now &gt; dispute_deadline (arbitrator inaction protection).</w:t>
            </w:r>
          </w:p>
          <w:p>
            <w:pPr>
              <w:spacing w:after="40" w:before="40"/>
            </w:pPr>
            <w:r>
              <w:rPr>
                <w:rFonts w:ascii="Arial" w:cs="Arial" w:eastAsia="Arial" w:hAnsi="Arial"/>
                <w:color w:val="374151"/>
                <w:sz w:val="20"/>
                <w:szCs w:val="20"/>
              </w:rPr>
              <w:t xml:space="preserve">3. All Algorand transactions MUST include a note field with format 'BountyVault:{action}:{bounty_uuid}'.</w:t>
            </w:r>
          </w:p>
          <w:p>
            <w:pPr>
              <w:spacing w:after="40" w:before="40"/>
            </w:pPr>
            <w:r>
              <w:rPr>
                <w:rFonts w:ascii="Arial" w:cs="Arial" w:eastAsia="Arial" w:hAnsi="Arial"/>
                <w:color w:val="374151"/>
                <w:sz w:val="20"/>
                <w:szCs w:val="20"/>
              </w:rPr>
              <w:t xml:space="preserve">4. reputation_score in profiles MUST be incremented when approve_payout completes successfully.</w:t>
            </w:r>
          </w:p>
          <w:p>
            <w:pPr>
              <w:spacing w:after="40" w:before="40"/>
            </w:pPr>
            <w:r>
              <w:rPr>
                <w:rFonts w:ascii="Arial" w:cs="Arial" w:eastAsia="Arial" w:hAnsi="Arial"/>
                <w:color w:val="374151"/>
                <w:sz w:val="20"/>
                <w:szCs w:val="20"/>
              </w:rPr>
              <w:t xml:space="preserve">5. contracts/ directory must exist ONLY at root level — no duplicate in frontend/.</w:t>
            </w:r>
          </w:p>
          <w:p>
            <w:pPr>
              <w:spacing w:after="40" w:before="40"/>
            </w:pPr>
            <w:r>
              <w:rPr>
                <w:rFonts w:ascii="Arial" w:cs="Arial" w:eastAsia="Arial" w:hAnsi="Arial"/>
                <w:color w:val="374151"/>
                <w:sz w:val="20"/>
                <w:szCs w:val="20"/>
              </w:rPr>
              <w:t xml:space="preserve">6. Next.js version is 15.x — do not use 16.x (does not exist).</w:t>
            </w:r>
          </w:p>
          <w:p>
            <w:pPr>
              <w:spacing w:after="80" w:before="40"/>
            </w:pPr>
            <w:r>
              <w:rPr>
                <w:rFonts w:ascii="Arial" w:cs="Arial" w:eastAsia="Arial" w:hAnsi="Arial"/>
                <w:color w:val="374151"/>
                <w:sz w:val="20"/>
                <w:szCs w:val="20"/>
              </w:rPr>
              <w:t xml:space="preserve">7. GET /api/bounties must work without authentication and must support tag, status, min_reward, max_reward, sort query parameters.</w:t>
            </w:r>
          </w:p>
        </w:tc>
      </w:tr>
    </w:tbl>
    <w:p>
      <w:r>
        <w:rPr>
          <w:sz w:val="22"/>
          <w:szCs w:val="22"/>
        </w:rPr>
        <w:t xml:space="preserve"/>
      </w:r>
    </w:p>
    <w:p>
      <w:r>
        <w:rPr>
          <w:sz w:val="22"/>
          <w:szCs w:val="22"/>
        </w:rPr>
        <w:t xml:space="preserve"/>
      </w:r>
    </w:p>
    <w:p>
      <w:pPr>
        <w:jc w:val="center"/>
      </w:pPr>
      <w:r>
        <w:rPr>
          <w:rFonts w:ascii="Arial" w:cs="Arial" w:eastAsia="Arial" w:hAnsi="Arial"/>
          <w:i/>
          <w:iCs/>
          <w:color w:val="9CA3AF"/>
          <w:sz w:val="18"/>
          <w:szCs w:val="18"/>
        </w:rPr>
        <w:t xml:space="preserve">BountyVault PRD v2.0  —  Updated April 2026  —  AlgoBharat Hackathon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360"/>
      </w:tabs>
    </w:pPr>
    <w:r>
      <w:rPr>
        <w:rFonts w:ascii="Arial" w:cs="Arial" w:eastAsia="Arial" w:hAnsi="Arial"/>
        <w:color w:val="9CA3AF"/>
        <w:sz w:val="18"/>
        <w:szCs w:val="18"/>
      </w:rPr>
      <w:t xml:space="preserve">Confidential — AlgoBharat Hackathon 2026</w:t>
    </w:r>
    <w:r>
      <w:rPr>
        <w:rFonts w:ascii="Arial" w:cs="Arial" w:eastAsia="Arial" w:hAnsi="Arial"/>
        <w:color w:val="9CA3AF"/>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b/>
        <w:bCs/>
        <w:color w:val="2563EB"/>
        <w:sz w:val="20"/>
        <w:szCs w:val="20"/>
      </w:rPr>
      <w:t xml:space="preserve">BountyVault</w:t>
    </w:r>
    <w:r>
      <w:rPr>
        <w:rFonts w:ascii="Arial" w:cs="Arial" w:eastAsia="Arial" w:hAnsi="Arial"/>
        <w:color w:val="9CA3AF"/>
        <w:sz w:val="20"/>
        <w:szCs w:val="20"/>
      </w:rPr>
      <w:t xml:space="preserve">  —  Product Requirements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2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2026-03-31T19:43:39.222Z</dcterms:created>
  <dcterms:modified xsi:type="dcterms:W3CDTF">2026-03-31T19:43:39.223Z</dcterms:modified>
</cp:coreProperties>
</file>

<file path=docProps/custom.xml><?xml version="1.0" encoding="utf-8"?>
<Properties xmlns="http://schemas.openxmlformats.org/officeDocument/2006/custom-properties" xmlns:vt="http://schemas.openxmlformats.org/officeDocument/2006/docPropsVTypes"/>
</file>