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F7BC3" w14:textId="77777777" w:rsidR="00EB53F5" w:rsidRPr="00711B62" w:rsidRDefault="00EB53F5">
      <w:pPr>
        <w:rPr>
          <w:color w:val="auto"/>
          <w:sz w:val="16"/>
          <w:szCs w:val="16"/>
        </w:rPr>
      </w:pPr>
    </w:p>
    <w:p w14:paraId="667BDE39" w14:textId="77777777" w:rsidR="00EB53F5" w:rsidRPr="00711B62" w:rsidRDefault="00EB53F5">
      <w:pPr>
        <w:rPr>
          <w:color w:val="auto"/>
          <w:sz w:val="16"/>
          <w:szCs w:val="16"/>
        </w:rPr>
      </w:pPr>
    </w:p>
    <w:p w14:paraId="3909309C" w14:textId="77777777" w:rsidR="00EB53F5" w:rsidRPr="00711B62" w:rsidRDefault="00000000">
      <w:pPr>
        <w:spacing w:after="120"/>
        <w:jc w:val="center"/>
        <w:rPr>
          <w:color w:val="auto"/>
          <w:sz w:val="16"/>
          <w:szCs w:val="16"/>
          <w:lang w:val="sv-SE"/>
        </w:rPr>
      </w:pPr>
      <w:r w:rsidRPr="00711B62">
        <w:rPr>
          <w:b/>
          <w:bCs/>
          <w:color w:val="auto"/>
          <w:sz w:val="16"/>
          <w:szCs w:val="16"/>
          <w:lang w:val="sv-SE"/>
        </w:rPr>
        <w:t>LAPORAN PROYEK AKHIR</w:t>
      </w:r>
    </w:p>
    <w:p w14:paraId="309AACD6" w14:textId="77777777" w:rsidR="00EB53F5" w:rsidRPr="00711B62" w:rsidRDefault="00000000">
      <w:pPr>
        <w:spacing w:after="80"/>
        <w:jc w:val="center"/>
        <w:rPr>
          <w:color w:val="auto"/>
          <w:sz w:val="16"/>
          <w:szCs w:val="16"/>
          <w:lang w:val="sv-SE"/>
        </w:rPr>
      </w:pPr>
      <w:r w:rsidRPr="00711B62">
        <w:rPr>
          <w:b/>
          <w:bCs/>
          <w:color w:val="auto"/>
          <w:sz w:val="16"/>
          <w:szCs w:val="16"/>
          <w:lang w:val="sv-SE"/>
        </w:rPr>
        <w:t>SISTEM PENDUKUNG KEPUTUSAN KLASIFIKASI TANAMAN</w:t>
      </w:r>
    </w:p>
    <w:p w14:paraId="38E55141" w14:textId="77777777" w:rsidR="00EB53F5" w:rsidRPr="00711B62" w:rsidRDefault="00000000">
      <w:pPr>
        <w:spacing w:after="80"/>
        <w:jc w:val="center"/>
        <w:rPr>
          <w:color w:val="auto"/>
          <w:sz w:val="16"/>
          <w:szCs w:val="16"/>
          <w:lang w:val="sv-SE"/>
        </w:rPr>
      </w:pPr>
      <w:r w:rsidRPr="00711B62">
        <w:rPr>
          <w:b/>
          <w:bCs/>
          <w:color w:val="auto"/>
          <w:sz w:val="16"/>
          <w:szCs w:val="16"/>
          <w:lang w:val="sv-SE"/>
        </w:rPr>
        <w:t>BERDASARKAN KONDISI LAHAN MENGGUNAKAN METODE</w:t>
      </w:r>
    </w:p>
    <w:p w14:paraId="506AF757" w14:textId="77777777" w:rsidR="00EB53F5" w:rsidRPr="00711B62" w:rsidRDefault="00000000">
      <w:pPr>
        <w:spacing w:after="80"/>
        <w:jc w:val="center"/>
        <w:rPr>
          <w:color w:val="auto"/>
          <w:sz w:val="16"/>
          <w:szCs w:val="16"/>
          <w:lang w:val="sv-SE"/>
        </w:rPr>
      </w:pPr>
      <w:r w:rsidRPr="00711B62">
        <w:rPr>
          <w:b/>
          <w:bCs/>
          <w:color w:val="auto"/>
          <w:sz w:val="16"/>
          <w:szCs w:val="16"/>
          <w:lang w:val="sv-SE"/>
        </w:rPr>
        <w:t>WEIGHTED PRODUCT (WP)</w:t>
      </w:r>
    </w:p>
    <w:p w14:paraId="329F9E72" w14:textId="77777777" w:rsidR="00EB53F5" w:rsidRPr="00711B62" w:rsidRDefault="00EB53F5">
      <w:pPr>
        <w:rPr>
          <w:color w:val="auto"/>
          <w:sz w:val="16"/>
          <w:szCs w:val="16"/>
          <w:lang w:val="sv-SE"/>
        </w:rPr>
      </w:pPr>
    </w:p>
    <w:p w14:paraId="308E4D16" w14:textId="77777777" w:rsidR="00EB53F5" w:rsidRPr="00711B62" w:rsidRDefault="00000000">
      <w:pPr>
        <w:spacing w:after="160"/>
        <w:jc w:val="center"/>
        <w:rPr>
          <w:color w:val="auto"/>
          <w:sz w:val="16"/>
          <w:szCs w:val="16"/>
          <w:lang w:val="sv-SE"/>
        </w:rPr>
      </w:pPr>
      <w:r w:rsidRPr="00711B62">
        <w:rPr>
          <w:color w:val="auto"/>
          <w:sz w:val="16"/>
          <w:szCs w:val="16"/>
        </w:rPr>
        <w:t>🌱</w:t>
      </w:r>
    </w:p>
    <w:p w14:paraId="5E301E61" w14:textId="77777777" w:rsidR="00EB53F5" w:rsidRPr="00711B62" w:rsidRDefault="00EB53F5">
      <w:pPr>
        <w:rPr>
          <w:color w:val="auto"/>
          <w:sz w:val="16"/>
          <w:szCs w:val="16"/>
          <w:lang w:val="sv-SE"/>
        </w:rPr>
      </w:pPr>
    </w:p>
    <w:p w14:paraId="770A63D3" w14:textId="77777777" w:rsidR="00EB53F5" w:rsidRPr="00711B62" w:rsidRDefault="00EB53F5">
      <w:pPr>
        <w:rPr>
          <w:color w:val="auto"/>
          <w:sz w:val="16"/>
          <w:szCs w:val="16"/>
          <w:lang w:val="sv-SE"/>
        </w:rPr>
      </w:pPr>
    </w:p>
    <w:p w14:paraId="64A487C4" w14:textId="77777777" w:rsidR="00EB53F5" w:rsidRPr="00711B62" w:rsidRDefault="00000000">
      <w:pPr>
        <w:spacing w:after="80"/>
        <w:jc w:val="center"/>
        <w:rPr>
          <w:color w:val="auto"/>
          <w:sz w:val="16"/>
          <w:szCs w:val="16"/>
          <w:lang w:val="sv-SE"/>
        </w:rPr>
      </w:pPr>
      <w:r w:rsidRPr="00711B62">
        <w:rPr>
          <w:color w:val="auto"/>
          <w:sz w:val="16"/>
          <w:szCs w:val="16"/>
          <w:lang w:val="sv-SE"/>
        </w:rPr>
        <w:t>Disusun Oleh:</w:t>
      </w:r>
    </w:p>
    <w:p w14:paraId="16F95C9F" w14:textId="77777777" w:rsidR="00EB53F5" w:rsidRPr="00711B62" w:rsidRDefault="00000000">
      <w:pPr>
        <w:spacing w:after="80"/>
        <w:jc w:val="center"/>
        <w:rPr>
          <w:color w:val="auto"/>
          <w:sz w:val="16"/>
          <w:szCs w:val="16"/>
          <w:lang w:val="sv-SE"/>
        </w:rPr>
      </w:pPr>
      <w:r w:rsidRPr="00711B62">
        <w:rPr>
          <w:b/>
          <w:bCs/>
          <w:color w:val="auto"/>
          <w:sz w:val="16"/>
          <w:szCs w:val="16"/>
          <w:lang w:val="sv-SE"/>
        </w:rPr>
        <w:t>Tim Pengembang Sistem</w:t>
      </w:r>
    </w:p>
    <w:p w14:paraId="7763013F" w14:textId="77777777" w:rsidR="00EB53F5" w:rsidRPr="00711B62" w:rsidRDefault="00EB53F5">
      <w:pPr>
        <w:rPr>
          <w:color w:val="auto"/>
          <w:sz w:val="16"/>
          <w:szCs w:val="16"/>
          <w:lang w:val="sv-SE"/>
        </w:rPr>
      </w:pPr>
    </w:p>
    <w:p w14:paraId="2C33C4A6" w14:textId="77777777" w:rsidR="00EB53F5" w:rsidRPr="00711B62" w:rsidRDefault="00EB53F5">
      <w:pPr>
        <w:rPr>
          <w:color w:val="auto"/>
          <w:sz w:val="16"/>
          <w:szCs w:val="16"/>
          <w:lang w:val="sv-SE"/>
        </w:rPr>
      </w:pPr>
    </w:p>
    <w:p w14:paraId="590BEA65" w14:textId="77777777" w:rsidR="00EB53F5" w:rsidRPr="00711B62" w:rsidRDefault="00000000">
      <w:pPr>
        <w:pBdr>
          <w:top w:val="single" w:sz="2" w:space="0" w:color="1A4731"/>
        </w:pBdr>
        <w:spacing w:before="240" w:after="80"/>
        <w:jc w:val="center"/>
        <w:rPr>
          <w:color w:val="auto"/>
          <w:sz w:val="16"/>
          <w:szCs w:val="16"/>
          <w:lang w:val="sv-SE"/>
        </w:rPr>
      </w:pPr>
      <w:r w:rsidRPr="00711B62">
        <w:rPr>
          <w:color w:val="auto"/>
          <w:sz w:val="16"/>
          <w:szCs w:val="16"/>
          <w:lang w:val="sv-SE"/>
        </w:rPr>
        <w:t>Program Studi Informatika / Sistem Informasi</w:t>
      </w:r>
    </w:p>
    <w:p w14:paraId="392C1995" w14:textId="77777777" w:rsidR="00EB53F5" w:rsidRPr="00711B62" w:rsidRDefault="00000000">
      <w:pPr>
        <w:spacing w:after="80"/>
        <w:jc w:val="center"/>
        <w:rPr>
          <w:color w:val="auto"/>
          <w:sz w:val="16"/>
          <w:szCs w:val="16"/>
          <w:lang w:val="sv-SE"/>
        </w:rPr>
      </w:pPr>
      <w:r w:rsidRPr="00711B62">
        <w:rPr>
          <w:color w:val="auto"/>
          <w:sz w:val="16"/>
          <w:szCs w:val="16"/>
          <w:lang w:val="sv-SE"/>
        </w:rPr>
        <w:t>Tahun Akademik 2024/2025</w:t>
      </w:r>
    </w:p>
    <w:p w14:paraId="6BDE2A64" w14:textId="77777777" w:rsidR="00EB53F5" w:rsidRPr="00711B62" w:rsidRDefault="00000000">
      <w:pPr>
        <w:rPr>
          <w:color w:val="auto"/>
          <w:sz w:val="16"/>
          <w:szCs w:val="16"/>
          <w:lang w:val="sv-SE"/>
        </w:rPr>
      </w:pPr>
      <w:r w:rsidRPr="00711B62">
        <w:rPr>
          <w:color w:val="auto"/>
          <w:sz w:val="16"/>
          <w:szCs w:val="16"/>
          <w:lang w:val="sv-SE"/>
        </w:rPr>
        <w:br w:type="page"/>
      </w:r>
    </w:p>
    <w:p w14:paraId="450D202F" w14:textId="77777777" w:rsidR="00EB53F5" w:rsidRPr="00711B62" w:rsidRDefault="00000000">
      <w:pPr>
        <w:spacing w:before="480" w:after="240"/>
        <w:jc w:val="center"/>
        <w:rPr>
          <w:color w:val="auto"/>
          <w:sz w:val="16"/>
          <w:szCs w:val="16"/>
          <w:lang w:val="sv-SE"/>
        </w:rPr>
      </w:pPr>
      <w:r w:rsidRPr="00711B62">
        <w:rPr>
          <w:b/>
          <w:bCs/>
          <w:color w:val="auto"/>
          <w:sz w:val="16"/>
          <w:szCs w:val="16"/>
          <w:lang w:val="sv-SE"/>
        </w:rPr>
        <w:lastRenderedPageBreak/>
        <w:t>BAB I PENDAHULUAN</w:t>
      </w:r>
    </w:p>
    <w:p w14:paraId="23988D9B" w14:textId="77777777" w:rsidR="00EB53F5" w:rsidRPr="00711B62" w:rsidRDefault="00EB53F5">
      <w:pPr>
        <w:rPr>
          <w:color w:val="auto"/>
          <w:sz w:val="16"/>
          <w:szCs w:val="16"/>
          <w:lang w:val="sv-SE"/>
        </w:rPr>
      </w:pPr>
    </w:p>
    <w:p w14:paraId="2E7D47AE" w14:textId="77777777" w:rsidR="00EB53F5" w:rsidRPr="00711B62" w:rsidRDefault="00000000">
      <w:pPr>
        <w:spacing w:before="360" w:after="160"/>
        <w:rPr>
          <w:color w:val="auto"/>
          <w:sz w:val="16"/>
          <w:szCs w:val="16"/>
          <w:lang w:val="sv-SE"/>
        </w:rPr>
      </w:pPr>
      <w:r w:rsidRPr="00711B62">
        <w:rPr>
          <w:b/>
          <w:bCs/>
          <w:color w:val="auto"/>
          <w:sz w:val="16"/>
          <w:szCs w:val="16"/>
          <w:lang w:val="sv-SE"/>
        </w:rPr>
        <w:t>1.1 Latar Belakang Masalah</w:t>
      </w:r>
    </w:p>
    <w:p w14:paraId="1733A5EC" w14:textId="77777777" w:rsidR="00EB53F5" w:rsidRPr="00711B62" w:rsidRDefault="00000000">
      <w:pPr>
        <w:spacing w:after="120"/>
        <w:ind w:firstLine="720"/>
        <w:jc w:val="both"/>
        <w:rPr>
          <w:color w:val="auto"/>
          <w:sz w:val="16"/>
          <w:szCs w:val="16"/>
          <w:lang w:val="sv-SE"/>
        </w:rPr>
      </w:pPr>
      <w:r w:rsidRPr="00711B62">
        <w:rPr>
          <w:color w:val="auto"/>
          <w:sz w:val="16"/>
          <w:szCs w:val="16"/>
          <w:lang w:val="sv-SE"/>
        </w:rPr>
        <w:t>Sektor pertanian merupakan tulang punggung perekonomian Indonesia, terutama bagi masyarakat pedesaan. Indonesia memiliki lahan pertanian yang sangat luas dengan keragaman kondisi tanah yang tinggi, meliputi variasi tingkat keasaman (pH), curah hujan, suhu, kelembaban, dan kandungan unsur hara seperti nitrogen. Keanekaragaman kondisi lahan ini menciptakan tantangan tersendiri bagi para petani dalam menentukan jenis tanaman yang paling sesuai untuk dibudidayakan di lahan mereka.</w:t>
      </w:r>
    </w:p>
    <w:p w14:paraId="3370FBB1" w14:textId="77777777" w:rsidR="00EB53F5" w:rsidRPr="00711B62" w:rsidRDefault="00000000">
      <w:pPr>
        <w:spacing w:after="120"/>
        <w:ind w:firstLine="720"/>
        <w:jc w:val="both"/>
        <w:rPr>
          <w:color w:val="auto"/>
          <w:sz w:val="16"/>
          <w:szCs w:val="16"/>
          <w:lang w:val="sv-SE"/>
        </w:rPr>
      </w:pPr>
      <w:r w:rsidRPr="00711B62">
        <w:rPr>
          <w:color w:val="auto"/>
          <w:sz w:val="16"/>
          <w:szCs w:val="16"/>
          <w:lang w:val="sv-SE"/>
        </w:rPr>
        <w:t>Pemilihan jenis tanaman yang tidak tepat seringkali mengakibatkan kerugian yang signifikan bagi petani. Tanaman yang ditanam di luar kondisi optimalnya cenderung tumbuh tidak maksimal, rentan terhadap penyakit, dan menghasilkan produktivitas yang rendah. Sebaliknya, pemilihan tanaman yang tepat berdasarkan analisis kondisi lahan secara ilmiah dapat meningkatkan hasil panen secara substansial sekaligus meminimalkan penggunaan pupuk dan pestisida yang berlebihan.</w:t>
      </w:r>
    </w:p>
    <w:p w14:paraId="10748E8B" w14:textId="77777777" w:rsidR="00EB53F5" w:rsidRPr="00711B62" w:rsidRDefault="00000000">
      <w:pPr>
        <w:spacing w:after="120"/>
        <w:ind w:firstLine="720"/>
        <w:jc w:val="both"/>
        <w:rPr>
          <w:color w:val="auto"/>
          <w:sz w:val="16"/>
          <w:szCs w:val="16"/>
          <w:lang w:val="sv-SE"/>
        </w:rPr>
      </w:pPr>
      <w:r w:rsidRPr="00711B62">
        <w:rPr>
          <w:color w:val="auto"/>
          <w:sz w:val="16"/>
          <w:szCs w:val="16"/>
          <w:lang w:val="sv-SE"/>
        </w:rPr>
        <w:t>Sayangnya, sebagian besar petani di Indonesia, khususnya petani kecil, masih mengandalkan pengetahuan tradisional dan intuisi dalam memilih tanaman. Minimnya akses terhadap informasi ilmiah tentang kecocokan tanaman dengan kondisi lahan menjadi salah satu hambatan utama. Para penyuluh pertanian seringkali tidak dapat menjangkau seluruh wilayah secara merata, sehingga petani tidak mendapatkan panduan yang memadai.</w:t>
      </w:r>
    </w:p>
    <w:p w14:paraId="628D2AC8" w14:textId="77777777" w:rsidR="00EB53F5" w:rsidRPr="00711B62" w:rsidRDefault="00000000">
      <w:pPr>
        <w:spacing w:after="120"/>
        <w:ind w:firstLine="720"/>
        <w:jc w:val="both"/>
        <w:rPr>
          <w:color w:val="auto"/>
          <w:sz w:val="16"/>
          <w:szCs w:val="16"/>
          <w:lang w:val="sv-SE"/>
        </w:rPr>
      </w:pPr>
      <w:r w:rsidRPr="00711B62">
        <w:rPr>
          <w:color w:val="auto"/>
          <w:sz w:val="16"/>
          <w:szCs w:val="16"/>
          <w:lang w:val="sv-SE"/>
        </w:rPr>
        <w:t>Perkembangan teknologi informasi, khususnya di bidang Sistem Pendukung Keputusan (SPK) atau Decision Support System (DSS), membuka peluang besar untuk mengatasi permasalahan ini. SPK merupakan sistem berbasis komputer yang dirancang untuk membantu pengambil keputusan dalam mengolah data dan informasi guna menghasilkan rekomendasi yang objektif dan terstruktur. Dengan memanfaatkan algoritma yang tepat, SPK mampu memproses sejumlah kriteria secara simultan dan menghasilkan peringkat alternatif yang akurat.</w:t>
      </w:r>
    </w:p>
    <w:p w14:paraId="5CAF3503" w14:textId="77777777" w:rsidR="00EB53F5" w:rsidRPr="00711B62" w:rsidRDefault="00000000">
      <w:pPr>
        <w:spacing w:after="120"/>
        <w:ind w:firstLine="720"/>
        <w:jc w:val="both"/>
        <w:rPr>
          <w:color w:val="auto"/>
          <w:sz w:val="16"/>
          <w:szCs w:val="16"/>
          <w:lang w:val="sv-SE"/>
        </w:rPr>
      </w:pPr>
      <w:r w:rsidRPr="00711B62">
        <w:rPr>
          <w:color w:val="auto"/>
          <w:sz w:val="16"/>
          <w:szCs w:val="16"/>
          <w:lang w:val="sv-SE"/>
        </w:rPr>
        <w:t>Salah satu metode SPK yang terbukti efektif dalam menangani masalah pengambilan keputusan multikriteria adalah metode Weighted Product (WP). Metode ini bekerja dengan mengalikan setiap nilai kriteria yang telah dipangkatkan dengan bobot yang sudah dinormalisasi, sehingga menghasilkan skor yang mencerminkan tingkat kecocokan setiap alternatif secara proporsional. Dibandingkan dengan metode aditif biasa, WP bersifat lebih diskriminatif karena pengaruh bobot yang bersifat eksponensial.</w:t>
      </w:r>
    </w:p>
    <w:p w14:paraId="4891A5AE" w14:textId="77777777" w:rsidR="00EB53F5" w:rsidRPr="00711B62" w:rsidRDefault="00000000">
      <w:pPr>
        <w:spacing w:after="120"/>
        <w:ind w:firstLine="720"/>
        <w:jc w:val="both"/>
        <w:rPr>
          <w:color w:val="auto"/>
          <w:sz w:val="16"/>
          <w:szCs w:val="16"/>
          <w:lang w:val="sv-SE"/>
        </w:rPr>
      </w:pPr>
      <w:r w:rsidRPr="00711B62">
        <w:rPr>
          <w:color w:val="auto"/>
          <w:sz w:val="16"/>
          <w:szCs w:val="16"/>
          <w:lang w:val="sv-SE"/>
        </w:rPr>
        <w:t>Berdasarkan latar belakang di atas, proyek akhir ini membangun sebuah Sistem Pendukung Keputusan berbasis web yang memanfaatkan metode Weighted Product untuk membantu petani dan pemangku kepentingan pertanian dalam memilih jenis tanaman yang paling sesuai dengan kondisi lahan mereka. Sistem ini dikembangkan menggunakan bahasa pemrograman Python dengan framework Streamlit, serta didukung oleh dataset yang mencakup 11 jenis tanaman dengan lima kriteria utama: pH tanah, curah hujan, suhu, kelembaban, dan kadar nitrogen.</w:t>
      </w:r>
    </w:p>
    <w:p w14:paraId="168DEC24" w14:textId="77777777" w:rsidR="00EB53F5" w:rsidRPr="00711B62" w:rsidRDefault="00EB53F5">
      <w:pPr>
        <w:rPr>
          <w:color w:val="auto"/>
          <w:sz w:val="16"/>
          <w:szCs w:val="16"/>
          <w:lang w:val="sv-SE"/>
        </w:rPr>
      </w:pPr>
    </w:p>
    <w:p w14:paraId="5DA8D214" w14:textId="77777777" w:rsidR="00EB53F5" w:rsidRPr="00711B62" w:rsidRDefault="00000000">
      <w:pPr>
        <w:spacing w:before="360" w:after="160"/>
        <w:rPr>
          <w:color w:val="auto"/>
          <w:sz w:val="16"/>
          <w:szCs w:val="16"/>
          <w:lang w:val="sv-SE"/>
        </w:rPr>
      </w:pPr>
      <w:r w:rsidRPr="00711B62">
        <w:rPr>
          <w:b/>
          <w:bCs/>
          <w:color w:val="auto"/>
          <w:sz w:val="16"/>
          <w:szCs w:val="16"/>
          <w:lang w:val="sv-SE"/>
        </w:rPr>
        <w:t>1.2 Tujuan Proyek Akhir</w:t>
      </w:r>
    </w:p>
    <w:p w14:paraId="30904187" w14:textId="77777777" w:rsidR="00EB53F5" w:rsidRPr="00711B62" w:rsidRDefault="00000000">
      <w:pPr>
        <w:spacing w:after="120"/>
        <w:jc w:val="both"/>
        <w:rPr>
          <w:color w:val="auto"/>
          <w:sz w:val="16"/>
          <w:szCs w:val="16"/>
        </w:rPr>
      </w:pPr>
      <w:r w:rsidRPr="00711B62">
        <w:rPr>
          <w:b/>
          <w:bCs/>
          <w:color w:val="auto"/>
          <w:sz w:val="16"/>
          <w:szCs w:val="16"/>
          <w:lang w:val="sv-SE"/>
        </w:rPr>
        <w:t>Tujuan umum</w:t>
      </w:r>
      <w:r w:rsidRPr="00711B62">
        <w:rPr>
          <w:color w:val="auto"/>
          <w:sz w:val="16"/>
          <w:szCs w:val="16"/>
          <w:lang w:val="sv-SE"/>
        </w:rPr>
        <w:t xml:space="preserve"> dari proyek akhir ini adalah membangun Sistem Pendukung Keputusan berbasis web untuk klasifikasi dan rekomendasi tanaman berdasarkan kondisi lahan menggunakan metode Weighted Product (WP). </w:t>
      </w:r>
      <w:r w:rsidRPr="00711B62">
        <w:rPr>
          <w:color w:val="auto"/>
          <w:sz w:val="16"/>
          <w:szCs w:val="16"/>
        </w:rPr>
        <w:t>Adapun tujuan khusus yang ingin dicapai adalah sebagai berikut:</w:t>
      </w:r>
    </w:p>
    <w:p w14:paraId="292E9FFA" w14:textId="77777777" w:rsidR="00EB53F5" w:rsidRPr="00711B62" w:rsidRDefault="00000000">
      <w:pPr>
        <w:pStyle w:val="ListParagraph"/>
        <w:numPr>
          <w:ilvl w:val="0"/>
          <w:numId w:val="2"/>
        </w:numPr>
        <w:spacing w:after="80"/>
        <w:jc w:val="both"/>
        <w:rPr>
          <w:color w:val="auto"/>
          <w:sz w:val="16"/>
          <w:szCs w:val="16"/>
          <w:lang w:val="sv-SE"/>
        </w:rPr>
      </w:pPr>
      <w:r w:rsidRPr="00711B62">
        <w:rPr>
          <w:color w:val="auto"/>
          <w:sz w:val="16"/>
          <w:szCs w:val="16"/>
          <w:lang w:val="sv-SE"/>
        </w:rPr>
        <w:t>Merancang dan mengimplementasikan algoritma Weighted Product (WP) dalam konteks sistem rekomendasi tanaman pertanian.</w:t>
      </w:r>
    </w:p>
    <w:p w14:paraId="7CBBFBAE" w14:textId="77777777" w:rsidR="00EB53F5" w:rsidRPr="00711B62" w:rsidRDefault="00000000">
      <w:pPr>
        <w:pStyle w:val="ListParagraph"/>
        <w:numPr>
          <w:ilvl w:val="0"/>
          <w:numId w:val="2"/>
        </w:numPr>
        <w:spacing w:after="80"/>
        <w:jc w:val="both"/>
        <w:rPr>
          <w:color w:val="auto"/>
          <w:sz w:val="16"/>
          <w:szCs w:val="16"/>
          <w:lang w:val="sv-SE"/>
        </w:rPr>
      </w:pPr>
      <w:r w:rsidRPr="00711B62">
        <w:rPr>
          <w:color w:val="auto"/>
          <w:sz w:val="16"/>
          <w:szCs w:val="16"/>
          <w:lang w:val="sv-SE"/>
        </w:rPr>
        <w:t>Membangun antarmuka pengguna berbasis web yang intuitif sehingga mudah digunakan oleh petani maupun pemangku kepentingan pertanian.</w:t>
      </w:r>
    </w:p>
    <w:p w14:paraId="52B33573" w14:textId="77777777" w:rsidR="00EB53F5" w:rsidRPr="00711B62" w:rsidRDefault="00000000">
      <w:pPr>
        <w:pStyle w:val="ListParagraph"/>
        <w:numPr>
          <w:ilvl w:val="0"/>
          <w:numId w:val="2"/>
        </w:numPr>
        <w:spacing w:after="80"/>
        <w:jc w:val="both"/>
        <w:rPr>
          <w:color w:val="auto"/>
          <w:sz w:val="16"/>
          <w:szCs w:val="16"/>
          <w:lang w:val="sv-SE"/>
        </w:rPr>
      </w:pPr>
      <w:r w:rsidRPr="00711B62">
        <w:rPr>
          <w:color w:val="auto"/>
          <w:sz w:val="16"/>
          <w:szCs w:val="16"/>
          <w:lang w:val="sv-SE"/>
        </w:rPr>
        <w:t>Mengintegrasikan dataset kondisi optimal 11 jenis tanaman (Padi, Singkong, Jagung, Tomat, Kentang, Kedelai, Kopi, Tebu, Cabai, Kelapa, dan Kacang Tanah) sebagai basis pengetahuan sistem.</w:t>
      </w:r>
    </w:p>
    <w:p w14:paraId="401664B4" w14:textId="77777777" w:rsidR="00EB53F5" w:rsidRPr="00711B62" w:rsidRDefault="00000000">
      <w:pPr>
        <w:pStyle w:val="ListParagraph"/>
        <w:numPr>
          <w:ilvl w:val="0"/>
          <w:numId w:val="2"/>
        </w:numPr>
        <w:spacing w:after="80"/>
        <w:jc w:val="both"/>
        <w:rPr>
          <w:color w:val="auto"/>
          <w:sz w:val="16"/>
          <w:szCs w:val="16"/>
          <w:lang w:val="sv-SE"/>
        </w:rPr>
      </w:pPr>
      <w:r w:rsidRPr="00711B62">
        <w:rPr>
          <w:color w:val="auto"/>
          <w:sz w:val="16"/>
          <w:szCs w:val="16"/>
          <w:lang w:val="sv-SE"/>
        </w:rPr>
        <w:t>Mengimplementasikan fitur bobot kriteria yang dapat dikonfigurasi secara dinamis oleh pengguna, sehingga sistem mampu menyesuaikan prioritas sesuai kebutuhan lokal.</w:t>
      </w:r>
    </w:p>
    <w:p w14:paraId="362224C2" w14:textId="77777777" w:rsidR="00EB53F5" w:rsidRPr="00711B62" w:rsidRDefault="00000000">
      <w:pPr>
        <w:pStyle w:val="ListParagraph"/>
        <w:numPr>
          <w:ilvl w:val="0"/>
          <w:numId w:val="2"/>
        </w:numPr>
        <w:spacing w:after="80"/>
        <w:jc w:val="both"/>
        <w:rPr>
          <w:color w:val="auto"/>
          <w:sz w:val="16"/>
          <w:szCs w:val="16"/>
          <w:lang w:val="sv-SE"/>
        </w:rPr>
      </w:pPr>
      <w:r w:rsidRPr="00711B62">
        <w:rPr>
          <w:color w:val="auto"/>
          <w:sz w:val="16"/>
          <w:szCs w:val="16"/>
          <w:lang w:val="sv-SE"/>
        </w:rPr>
        <w:t>Menguji dan memvalidasi akurasi rekomendasi sistem terhadap data referensi kondisi optimal tanaman.</w:t>
      </w:r>
    </w:p>
    <w:p w14:paraId="56E8F85F" w14:textId="77777777" w:rsidR="00EB53F5" w:rsidRPr="00711B62" w:rsidRDefault="00EB53F5">
      <w:pPr>
        <w:rPr>
          <w:color w:val="auto"/>
          <w:sz w:val="16"/>
          <w:szCs w:val="16"/>
          <w:lang w:val="sv-SE"/>
        </w:rPr>
      </w:pPr>
    </w:p>
    <w:p w14:paraId="428D42CE" w14:textId="77777777" w:rsidR="00EB53F5" w:rsidRPr="00711B62" w:rsidRDefault="00000000">
      <w:pPr>
        <w:spacing w:before="360" w:after="160"/>
        <w:rPr>
          <w:color w:val="auto"/>
          <w:sz w:val="16"/>
          <w:szCs w:val="16"/>
        </w:rPr>
      </w:pPr>
      <w:r w:rsidRPr="00711B62">
        <w:rPr>
          <w:b/>
          <w:bCs/>
          <w:color w:val="auto"/>
          <w:sz w:val="16"/>
          <w:szCs w:val="16"/>
        </w:rPr>
        <w:t>1.3 Manfaat Proyek Akhir</w:t>
      </w:r>
    </w:p>
    <w:p w14:paraId="4048C110" w14:textId="77777777" w:rsidR="00EB53F5" w:rsidRPr="00711B62" w:rsidRDefault="00000000">
      <w:pPr>
        <w:spacing w:before="240" w:after="120"/>
        <w:ind w:left="360"/>
        <w:rPr>
          <w:color w:val="auto"/>
          <w:sz w:val="16"/>
          <w:szCs w:val="16"/>
        </w:rPr>
      </w:pPr>
      <w:r w:rsidRPr="00711B62">
        <w:rPr>
          <w:b/>
          <w:bCs/>
          <w:i/>
          <w:iCs/>
          <w:color w:val="auto"/>
          <w:sz w:val="16"/>
          <w:szCs w:val="16"/>
        </w:rPr>
        <w:t>1.3.1 Manfaat Teoritis</w:t>
      </w:r>
    </w:p>
    <w:p w14:paraId="42234FB0" w14:textId="77777777" w:rsidR="00EB53F5" w:rsidRPr="00711B62" w:rsidRDefault="00000000">
      <w:pPr>
        <w:pStyle w:val="ListParagraph"/>
        <w:numPr>
          <w:ilvl w:val="0"/>
          <w:numId w:val="3"/>
        </w:numPr>
        <w:spacing w:after="80"/>
        <w:jc w:val="both"/>
        <w:rPr>
          <w:color w:val="auto"/>
          <w:sz w:val="16"/>
          <w:szCs w:val="16"/>
        </w:rPr>
      </w:pPr>
      <w:r w:rsidRPr="00711B62">
        <w:rPr>
          <w:color w:val="auto"/>
          <w:sz w:val="16"/>
          <w:szCs w:val="16"/>
        </w:rPr>
        <w:t>Memberikan kontribusi pada pengembangan ilmu pengetahuan di bidang Sistem Pendukung Keputusan, khususnya penerapan metode Weighted Product pada domain pertanian.</w:t>
      </w:r>
    </w:p>
    <w:p w14:paraId="5FB4FAB6" w14:textId="77777777" w:rsidR="00EB53F5" w:rsidRPr="00711B62" w:rsidRDefault="00000000">
      <w:pPr>
        <w:pStyle w:val="ListParagraph"/>
        <w:numPr>
          <w:ilvl w:val="0"/>
          <w:numId w:val="3"/>
        </w:numPr>
        <w:spacing w:after="80"/>
        <w:jc w:val="both"/>
        <w:rPr>
          <w:color w:val="auto"/>
          <w:sz w:val="16"/>
          <w:szCs w:val="16"/>
          <w:lang w:val="sv-SE"/>
        </w:rPr>
      </w:pPr>
      <w:r w:rsidRPr="00711B62">
        <w:rPr>
          <w:color w:val="auto"/>
          <w:sz w:val="16"/>
          <w:szCs w:val="16"/>
          <w:lang w:val="sv-SE"/>
        </w:rPr>
        <w:t>Menjadi referensi akademik bagi penelitian selanjutnya yang berkaitan dengan sistem rekomendasi pertanian berbasis kecerdasan buatan dan pengambilan keputusan multikriteria.</w:t>
      </w:r>
    </w:p>
    <w:p w14:paraId="3D0307E9" w14:textId="77777777" w:rsidR="00EB53F5" w:rsidRPr="00711B62" w:rsidRDefault="00000000">
      <w:pPr>
        <w:pStyle w:val="ListParagraph"/>
        <w:numPr>
          <w:ilvl w:val="0"/>
          <w:numId w:val="3"/>
        </w:numPr>
        <w:spacing w:after="80"/>
        <w:jc w:val="both"/>
        <w:rPr>
          <w:color w:val="auto"/>
          <w:sz w:val="16"/>
          <w:szCs w:val="16"/>
          <w:lang w:val="sv-SE"/>
        </w:rPr>
      </w:pPr>
      <w:r w:rsidRPr="00711B62">
        <w:rPr>
          <w:color w:val="auto"/>
          <w:sz w:val="16"/>
          <w:szCs w:val="16"/>
          <w:lang w:val="sv-SE"/>
        </w:rPr>
        <w:t>Memberikan bukti empiris tentang efektivitas metode WP dalam menangani masalah klasifikasi tanaman dengan multi-kriteria lingkungan.</w:t>
      </w:r>
    </w:p>
    <w:p w14:paraId="38534FC9" w14:textId="77777777" w:rsidR="00EB53F5" w:rsidRPr="00711B62" w:rsidRDefault="00EB53F5">
      <w:pPr>
        <w:rPr>
          <w:color w:val="auto"/>
          <w:sz w:val="16"/>
          <w:szCs w:val="16"/>
          <w:lang w:val="sv-SE"/>
        </w:rPr>
      </w:pPr>
    </w:p>
    <w:p w14:paraId="6F289933" w14:textId="77777777" w:rsidR="00EB53F5" w:rsidRPr="00711B62" w:rsidRDefault="00000000">
      <w:pPr>
        <w:spacing w:before="240" w:after="120"/>
        <w:ind w:left="360"/>
        <w:rPr>
          <w:color w:val="auto"/>
          <w:sz w:val="16"/>
          <w:szCs w:val="16"/>
        </w:rPr>
      </w:pPr>
      <w:r w:rsidRPr="00711B62">
        <w:rPr>
          <w:b/>
          <w:bCs/>
          <w:i/>
          <w:iCs/>
          <w:color w:val="auto"/>
          <w:sz w:val="16"/>
          <w:szCs w:val="16"/>
        </w:rPr>
        <w:t>1.3.2 Manfaat Praktis</w:t>
      </w:r>
    </w:p>
    <w:p w14:paraId="038A28CD" w14:textId="77777777" w:rsidR="00EB53F5" w:rsidRPr="00711B62" w:rsidRDefault="00000000">
      <w:pPr>
        <w:pStyle w:val="ListParagraph"/>
        <w:numPr>
          <w:ilvl w:val="0"/>
          <w:numId w:val="3"/>
        </w:numPr>
        <w:spacing w:after="80"/>
        <w:jc w:val="both"/>
        <w:rPr>
          <w:color w:val="auto"/>
          <w:sz w:val="16"/>
          <w:szCs w:val="16"/>
        </w:rPr>
      </w:pPr>
      <w:r w:rsidRPr="00711B62">
        <w:rPr>
          <w:color w:val="auto"/>
          <w:sz w:val="16"/>
          <w:szCs w:val="16"/>
        </w:rPr>
        <w:t>Bagi Petani: Memberikan alat bantu pengambilan keputusan yang mudah digunakan untuk memilih tanaman yang paling sesuai dengan kondisi lahan, sehingga dapat meningkatkan produktivitas dan mengurangi risiko gagal panen.</w:t>
      </w:r>
    </w:p>
    <w:p w14:paraId="664BE9E8" w14:textId="77777777" w:rsidR="00EB53F5" w:rsidRPr="00711B62" w:rsidRDefault="00000000">
      <w:pPr>
        <w:pStyle w:val="ListParagraph"/>
        <w:numPr>
          <w:ilvl w:val="0"/>
          <w:numId w:val="3"/>
        </w:numPr>
        <w:spacing w:after="80"/>
        <w:jc w:val="both"/>
        <w:rPr>
          <w:color w:val="auto"/>
          <w:sz w:val="16"/>
          <w:szCs w:val="16"/>
        </w:rPr>
      </w:pPr>
      <w:r w:rsidRPr="00711B62">
        <w:rPr>
          <w:color w:val="auto"/>
          <w:sz w:val="16"/>
          <w:szCs w:val="16"/>
        </w:rPr>
        <w:t>Bagi Penyuluh Pertanian: Menyediakan sistem standar yang dapat digunakan sebagai panduan dalam memberikan rekomendasi kepada petani di lapangan secara lebih objektif dan terstruktur.</w:t>
      </w:r>
    </w:p>
    <w:p w14:paraId="09595448" w14:textId="77777777" w:rsidR="00EB53F5" w:rsidRPr="00711B62" w:rsidRDefault="00000000">
      <w:pPr>
        <w:pStyle w:val="ListParagraph"/>
        <w:numPr>
          <w:ilvl w:val="0"/>
          <w:numId w:val="3"/>
        </w:numPr>
        <w:spacing w:after="80"/>
        <w:jc w:val="both"/>
        <w:rPr>
          <w:color w:val="auto"/>
          <w:sz w:val="16"/>
          <w:szCs w:val="16"/>
        </w:rPr>
      </w:pPr>
      <w:r w:rsidRPr="00711B62">
        <w:rPr>
          <w:color w:val="auto"/>
          <w:sz w:val="16"/>
          <w:szCs w:val="16"/>
        </w:rPr>
        <w:t>Bagi Akademisi dan Peneliti: Menyediakan implementasi nyata metode WP pada kasus pertanian yang dapat dijadikan dasar pengembangan lebih lanjut, termasuk integrasi dengan data real-time sensor tanah.</w:t>
      </w:r>
    </w:p>
    <w:p w14:paraId="43031051" w14:textId="77777777" w:rsidR="00EB53F5" w:rsidRPr="00711B62" w:rsidRDefault="00000000">
      <w:pPr>
        <w:pStyle w:val="ListParagraph"/>
        <w:numPr>
          <w:ilvl w:val="0"/>
          <w:numId w:val="3"/>
        </w:numPr>
        <w:spacing w:after="80"/>
        <w:jc w:val="both"/>
        <w:rPr>
          <w:color w:val="auto"/>
          <w:sz w:val="16"/>
          <w:szCs w:val="16"/>
        </w:rPr>
      </w:pPr>
      <w:r w:rsidRPr="00711B62">
        <w:rPr>
          <w:color w:val="auto"/>
          <w:sz w:val="16"/>
          <w:szCs w:val="16"/>
        </w:rPr>
        <w:t>Bagi Pengembang Sistem: Memberikan contoh implementasi SPK menggunakan teknologi modern (Python, Streamlit, Pandas, NumPy) yang dapat diadaptasi untuk domain pertanian lainnya.</w:t>
      </w:r>
    </w:p>
    <w:p w14:paraId="6795DC2C" w14:textId="77777777" w:rsidR="00EB53F5" w:rsidRPr="00711B62" w:rsidRDefault="00000000">
      <w:pPr>
        <w:rPr>
          <w:color w:val="auto"/>
          <w:sz w:val="16"/>
          <w:szCs w:val="16"/>
        </w:rPr>
      </w:pPr>
      <w:r w:rsidRPr="00711B62">
        <w:rPr>
          <w:color w:val="auto"/>
          <w:sz w:val="16"/>
          <w:szCs w:val="16"/>
        </w:rPr>
        <w:br w:type="page"/>
      </w:r>
    </w:p>
    <w:p w14:paraId="7B2C81A3" w14:textId="77777777" w:rsidR="00EB53F5" w:rsidRPr="00711B62" w:rsidRDefault="00000000">
      <w:pPr>
        <w:spacing w:before="480" w:after="240"/>
        <w:jc w:val="center"/>
        <w:rPr>
          <w:color w:val="auto"/>
          <w:sz w:val="16"/>
          <w:szCs w:val="16"/>
          <w:lang w:val="sv-SE"/>
        </w:rPr>
      </w:pPr>
      <w:r w:rsidRPr="00711B62">
        <w:rPr>
          <w:b/>
          <w:bCs/>
          <w:color w:val="auto"/>
          <w:sz w:val="16"/>
          <w:szCs w:val="16"/>
          <w:lang w:val="sv-SE"/>
        </w:rPr>
        <w:lastRenderedPageBreak/>
        <w:t>BAB II PEMBAHASAN</w:t>
      </w:r>
    </w:p>
    <w:p w14:paraId="75763B81" w14:textId="77777777" w:rsidR="00EB53F5" w:rsidRPr="00711B62" w:rsidRDefault="00EB53F5">
      <w:pPr>
        <w:rPr>
          <w:color w:val="auto"/>
          <w:sz w:val="16"/>
          <w:szCs w:val="16"/>
          <w:lang w:val="sv-SE"/>
        </w:rPr>
      </w:pPr>
    </w:p>
    <w:p w14:paraId="53D5B647" w14:textId="77777777" w:rsidR="00EB53F5" w:rsidRPr="00711B62" w:rsidRDefault="00000000">
      <w:pPr>
        <w:spacing w:before="360" w:after="160"/>
        <w:rPr>
          <w:color w:val="auto"/>
          <w:sz w:val="16"/>
          <w:szCs w:val="16"/>
          <w:lang w:val="sv-SE"/>
        </w:rPr>
      </w:pPr>
      <w:r w:rsidRPr="00711B62">
        <w:rPr>
          <w:b/>
          <w:bCs/>
          <w:color w:val="auto"/>
          <w:sz w:val="16"/>
          <w:szCs w:val="16"/>
          <w:lang w:val="sv-SE"/>
        </w:rPr>
        <w:t>2.1 Dasar Teori</w:t>
      </w:r>
    </w:p>
    <w:p w14:paraId="48BEA9B8" w14:textId="77777777" w:rsidR="00EB53F5" w:rsidRPr="00711B62" w:rsidRDefault="00000000">
      <w:pPr>
        <w:spacing w:before="240" w:after="120"/>
        <w:ind w:left="360"/>
        <w:rPr>
          <w:color w:val="auto"/>
          <w:sz w:val="16"/>
          <w:szCs w:val="16"/>
          <w:lang w:val="sv-SE"/>
        </w:rPr>
      </w:pPr>
      <w:r w:rsidRPr="00711B62">
        <w:rPr>
          <w:b/>
          <w:bCs/>
          <w:i/>
          <w:iCs/>
          <w:color w:val="auto"/>
          <w:sz w:val="16"/>
          <w:szCs w:val="16"/>
          <w:lang w:val="sv-SE"/>
        </w:rPr>
        <w:t>2.1.1 Sistem Pendukung Keputusan (SPK)</w:t>
      </w:r>
    </w:p>
    <w:p w14:paraId="5581CF36" w14:textId="77777777" w:rsidR="00EB53F5" w:rsidRPr="00711B62" w:rsidRDefault="00000000">
      <w:pPr>
        <w:spacing w:after="120"/>
        <w:ind w:firstLine="720"/>
        <w:jc w:val="both"/>
        <w:rPr>
          <w:color w:val="auto"/>
          <w:sz w:val="16"/>
          <w:szCs w:val="16"/>
          <w:lang w:val="sv-SE"/>
        </w:rPr>
      </w:pPr>
      <w:r w:rsidRPr="00711B62">
        <w:rPr>
          <w:color w:val="auto"/>
          <w:sz w:val="16"/>
          <w:szCs w:val="16"/>
          <w:lang w:val="sv-SE"/>
        </w:rPr>
        <w:t>Sistem Pendukung Keputusan (SPK) atau Decision Support System (DSS) adalah sistem informasi berbasis komputer yang dirancang untuk membantu manajer atau pengambil keputusan dalam memecahkan masalah semi-terstruktur dan tidak terstruktur. Konsep DSS pertama kali dikemukakan oleh Scott Morton pada tahun 1971 dan sejak itu berkembang menjadi salah satu cabang utama ilmu sistem informasi.</w:t>
      </w:r>
    </w:p>
    <w:p w14:paraId="6FF71C83" w14:textId="77777777" w:rsidR="00EB53F5" w:rsidRPr="00711B62" w:rsidRDefault="00000000">
      <w:pPr>
        <w:spacing w:after="120"/>
        <w:ind w:firstLine="720"/>
        <w:jc w:val="both"/>
        <w:rPr>
          <w:color w:val="auto"/>
          <w:sz w:val="16"/>
          <w:szCs w:val="16"/>
          <w:lang w:val="sv-SE"/>
        </w:rPr>
      </w:pPr>
      <w:r w:rsidRPr="00711B62">
        <w:rPr>
          <w:color w:val="auto"/>
          <w:sz w:val="16"/>
          <w:szCs w:val="16"/>
          <w:lang w:val="sv-SE"/>
        </w:rPr>
        <w:t>Menurut Turban et al. (2011), SPK memiliki tiga komponen utama, yaitu: (1) Subsistem Manajemen Data yang mengelola basis data relevan; (2) Subsistem Manajemen Model yang mengandung model-model matematika dan analitis; dan (3) Subsistem Antarmuka Pengguna yang memfasilitasi interaksi antara pengguna dengan sistem. Ketiga komponen ini bekerja secara sinergis untuk menghasilkan output berupa informasi yang mendukung pengambilan keputusan.</w:t>
      </w:r>
    </w:p>
    <w:p w14:paraId="760DBBE2" w14:textId="77777777" w:rsidR="00EB53F5" w:rsidRPr="00711B62" w:rsidRDefault="00000000">
      <w:pPr>
        <w:spacing w:after="120"/>
        <w:ind w:firstLine="720"/>
        <w:jc w:val="both"/>
        <w:rPr>
          <w:color w:val="auto"/>
          <w:sz w:val="16"/>
          <w:szCs w:val="16"/>
          <w:lang w:val="sv-SE"/>
        </w:rPr>
      </w:pPr>
      <w:r w:rsidRPr="00711B62">
        <w:rPr>
          <w:color w:val="auto"/>
          <w:sz w:val="16"/>
          <w:szCs w:val="16"/>
          <w:lang w:val="sv-SE"/>
        </w:rPr>
        <w:t>Dalam konteks pertanian, SPK digunakan untuk membantu petani dan pemangku kepentingan dalam berbagai skenario pengambilan keputusan, mulai dari pemilihan jenis tanaman, penentuan waktu tanam, pengelolaan irigasi, hingga perencanaan distribusi hasil panen. Penggunaan SPK dalam pertanian terbukti dapat meningkatkan efisiensi penggunaan sumber daya dan produktivitas lahan secara signifikan.</w:t>
      </w:r>
    </w:p>
    <w:p w14:paraId="07EDB555" w14:textId="77777777" w:rsidR="00EB53F5" w:rsidRPr="00711B62" w:rsidRDefault="00000000">
      <w:pPr>
        <w:spacing w:before="240" w:after="120"/>
        <w:ind w:left="360"/>
        <w:rPr>
          <w:color w:val="auto"/>
          <w:sz w:val="16"/>
          <w:szCs w:val="16"/>
        </w:rPr>
      </w:pPr>
      <w:r w:rsidRPr="00711B62">
        <w:rPr>
          <w:b/>
          <w:bCs/>
          <w:i/>
          <w:iCs/>
          <w:color w:val="auto"/>
          <w:sz w:val="16"/>
          <w:szCs w:val="16"/>
        </w:rPr>
        <w:t>2.1.2 Multi-Criteria Decision Making (MCDM)</w:t>
      </w:r>
    </w:p>
    <w:p w14:paraId="45522478" w14:textId="77777777" w:rsidR="00EB53F5" w:rsidRPr="00711B62" w:rsidRDefault="00000000">
      <w:pPr>
        <w:spacing w:after="120"/>
        <w:ind w:firstLine="720"/>
        <w:jc w:val="both"/>
        <w:rPr>
          <w:color w:val="auto"/>
          <w:sz w:val="16"/>
          <w:szCs w:val="16"/>
        </w:rPr>
      </w:pPr>
      <w:r w:rsidRPr="00711B62">
        <w:rPr>
          <w:color w:val="auto"/>
          <w:sz w:val="16"/>
          <w:szCs w:val="16"/>
        </w:rPr>
        <w:t>Multi-Criteria Decision Making (MCDM) merupakan cabang ilmu operasi riset yang berkaitan dengan perancangan metode dan prosedur untuk membantu pengambil keputusan dalam memilih alternatif terbaik dari sejumlah alternatif yang dievaluasi berdasarkan beberapa kriteria yang sering kali saling bertentangan. Dalam konteks pertanian, pemilihan tanaman melibatkan berbagai kriteria seperti kondisi tanah, iklim, dan kandungan nutrisi yang perlu dipertimbangkan secara simultan.</w:t>
      </w:r>
    </w:p>
    <w:p w14:paraId="7B4DD7F9" w14:textId="77777777" w:rsidR="00EB53F5" w:rsidRPr="00711B62" w:rsidRDefault="00000000">
      <w:pPr>
        <w:spacing w:after="120"/>
        <w:ind w:firstLine="720"/>
        <w:jc w:val="both"/>
        <w:rPr>
          <w:color w:val="auto"/>
          <w:sz w:val="16"/>
          <w:szCs w:val="16"/>
          <w:lang w:val="sv-SE"/>
        </w:rPr>
      </w:pPr>
      <w:r w:rsidRPr="00711B62">
        <w:rPr>
          <w:color w:val="auto"/>
          <w:sz w:val="16"/>
          <w:szCs w:val="16"/>
        </w:rPr>
        <w:t xml:space="preserve">Beberapa metode MCDM yang populer digunakan antara lain SAW (Simple Additive Weighting), TOPSIS (Technique for Order Preference by Similarity to Ideal Solution), AHP (Analytic Hierarchy Process), dan Weighted Product (WP). </w:t>
      </w:r>
      <w:r w:rsidRPr="00711B62">
        <w:rPr>
          <w:color w:val="auto"/>
          <w:sz w:val="16"/>
          <w:szCs w:val="16"/>
          <w:lang w:val="sv-SE"/>
        </w:rPr>
        <w:t>Setiap metode memiliki karakteristik dan keunggulan tersendiri bergantung pada sifat permasalahan yang dihadapi.</w:t>
      </w:r>
    </w:p>
    <w:p w14:paraId="74635720" w14:textId="77777777" w:rsidR="00EB53F5" w:rsidRPr="00711B62" w:rsidRDefault="00000000">
      <w:pPr>
        <w:spacing w:before="240" w:after="120"/>
        <w:ind w:left="360"/>
        <w:rPr>
          <w:color w:val="auto"/>
          <w:sz w:val="16"/>
          <w:szCs w:val="16"/>
          <w:lang w:val="sv-SE"/>
        </w:rPr>
      </w:pPr>
      <w:r w:rsidRPr="00711B62">
        <w:rPr>
          <w:b/>
          <w:bCs/>
          <w:i/>
          <w:iCs/>
          <w:color w:val="auto"/>
          <w:sz w:val="16"/>
          <w:szCs w:val="16"/>
          <w:lang w:val="sv-SE"/>
        </w:rPr>
        <w:t>2.1.3 Metode Weighted Product (WP)</w:t>
      </w:r>
    </w:p>
    <w:p w14:paraId="22126794" w14:textId="77777777" w:rsidR="00EB53F5" w:rsidRPr="00711B62" w:rsidRDefault="00000000">
      <w:pPr>
        <w:spacing w:after="120"/>
        <w:ind w:firstLine="720"/>
        <w:jc w:val="both"/>
        <w:rPr>
          <w:color w:val="auto"/>
          <w:sz w:val="16"/>
          <w:szCs w:val="16"/>
          <w:lang w:val="sv-SE"/>
        </w:rPr>
      </w:pPr>
      <w:r w:rsidRPr="00711B62">
        <w:rPr>
          <w:color w:val="auto"/>
          <w:sz w:val="16"/>
          <w:szCs w:val="16"/>
          <w:lang w:val="sv-SE"/>
        </w:rPr>
        <w:t>Metode Weighted Product (WP) adalah salah satu metode pengambilan keputusan multikriteria yang dikembangkan oleh Bridgman pada tahun 1922 dan dipopulerkan kembali oleh Yoon pada tahun 1989. Metode ini menggunakan perkalian berbobot (multiplicative aggregation) sebagai dasar perhitungan, di mana setiap atribut kriteria dipangkatkan dengan bobot kriteria yang telah dinormalisasi.</w:t>
      </w:r>
    </w:p>
    <w:p w14:paraId="371C6378" w14:textId="77777777" w:rsidR="00EB53F5" w:rsidRPr="00711B62" w:rsidRDefault="00000000">
      <w:pPr>
        <w:spacing w:after="120"/>
        <w:ind w:firstLine="720"/>
        <w:jc w:val="both"/>
        <w:rPr>
          <w:color w:val="auto"/>
          <w:sz w:val="16"/>
          <w:szCs w:val="16"/>
          <w:lang w:val="sv-SE"/>
        </w:rPr>
      </w:pPr>
      <w:r w:rsidRPr="00711B62">
        <w:rPr>
          <w:color w:val="auto"/>
          <w:sz w:val="16"/>
          <w:szCs w:val="16"/>
          <w:lang w:val="sv-SE"/>
        </w:rPr>
        <w:t>Keunggulan utama metode WP dibandingkan metode aditif (seperti SAW) adalah sifatnya yang lebih sensitif terhadap perbedaan nilai antar kriteria. Dalam WP, jika nilai suatu kriteria sangat rendah pada alternatif tertentu, hal tersebut akan berdampak signifikan terhadap skor akhir karena pengaruh perkalian, bukan penjumlahan. Hal ini membuat WP lebih diskriminatif dalam mengidentifikasi alternatif terbaik.</w:t>
      </w:r>
    </w:p>
    <w:p w14:paraId="5720D01A" w14:textId="77777777" w:rsidR="00EB53F5" w:rsidRPr="00711B62" w:rsidRDefault="00000000">
      <w:pPr>
        <w:spacing w:after="120"/>
        <w:ind w:firstLine="720"/>
        <w:jc w:val="both"/>
        <w:rPr>
          <w:color w:val="auto"/>
          <w:sz w:val="16"/>
          <w:szCs w:val="16"/>
          <w:lang w:val="sv-SE"/>
        </w:rPr>
      </w:pPr>
      <w:r w:rsidRPr="00711B62">
        <w:rPr>
          <w:b/>
          <w:bCs/>
          <w:color w:val="auto"/>
          <w:sz w:val="16"/>
          <w:szCs w:val="16"/>
          <w:lang w:val="sv-SE"/>
        </w:rPr>
        <w:t>Langkah-langkah perhitungan Weighted Product:</w:t>
      </w:r>
    </w:p>
    <w:p w14:paraId="20DC69A9" w14:textId="77777777" w:rsidR="00EB53F5" w:rsidRPr="00711B62" w:rsidRDefault="00000000">
      <w:pPr>
        <w:spacing w:after="120"/>
        <w:jc w:val="both"/>
        <w:rPr>
          <w:color w:val="auto"/>
          <w:sz w:val="16"/>
          <w:szCs w:val="16"/>
          <w:lang w:val="sv-SE"/>
        </w:rPr>
      </w:pPr>
      <w:r w:rsidRPr="00711B62">
        <w:rPr>
          <w:i/>
          <w:iCs/>
          <w:color w:val="auto"/>
          <w:sz w:val="16"/>
          <w:szCs w:val="16"/>
          <w:lang w:val="sv-SE"/>
        </w:rPr>
        <w:t>Langkah 1 – Normalisasi Bobot:</w:t>
      </w:r>
      <w:r w:rsidRPr="00711B62">
        <w:rPr>
          <w:color w:val="auto"/>
          <w:sz w:val="16"/>
          <w:szCs w:val="16"/>
          <w:lang w:val="sv-SE"/>
        </w:rPr>
        <w:t xml:space="preserve"> Bobot setiap kriteria dinormalisasi dengan membagi bobot masing-masing kriteria dengan total seluruh bobot:</w:t>
      </w:r>
    </w:p>
    <w:p w14:paraId="42CE47AB" w14:textId="77777777" w:rsidR="00EB53F5" w:rsidRPr="00711B62" w:rsidRDefault="00000000">
      <w:pPr>
        <w:spacing w:after="120"/>
        <w:ind w:left="720"/>
        <w:jc w:val="both"/>
        <w:rPr>
          <w:color w:val="auto"/>
          <w:sz w:val="16"/>
          <w:szCs w:val="16"/>
          <w:lang w:val="sv-SE"/>
        </w:rPr>
      </w:pPr>
      <w:r w:rsidRPr="00711B62">
        <w:rPr>
          <w:i/>
          <w:iCs/>
          <w:color w:val="auto"/>
          <w:sz w:val="16"/>
          <w:szCs w:val="16"/>
          <w:lang w:val="sv-SE"/>
        </w:rPr>
        <w:t xml:space="preserve">     wj = Wj / </w:t>
      </w:r>
      <w:r w:rsidRPr="00711B62">
        <w:rPr>
          <w:i/>
          <w:iCs/>
          <w:color w:val="auto"/>
          <w:sz w:val="16"/>
          <w:szCs w:val="16"/>
        </w:rPr>
        <w:t>Σ</w:t>
      </w:r>
      <w:r w:rsidRPr="00711B62">
        <w:rPr>
          <w:i/>
          <w:iCs/>
          <w:color w:val="auto"/>
          <w:sz w:val="16"/>
          <w:szCs w:val="16"/>
          <w:lang w:val="sv-SE"/>
        </w:rPr>
        <w:t>Wj</w:t>
      </w:r>
      <w:r w:rsidRPr="00711B62">
        <w:rPr>
          <w:color w:val="auto"/>
          <w:sz w:val="16"/>
          <w:szCs w:val="16"/>
          <w:lang w:val="sv-SE"/>
        </w:rPr>
        <w:t xml:space="preserve">, di mana </w:t>
      </w:r>
      <w:r w:rsidRPr="00711B62">
        <w:rPr>
          <w:color w:val="auto"/>
          <w:sz w:val="16"/>
          <w:szCs w:val="16"/>
        </w:rPr>
        <w:t>Σ</w:t>
      </w:r>
      <w:r w:rsidRPr="00711B62">
        <w:rPr>
          <w:color w:val="auto"/>
          <w:sz w:val="16"/>
          <w:szCs w:val="16"/>
          <w:lang w:val="sv-SE"/>
        </w:rPr>
        <w:t>Wj = 1</w:t>
      </w:r>
    </w:p>
    <w:p w14:paraId="7EA04BB3" w14:textId="77777777" w:rsidR="00EB53F5" w:rsidRPr="00711B62" w:rsidRDefault="00000000">
      <w:pPr>
        <w:spacing w:after="120"/>
        <w:jc w:val="both"/>
        <w:rPr>
          <w:color w:val="auto"/>
          <w:sz w:val="16"/>
          <w:szCs w:val="16"/>
          <w:lang w:val="sv-SE"/>
        </w:rPr>
      </w:pPr>
      <w:r w:rsidRPr="00711B62">
        <w:rPr>
          <w:i/>
          <w:iCs/>
          <w:color w:val="auto"/>
          <w:sz w:val="16"/>
          <w:szCs w:val="16"/>
          <w:lang w:val="sv-SE"/>
        </w:rPr>
        <w:t>Langkah 2 – Hitung Vektor S:</w:t>
      </w:r>
      <w:r w:rsidRPr="00711B62">
        <w:rPr>
          <w:color w:val="auto"/>
          <w:sz w:val="16"/>
          <w:szCs w:val="16"/>
          <w:lang w:val="sv-SE"/>
        </w:rPr>
        <w:t xml:space="preserve"> Nilai preferensi untuk setiap alternatif dihitung dengan rumus:</w:t>
      </w:r>
    </w:p>
    <w:p w14:paraId="66851766" w14:textId="77777777" w:rsidR="00EB53F5" w:rsidRPr="00711B62" w:rsidRDefault="00000000">
      <w:pPr>
        <w:spacing w:after="120"/>
        <w:ind w:left="720"/>
        <w:jc w:val="both"/>
        <w:rPr>
          <w:color w:val="auto"/>
          <w:sz w:val="16"/>
          <w:szCs w:val="16"/>
          <w:lang w:val="sv-SE"/>
        </w:rPr>
      </w:pPr>
      <w:r w:rsidRPr="00711B62">
        <w:rPr>
          <w:i/>
          <w:iCs/>
          <w:color w:val="auto"/>
          <w:sz w:val="16"/>
          <w:szCs w:val="16"/>
          <w:lang w:val="sv-SE"/>
        </w:rPr>
        <w:t xml:space="preserve">     Si = ∏ (xij ^ wj)</w:t>
      </w:r>
      <w:r w:rsidRPr="00711B62">
        <w:rPr>
          <w:color w:val="auto"/>
          <w:sz w:val="16"/>
          <w:szCs w:val="16"/>
          <w:lang w:val="sv-SE"/>
        </w:rPr>
        <w:t xml:space="preserve"> untuk kriteria benefit; </w:t>
      </w:r>
      <w:r w:rsidRPr="00711B62">
        <w:rPr>
          <w:i/>
          <w:iCs/>
          <w:color w:val="auto"/>
          <w:sz w:val="16"/>
          <w:szCs w:val="16"/>
          <w:lang w:val="sv-SE"/>
        </w:rPr>
        <w:t>∏ (xij ^ -wj)</w:t>
      </w:r>
      <w:r w:rsidRPr="00711B62">
        <w:rPr>
          <w:color w:val="auto"/>
          <w:sz w:val="16"/>
          <w:szCs w:val="16"/>
          <w:lang w:val="sv-SE"/>
        </w:rPr>
        <w:t xml:space="preserve"> untuk kriteria cost</w:t>
      </w:r>
    </w:p>
    <w:p w14:paraId="1ADF8A2F" w14:textId="77777777" w:rsidR="00EB53F5" w:rsidRPr="00711B62" w:rsidRDefault="00000000">
      <w:pPr>
        <w:spacing w:after="120"/>
        <w:jc w:val="both"/>
        <w:rPr>
          <w:color w:val="auto"/>
          <w:sz w:val="16"/>
          <w:szCs w:val="16"/>
          <w:lang w:val="sv-SE"/>
        </w:rPr>
      </w:pPr>
      <w:r w:rsidRPr="00711B62">
        <w:rPr>
          <w:i/>
          <w:iCs/>
          <w:color w:val="auto"/>
          <w:sz w:val="16"/>
          <w:szCs w:val="16"/>
          <w:lang w:val="sv-SE"/>
        </w:rPr>
        <w:t>Langkah 3 – Hitung Vektor V:</w:t>
      </w:r>
      <w:r w:rsidRPr="00711B62">
        <w:rPr>
          <w:color w:val="auto"/>
          <w:sz w:val="16"/>
          <w:szCs w:val="16"/>
          <w:lang w:val="sv-SE"/>
        </w:rPr>
        <w:t xml:space="preserve"> Nilai preferensi relatif setiap alternatif dihitung sebagai proporsi terhadap total S:</w:t>
      </w:r>
    </w:p>
    <w:p w14:paraId="0CC4F6A8" w14:textId="77777777" w:rsidR="00EB53F5" w:rsidRPr="00711B62" w:rsidRDefault="00000000">
      <w:pPr>
        <w:spacing w:after="120"/>
        <w:ind w:left="720"/>
        <w:jc w:val="both"/>
        <w:rPr>
          <w:color w:val="auto"/>
          <w:sz w:val="16"/>
          <w:szCs w:val="16"/>
          <w:lang w:val="sv-SE"/>
        </w:rPr>
      </w:pPr>
      <w:r w:rsidRPr="00711B62">
        <w:rPr>
          <w:i/>
          <w:iCs/>
          <w:color w:val="auto"/>
          <w:sz w:val="16"/>
          <w:szCs w:val="16"/>
          <w:lang w:val="sv-SE"/>
        </w:rPr>
        <w:t xml:space="preserve">     Vi = Si / </w:t>
      </w:r>
      <w:r w:rsidRPr="00711B62">
        <w:rPr>
          <w:i/>
          <w:iCs/>
          <w:color w:val="auto"/>
          <w:sz w:val="16"/>
          <w:szCs w:val="16"/>
        </w:rPr>
        <w:t>Σ</w:t>
      </w:r>
      <w:r w:rsidRPr="00711B62">
        <w:rPr>
          <w:i/>
          <w:iCs/>
          <w:color w:val="auto"/>
          <w:sz w:val="16"/>
          <w:szCs w:val="16"/>
          <w:lang w:val="sv-SE"/>
        </w:rPr>
        <w:t>Si</w:t>
      </w:r>
    </w:p>
    <w:p w14:paraId="7B374CBD" w14:textId="77777777" w:rsidR="00EB53F5" w:rsidRPr="00711B62" w:rsidRDefault="00000000">
      <w:pPr>
        <w:spacing w:after="120"/>
        <w:jc w:val="both"/>
        <w:rPr>
          <w:color w:val="auto"/>
          <w:sz w:val="16"/>
          <w:szCs w:val="16"/>
          <w:lang w:val="sv-SE"/>
        </w:rPr>
      </w:pPr>
      <w:r w:rsidRPr="00711B62">
        <w:rPr>
          <w:i/>
          <w:iCs/>
          <w:color w:val="auto"/>
          <w:sz w:val="16"/>
          <w:szCs w:val="16"/>
          <w:lang w:val="sv-SE"/>
        </w:rPr>
        <w:lastRenderedPageBreak/>
        <w:t>Langkah 4 – Ranking:</w:t>
      </w:r>
      <w:r w:rsidRPr="00711B62">
        <w:rPr>
          <w:color w:val="auto"/>
          <w:sz w:val="16"/>
          <w:szCs w:val="16"/>
          <w:lang w:val="sv-SE"/>
        </w:rPr>
        <w:t xml:space="preserve"> Alternatif diurutkan berdasarkan nilai V dari yang tertinggi. Alternatif dengan V tertinggi adalah yang paling direkomendasikan.</w:t>
      </w:r>
    </w:p>
    <w:p w14:paraId="1387FA54" w14:textId="77777777" w:rsidR="00EB53F5" w:rsidRPr="00711B62" w:rsidRDefault="00000000">
      <w:pPr>
        <w:spacing w:before="240" w:after="120"/>
        <w:ind w:left="360"/>
        <w:rPr>
          <w:color w:val="auto"/>
          <w:sz w:val="16"/>
          <w:szCs w:val="16"/>
          <w:lang w:val="sv-SE"/>
        </w:rPr>
      </w:pPr>
      <w:r w:rsidRPr="00711B62">
        <w:rPr>
          <w:b/>
          <w:bCs/>
          <w:i/>
          <w:iCs/>
          <w:color w:val="auto"/>
          <w:sz w:val="16"/>
          <w:szCs w:val="16"/>
          <w:lang w:val="sv-SE"/>
        </w:rPr>
        <w:t>2.1.4 Kriteria Kondisi Lahan Pertanian</w:t>
      </w:r>
    </w:p>
    <w:p w14:paraId="629B322B" w14:textId="77777777" w:rsidR="00EB53F5" w:rsidRPr="00711B62" w:rsidRDefault="00000000">
      <w:pPr>
        <w:spacing w:after="120"/>
        <w:ind w:firstLine="720"/>
        <w:jc w:val="both"/>
        <w:rPr>
          <w:color w:val="auto"/>
          <w:sz w:val="16"/>
          <w:szCs w:val="16"/>
        </w:rPr>
      </w:pPr>
      <w:r w:rsidRPr="00711B62">
        <w:rPr>
          <w:color w:val="auto"/>
          <w:sz w:val="16"/>
          <w:szCs w:val="16"/>
          <w:lang w:val="sv-SE"/>
        </w:rPr>
        <w:t xml:space="preserve">Pemilihan tanaman yang tepat sangat bergantung pada kondisi lingkungan lahan pertanian. </w:t>
      </w:r>
      <w:r w:rsidRPr="00711B62">
        <w:rPr>
          <w:color w:val="auto"/>
          <w:sz w:val="16"/>
          <w:szCs w:val="16"/>
        </w:rPr>
        <w:t>Lima kriteria utama yang digunakan dalam sistem ini adalah:</w:t>
      </w:r>
    </w:p>
    <w:p w14:paraId="76E08AA9" w14:textId="77777777" w:rsidR="00EB53F5" w:rsidRPr="00711B62" w:rsidRDefault="00000000">
      <w:pPr>
        <w:pStyle w:val="ListParagraph"/>
        <w:numPr>
          <w:ilvl w:val="0"/>
          <w:numId w:val="3"/>
        </w:numPr>
        <w:spacing w:after="80"/>
        <w:jc w:val="both"/>
        <w:rPr>
          <w:color w:val="auto"/>
          <w:sz w:val="16"/>
          <w:szCs w:val="16"/>
          <w:lang w:val="sv-SE"/>
        </w:rPr>
      </w:pPr>
      <w:r w:rsidRPr="00711B62">
        <w:rPr>
          <w:color w:val="auto"/>
          <w:sz w:val="16"/>
          <w:szCs w:val="16"/>
          <w:lang w:val="sv-SE"/>
        </w:rPr>
        <w:t>pH Tanah: Tingkat keasaman atau kebasaan tanah yang diukur dalam skala 0–14. Rentang pH optimal berbeda untuk setiap tanaman; sebagian besar tanaman pangan tumbuh baik pada pH 5.5–7.5. pH tanah memengaruhi ketersediaan unsur hara dan aktivitas mikroorganisme tanah.</w:t>
      </w:r>
    </w:p>
    <w:p w14:paraId="1F347CF1" w14:textId="77777777" w:rsidR="00EB53F5" w:rsidRPr="00711B62" w:rsidRDefault="00000000">
      <w:pPr>
        <w:pStyle w:val="ListParagraph"/>
        <w:numPr>
          <w:ilvl w:val="0"/>
          <w:numId w:val="3"/>
        </w:numPr>
        <w:spacing w:after="80"/>
        <w:jc w:val="both"/>
        <w:rPr>
          <w:color w:val="auto"/>
          <w:sz w:val="16"/>
          <w:szCs w:val="16"/>
        </w:rPr>
      </w:pPr>
      <w:r w:rsidRPr="00711B62">
        <w:rPr>
          <w:color w:val="auto"/>
          <w:sz w:val="16"/>
          <w:szCs w:val="16"/>
        </w:rPr>
        <w:t>Curah Hujan: Total volume air hujan yang diterima suatu lahan per tahun, diukur dalam satuan mm/tahun. Kebutuhan air setiap tanaman berbeda; tanaman sawah membutuhkan curah hujan tinggi, sedangkan tanaman kering seperti jagung dan cabai membutuhkan lebih sedikit.</w:t>
      </w:r>
    </w:p>
    <w:p w14:paraId="3BA9F3A8" w14:textId="77777777" w:rsidR="00EB53F5" w:rsidRPr="00711B62" w:rsidRDefault="00000000">
      <w:pPr>
        <w:pStyle w:val="ListParagraph"/>
        <w:numPr>
          <w:ilvl w:val="0"/>
          <w:numId w:val="3"/>
        </w:numPr>
        <w:spacing w:after="80"/>
        <w:jc w:val="both"/>
        <w:rPr>
          <w:color w:val="auto"/>
          <w:sz w:val="16"/>
          <w:szCs w:val="16"/>
          <w:lang w:val="sv-SE"/>
        </w:rPr>
      </w:pPr>
      <w:r w:rsidRPr="00711B62">
        <w:rPr>
          <w:color w:val="auto"/>
          <w:sz w:val="16"/>
          <w:szCs w:val="16"/>
          <w:lang w:val="sv-SE"/>
        </w:rPr>
        <w:t>Suhu Rata-rata: Suhu udara rata-rata harian di lokasi lahan, diukur dalam derajat Celsius (°C). Suhu berpengaruh langsung terhadap laju fotosintesis, respirasi, dan pembentukan buah tanaman.</w:t>
      </w:r>
    </w:p>
    <w:p w14:paraId="01F5402A" w14:textId="77777777" w:rsidR="00EB53F5" w:rsidRPr="00711B62" w:rsidRDefault="00000000">
      <w:pPr>
        <w:pStyle w:val="ListParagraph"/>
        <w:numPr>
          <w:ilvl w:val="0"/>
          <w:numId w:val="3"/>
        </w:numPr>
        <w:spacing w:after="80"/>
        <w:jc w:val="both"/>
        <w:rPr>
          <w:color w:val="auto"/>
          <w:sz w:val="16"/>
          <w:szCs w:val="16"/>
          <w:lang w:val="sv-SE"/>
        </w:rPr>
      </w:pPr>
      <w:r w:rsidRPr="00711B62">
        <w:rPr>
          <w:color w:val="auto"/>
          <w:sz w:val="16"/>
          <w:szCs w:val="16"/>
          <w:lang w:val="sv-SE"/>
        </w:rPr>
        <w:t>Kelembaban Udara: Persentase uap air di udara relatif terhadap kapasitas maksimumnya (%). Kelembaban tinggi mendukung pertumbuhan tanaman tropis, namun juga dapat meningkatkan risiko serangan jamur dan penyakit.</w:t>
      </w:r>
    </w:p>
    <w:p w14:paraId="38AB2D5A" w14:textId="77777777" w:rsidR="00EB53F5" w:rsidRPr="00711B62" w:rsidRDefault="00000000">
      <w:pPr>
        <w:pStyle w:val="ListParagraph"/>
        <w:numPr>
          <w:ilvl w:val="0"/>
          <w:numId w:val="3"/>
        </w:numPr>
        <w:spacing w:after="80"/>
        <w:jc w:val="both"/>
        <w:rPr>
          <w:color w:val="auto"/>
          <w:sz w:val="16"/>
          <w:szCs w:val="16"/>
        </w:rPr>
      </w:pPr>
      <w:r w:rsidRPr="00711B62">
        <w:rPr>
          <w:color w:val="auto"/>
          <w:sz w:val="16"/>
          <w:szCs w:val="16"/>
          <w:lang w:val="sv-SE"/>
        </w:rPr>
        <w:t xml:space="preserve">Kadar Nitrogen (N): Kandungan nitrogen dalam tanah yang merupakan unsur hara makro terpenting untuk pertumbuhan vegetatif tanaman, diukur dalam satuan ppm. </w:t>
      </w:r>
      <w:r w:rsidRPr="00711B62">
        <w:rPr>
          <w:color w:val="auto"/>
          <w:sz w:val="16"/>
          <w:szCs w:val="16"/>
        </w:rPr>
        <w:t>Nitrogen berperan dalam pembentukan protein, klorofil, dan asam nukleat.</w:t>
      </w:r>
    </w:p>
    <w:p w14:paraId="19F7A1FA" w14:textId="77777777" w:rsidR="00EB53F5" w:rsidRPr="00711B62" w:rsidRDefault="00000000">
      <w:pPr>
        <w:spacing w:before="360" w:after="160"/>
        <w:rPr>
          <w:color w:val="auto"/>
          <w:sz w:val="16"/>
          <w:szCs w:val="16"/>
        </w:rPr>
      </w:pPr>
      <w:r w:rsidRPr="00711B62">
        <w:rPr>
          <w:b/>
          <w:bCs/>
          <w:color w:val="auto"/>
          <w:sz w:val="16"/>
          <w:szCs w:val="16"/>
        </w:rPr>
        <w:t>2.2 Skenario Kasus dan Dataset</w:t>
      </w:r>
    </w:p>
    <w:p w14:paraId="4C0DBADA" w14:textId="77777777" w:rsidR="00EB53F5" w:rsidRPr="00711B62" w:rsidRDefault="00000000">
      <w:pPr>
        <w:spacing w:before="240" w:after="120"/>
        <w:ind w:left="360"/>
        <w:rPr>
          <w:color w:val="auto"/>
          <w:sz w:val="16"/>
          <w:szCs w:val="16"/>
        </w:rPr>
      </w:pPr>
      <w:r w:rsidRPr="00711B62">
        <w:rPr>
          <w:b/>
          <w:bCs/>
          <w:i/>
          <w:iCs/>
          <w:color w:val="auto"/>
          <w:sz w:val="16"/>
          <w:szCs w:val="16"/>
        </w:rPr>
        <w:t>2.2.1 Skenario Kasus</w:t>
      </w:r>
    </w:p>
    <w:p w14:paraId="45C61E87" w14:textId="77777777" w:rsidR="00EB53F5" w:rsidRPr="00711B62" w:rsidRDefault="00000000">
      <w:pPr>
        <w:spacing w:after="120"/>
        <w:ind w:firstLine="720"/>
        <w:jc w:val="both"/>
        <w:rPr>
          <w:color w:val="auto"/>
          <w:sz w:val="16"/>
          <w:szCs w:val="16"/>
        </w:rPr>
      </w:pPr>
      <w:r w:rsidRPr="00711B62">
        <w:rPr>
          <w:color w:val="auto"/>
          <w:sz w:val="16"/>
          <w:szCs w:val="16"/>
        </w:rPr>
        <w:t>Sistem ini dikembangkan untuk menangani skenario di mana seorang petani atau petugas penyuluh pertanian memiliki data kondisi lahan yang akan dikelola, dan perlu menentukan jenis tanaman apa yang paling optimal untuk ditanam pada lahan tersebut. Petani memasukkan lima parameter kondisi lahan, yaitu pH tanah, curah hujan, suhu rata-rata, kelembaban udara, dan kadar nitrogen tanah. Sistem kemudian mengevaluasi kesesuaian setiap jenis tanaman dalam dataset terhadap kondisi input tersebut menggunakan algoritma Weighted Product, dan menghasilkan ranking rekomendasi dari yang paling cocok hingga yang paling tidak cocok.</w:t>
      </w:r>
    </w:p>
    <w:p w14:paraId="5C8DF902" w14:textId="77777777" w:rsidR="00EB53F5" w:rsidRPr="00711B62" w:rsidRDefault="00000000">
      <w:pPr>
        <w:spacing w:after="120"/>
        <w:ind w:firstLine="720"/>
        <w:jc w:val="both"/>
        <w:rPr>
          <w:color w:val="auto"/>
          <w:sz w:val="16"/>
          <w:szCs w:val="16"/>
          <w:lang w:val="sv-SE"/>
        </w:rPr>
      </w:pPr>
      <w:r w:rsidRPr="00711B62">
        <w:rPr>
          <w:color w:val="auto"/>
          <w:sz w:val="16"/>
          <w:szCs w:val="16"/>
        </w:rPr>
        <w:t xml:space="preserve">Sebagai contoh kasus konkret: seorang petani di dataran rendah dengan kondisi lahan pH 6.5, curah hujan 1.200 mm/tahun, suhu rata-rata 27°C, kelembaban 65%, dan kadar nitrogen 80 ppm ingin mengetahui tanaman apa yang paling sesuai. </w:t>
      </w:r>
      <w:r w:rsidRPr="00711B62">
        <w:rPr>
          <w:color w:val="auto"/>
          <w:sz w:val="16"/>
          <w:szCs w:val="16"/>
          <w:lang w:val="sv-SE"/>
        </w:rPr>
        <w:t>Sistem akan memproses data ini dan menghasilkan rekomendasi berbasis perhitungan matematis yang transparan.</w:t>
      </w:r>
    </w:p>
    <w:p w14:paraId="4D96A502" w14:textId="77777777" w:rsidR="00EB53F5" w:rsidRPr="00711B62" w:rsidRDefault="00000000">
      <w:pPr>
        <w:spacing w:before="240" w:after="120"/>
        <w:ind w:left="360"/>
        <w:rPr>
          <w:color w:val="auto"/>
          <w:sz w:val="16"/>
          <w:szCs w:val="16"/>
          <w:lang w:val="sv-SE"/>
        </w:rPr>
      </w:pPr>
      <w:r w:rsidRPr="00711B62">
        <w:rPr>
          <w:b/>
          <w:bCs/>
          <w:i/>
          <w:iCs/>
          <w:color w:val="auto"/>
          <w:sz w:val="16"/>
          <w:szCs w:val="16"/>
          <w:lang w:val="sv-SE"/>
        </w:rPr>
        <w:t>2.2.2 Dataset</w:t>
      </w:r>
    </w:p>
    <w:p w14:paraId="27450B0E" w14:textId="77777777" w:rsidR="00EB53F5" w:rsidRPr="00711B62" w:rsidRDefault="00000000">
      <w:pPr>
        <w:spacing w:after="120"/>
        <w:ind w:firstLine="720"/>
        <w:jc w:val="both"/>
        <w:rPr>
          <w:color w:val="auto"/>
          <w:sz w:val="16"/>
          <w:szCs w:val="16"/>
          <w:lang w:val="sv-SE"/>
        </w:rPr>
      </w:pPr>
      <w:r w:rsidRPr="00711B62">
        <w:rPr>
          <w:color w:val="auto"/>
          <w:sz w:val="16"/>
          <w:szCs w:val="16"/>
          <w:lang w:val="sv-SE"/>
        </w:rPr>
        <w:t>Dataset yang digunakan dalam sistem ini terdiri dari 110 record data kondisi lahan optimal untuk 11 jenis tanaman, dengan masing-masing tanaman diwakili oleh 10 record data. Data ini mencerminkan rentang kondisi optimal setiap tanaman yang dikumpulkan dari berbagai referensi ilmiah pertanian tropis. Tabel 2.1 berikut menyajikan nilai rata-rata dari masing-masing kriteria untuk setiap jenis tanaman:</w:t>
      </w:r>
    </w:p>
    <w:p w14:paraId="1EC5DCF3" w14:textId="77777777" w:rsidR="00EB53F5" w:rsidRPr="00711B62" w:rsidRDefault="00EB53F5">
      <w:pPr>
        <w:rPr>
          <w:color w:val="auto"/>
          <w:sz w:val="16"/>
          <w:szCs w:val="16"/>
          <w:lang w:val="sv-SE"/>
        </w:rPr>
      </w:pPr>
    </w:p>
    <w:p w14:paraId="27BA06FC" w14:textId="77777777" w:rsidR="00EB53F5" w:rsidRPr="00711B62" w:rsidRDefault="00000000">
      <w:pPr>
        <w:spacing w:before="120" w:after="80"/>
        <w:jc w:val="center"/>
        <w:rPr>
          <w:color w:val="auto"/>
          <w:sz w:val="16"/>
          <w:szCs w:val="16"/>
          <w:lang w:val="sv-SE"/>
        </w:rPr>
      </w:pPr>
      <w:r w:rsidRPr="00711B62">
        <w:rPr>
          <w:b/>
          <w:bCs/>
          <w:color w:val="auto"/>
          <w:sz w:val="16"/>
          <w:szCs w:val="16"/>
          <w:lang w:val="sv-SE"/>
        </w:rPr>
        <w:t>Tabel 2.1 Dataset Rata-rata Kondisi Optimal per Tanaman</w:t>
      </w:r>
    </w:p>
    <w:tbl>
      <w:tblPr>
        <w:tblW w:w="7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6"/>
        <w:gridCol w:w="898"/>
        <w:gridCol w:w="1099"/>
        <w:gridCol w:w="799"/>
        <w:gridCol w:w="1112"/>
        <w:gridCol w:w="1098"/>
        <w:gridCol w:w="798"/>
      </w:tblGrid>
      <w:tr w:rsidR="00711B62" w:rsidRPr="00711B62" w14:paraId="26953F8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A4731"/>
            <w:tcMar>
              <w:top w:w="80" w:type="dxa"/>
              <w:left w:w="120" w:type="dxa"/>
              <w:bottom w:w="80" w:type="dxa"/>
              <w:right w:w="120" w:type="dxa"/>
            </w:tcMar>
            <w:vAlign w:val="center"/>
          </w:tcPr>
          <w:p w14:paraId="26AAA792" w14:textId="77777777" w:rsidR="00EB53F5" w:rsidRPr="00711B62" w:rsidRDefault="00000000">
            <w:pPr>
              <w:jc w:val="center"/>
              <w:rPr>
                <w:color w:val="auto"/>
                <w:sz w:val="16"/>
                <w:szCs w:val="16"/>
              </w:rPr>
            </w:pPr>
            <w:r w:rsidRPr="00711B62">
              <w:rPr>
                <w:b/>
                <w:bCs/>
                <w:color w:val="auto"/>
                <w:sz w:val="16"/>
                <w:szCs w:val="16"/>
              </w:rPr>
              <w:t>Tanaman</w:t>
            </w:r>
          </w:p>
        </w:tc>
        <w:tc>
          <w:tcPr>
            <w:tcW w:w="900" w:type="dxa"/>
            <w:tcBorders>
              <w:top w:val="single" w:sz="1" w:space="0" w:color="CCCCCC"/>
              <w:left w:val="single" w:sz="1" w:space="0" w:color="CCCCCC"/>
              <w:bottom w:val="single" w:sz="1" w:space="0" w:color="CCCCCC"/>
              <w:right w:val="single" w:sz="1" w:space="0" w:color="CCCCCC"/>
            </w:tcBorders>
            <w:shd w:val="clear" w:color="auto" w:fill="1A4731"/>
            <w:tcMar>
              <w:top w:w="80" w:type="dxa"/>
              <w:left w:w="120" w:type="dxa"/>
              <w:bottom w:w="80" w:type="dxa"/>
              <w:right w:w="120" w:type="dxa"/>
            </w:tcMar>
            <w:vAlign w:val="center"/>
          </w:tcPr>
          <w:p w14:paraId="7BEB6473" w14:textId="77777777" w:rsidR="00EB53F5" w:rsidRPr="00711B62" w:rsidRDefault="00000000">
            <w:pPr>
              <w:jc w:val="center"/>
              <w:rPr>
                <w:color w:val="auto"/>
                <w:sz w:val="16"/>
                <w:szCs w:val="16"/>
              </w:rPr>
            </w:pPr>
            <w:r w:rsidRPr="00711B62">
              <w:rPr>
                <w:b/>
                <w:bCs/>
                <w:color w:val="auto"/>
                <w:sz w:val="16"/>
                <w:szCs w:val="16"/>
              </w:rPr>
              <w:t>pH Tanah</w:t>
            </w:r>
          </w:p>
        </w:tc>
        <w:tc>
          <w:tcPr>
            <w:tcW w:w="1100" w:type="dxa"/>
            <w:tcBorders>
              <w:top w:val="single" w:sz="1" w:space="0" w:color="CCCCCC"/>
              <w:left w:val="single" w:sz="1" w:space="0" w:color="CCCCCC"/>
              <w:bottom w:val="single" w:sz="1" w:space="0" w:color="CCCCCC"/>
              <w:right w:val="single" w:sz="1" w:space="0" w:color="CCCCCC"/>
            </w:tcBorders>
            <w:shd w:val="clear" w:color="auto" w:fill="1A4731"/>
            <w:tcMar>
              <w:top w:w="80" w:type="dxa"/>
              <w:left w:w="120" w:type="dxa"/>
              <w:bottom w:w="80" w:type="dxa"/>
              <w:right w:w="120" w:type="dxa"/>
            </w:tcMar>
            <w:vAlign w:val="center"/>
          </w:tcPr>
          <w:p w14:paraId="10799CDF" w14:textId="77777777" w:rsidR="00EB53F5" w:rsidRPr="00711B62" w:rsidRDefault="00000000">
            <w:pPr>
              <w:jc w:val="center"/>
              <w:rPr>
                <w:color w:val="auto"/>
                <w:sz w:val="16"/>
                <w:szCs w:val="16"/>
              </w:rPr>
            </w:pPr>
            <w:r w:rsidRPr="00711B62">
              <w:rPr>
                <w:b/>
                <w:bCs/>
                <w:color w:val="auto"/>
                <w:sz w:val="16"/>
                <w:szCs w:val="16"/>
              </w:rPr>
              <w:t>Curah Hujan (mm/thn)</w:t>
            </w:r>
          </w:p>
        </w:tc>
        <w:tc>
          <w:tcPr>
            <w:tcW w:w="800" w:type="dxa"/>
            <w:tcBorders>
              <w:top w:val="single" w:sz="1" w:space="0" w:color="CCCCCC"/>
              <w:left w:val="single" w:sz="1" w:space="0" w:color="CCCCCC"/>
              <w:bottom w:val="single" w:sz="1" w:space="0" w:color="CCCCCC"/>
              <w:right w:val="single" w:sz="1" w:space="0" w:color="CCCCCC"/>
            </w:tcBorders>
            <w:shd w:val="clear" w:color="auto" w:fill="1A4731"/>
            <w:tcMar>
              <w:top w:w="80" w:type="dxa"/>
              <w:left w:w="120" w:type="dxa"/>
              <w:bottom w:w="80" w:type="dxa"/>
              <w:right w:w="120" w:type="dxa"/>
            </w:tcMar>
            <w:vAlign w:val="center"/>
          </w:tcPr>
          <w:p w14:paraId="2483CBB0" w14:textId="77777777" w:rsidR="00EB53F5" w:rsidRPr="00711B62" w:rsidRDefault="00000000">
            <w:pPr>
              <w:jc w:val="center"/>
              <w:rPr>
                <w:color w:val="auto"/>
                <w:sz w:val="16"/>
                <w:szCs w:val="16"/>
              </w:rPr>
            </w:pPr>
            <w:r w:rsidRPr="00711B62">
              <w:rPr>
                <w:b/>
                <w:bCs/>
                <w:color w:val="auto"/>
                <w:sz w:val="16"/>
                <w:szCs w:val="16"/>
              </w:rPr>
              <w:t>Suhu (°C)</w:t>
            </w:r>
          </w:p>
        </w:tc>
        <w:tc>
          <w:tcPr>
            <w:tcW w:w="1100" w:type="dxa"/>
            <w:tcBorders>
              <w:top w:val="single" w:sz="1" w:space="0" w:color="CCCCCC"/>
              <w:left w:val="single" w:sz="1" w:space="0" w:color="CCCCCC"/>
              <w:bottom w:val="single" w:sz="1" w:space="0" w:color="CCCCCC"/>
              <w:right w:val="single" w:sz="1" w:space="0" w:color="CCCCCC"/>
            </w:tcBorders>
            <w:shd w:val="clear" w:color="auto" w:fill="1A4731"/>
            <w:tcMar>
              <w:top w:w="80" w:type="dxa"/>
              <w:left w:w="120" w:type="dxa"/>
              <w:bottom w:w="80" w:type="dxa"/>
              <w:right w:w="120" w:type="dxa"/>
            </w:tcMar>
            <w:vAlign w:val="center"/>
          </w:tcPr>
          <w:p w14:paraId="6F29ED03" w14:textId="77777777" w:rsidR="00EB53F5" w:rsidRPr="00711B62" w:rsidRDefault="00000000">
            <w:pPr>
              <w:jc w:val="center"/>
              <w:rPr>
                <w:color w:val="auto"/>
                <w:sz w:val="16"/>
                <w:szCs w:val="16"/>
              </w:rPr>
            </w:pPr>
            <w:r w:rsidRPr="00711B62">
              <w:rPr>
                <w:b/>
                <w:bCs/>
                <w:color w:val="auto"/>
                <w:sz w:val="16"/>
                <w:szCs w:val="16"/>
              </w:rPr>
              <w:t>Kelembaban (%)</w:t>
            </w:r>
          </w:p>
        </w:tc>
        <w:tc>
          <w:tcPr>
            <w:tcW w:w="1100" w:type="dxa"/>
            <w:tcBorders>
              <w:top w:val="single" w:sz="1" w:space="0" w:color="CCCCCC"/>
              <w:left w:val="single" w:sz="1" w:space="0" w:color="CCCCCC"/>
              <w:bottom w:val="single" w:sz="1" w:space="0" w:color="CCCCCC"/>
              <w:right w:val="single" w:sz="1" w:space="0" w:color="CCCCCC"/>
            </w:tcBorders>
            <w:shd w:val="clear" w:color="auto" w:fill="1A4731"/>
            <w:tcMar>
              <w:top w:w="80" w:type="dxa"/>
              <w:left w:w="120" w:type="dxa"/>
              <w:bottom w:w="80" w:type="dxa"/>
              <w:right w:w="120" w:type="dxa"/>
            </w:tcMar>
            <w:vAlign w:val="center"/>
          </w:tcPr>
          <w:p w14:paraId="36767045" w14:textId="77777777" w:rsidR="00EB53F5" w:rsidRPr="00711B62" w:rsidRDefault="00000000">
            <w:pPr>
              <w:jc w:val="center"/>
              <w:rPr>
                <w:color w:val="auto"/>
                <w:sz w:val="16"/>
                <w:szCs w:val="16"/>
              </w:rPr>
            </w:pPr>
            <w:r w:rsidRPr="00711B62">
              <w:rPr>
                <w:b/>
                <w:bCs/>
                <w:color w:val="auto"/>
                <w:sz w:val="16"/>
                <w:szCs w:val="16"/>
              </w:rPr>
              <w:t>Nitrogen (ppm)</w:t>
            </w:r>
          </w:p>
        </w:tc>
        <w:tc>
          <w:tcPr>
            <w:tcW w:w="800" w:type="dxa"/>
            <w:tcBorders>
              <w:top w:val="single" w:sz="1" w:space="0" w:color="CCCCCC"/>
              <w:left w:val="single" w:sz="1" w:space="0" w:color="CCCCCC"/>
              <w:bottom w:val="single" w:sz="1" w:space="0" w:color="CCCCCC"/>
              <w:right w:val="single" w:sz="1" w:space="0" w:color="CCCCCC"/>
            </w:tcBorders>
            <w:shd w:val="clear" w:color="auto" w:fill="1A4731"/>
            <w:tcMar>
              <w:top w:w="80" w:type="dxa"/>
              <w:left w:w="120" w:type="dxa"/>
              <w:bottom w:w="80" w:type="dxa"/>
              <w:right w:w="120" w:type="dxa"/>
            </w:tcMar>
            <w:vAlign w:val="center"/>
          </w:tcPr>
          <w:p w14:paraId="78BDDB5C" w14:textId="77777777" w:rsidR="00EB53F5" w:rsidRPr="00711B62" w:rsidRDefault="00000000">
            <w:pPr>
              <w:jc w:val="center"/>
              <w:rPr>
                <w:color w:val="auto"/>
                <w:sz w:val="16"/>
                <w:szCs w:val="16"/>
              </w:rPr>
            </w:pPr>
            <w:r w:rsidRPr="00711B62">
              <w:rPr>
                <w:b/>
                <w:bCs/>
                <w:color w:val="auto"/>
                <w:sz w:val="16"/>
                <w:szCs w:val="16"/>
              </w:rPr>
              <w:t>Jml Data</w:t>
            </w:r>
          </w:p>
        </w:tc>
      </w:tr>
      <w:tr w:rsidR="00711B62" w:rsidRPr="00711B62" w14:paraId="711434A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46B2CF1F" w14:textId="77777777" w:rsidR="00EB53F5" w:rsidRPr="00711B62" w:rsidRDefault="00000000">
            <w:pPr>
              <w:rPr>
                <w:color w:val="auto"/>
                <w:sz w:val="16"/>
                <w:szCs w:val="16"/>
              </w:rPr>
            </w:pPr>
            <w:r w:rsidRPr="00711B62">
              <w:rPr>
                <w:color w:val="auto"/>
                <w:sz w:val="16"/>
                <w:szCs w:val="16"/>
              </w:rPr>
              <w:t>Padi</w:t>
            </w:r>
          </w:p>
        </w:tc>
        <w:tc>
          <w:tcPr>
            <w:tcW w:w="9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54C0B120" w14:textId="77777777" w:rsidR="00EB53F5" w:rsidRPr="00711B62" w:rsidRDefault="00000000">
            <w:pPr>
              <w:jc w:val="center"/>
              <w:rPr>
                <w:color w:val="auto"/>
                <w:sz w:val="16"/>
                <w:szCs w:val="16"/>
              </w:rPr>
            </w:pPr>
            <w:r w:rsidRPr="00711B62">
              <w:rPr>
                <w:color w:val="auto"/>
                <w:sz w:val="16"/>
                <w:szCs w:val="16"/>
              </w:rPr>
              <w:t>6.60</w:t>
            </w:r>
          </w:p>
        </w:tc>
        <w:tc>
          <w:tcPr>
            <w:tcW w:w="11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7F5802CB" w14:textId="77777777" w:rsidR="00EB53F5" w:rsidRPr="00711B62" w:rsidRDefault="00000000">
            <w:pPr>
              <w:jc w:val="center"/>
              <w:rPr>
                <w:color w:val="auto"/>
                <w:sz w:val="16"/>
                <w:szCs w:val="16"/>
              </w:rPr>
            </w:pPr>
            <w:r w:rsidRPr="00711B62">
              <w:rPr>
                <w:color w:val="auto"/>
                <w:sz w:val="16"/>
                <w:szCs w:val="16"/>
              </w:rPr>
              <w:t>1473</w:t>
            </w:r>
          </w:p>
        </w:tc>
        <w:tc>
          <w:tcPr>
            <w:tcW w:w="8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6E7034B5" w14:textId="77777777" w:rsidR="00EB53F5" w:rsidRPr="00711B62" w:rsidRDefault="00000000">
            <w:pPr>
              <w:jc w:val="center"/>
              <w:rPr>
                <w:color w:val="auto"/>
                <w:sz w:val="16"/>
                <w:szCs w:val="16"/>
              </w:rPr>
            </w:pPr>
            <w:r w:rsidRPr="00711B62">
              <w:rPr>
                <w:color w:val="auto"/>
                <w:sz w:val="16"/>
                <w:szCs w:val="16"/>
              </w:rPr>
              <w:t>25.5</w:t>
            </w:r>
          </w:p>
        </w:tc>
        <w:tc>
          <w:tcPr>
            <w:tcW w:w="11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61A2F378" w14:textId="77777777" w:rsidR="00EB53F5" w:rsidRPr="00711B62" w:rsidRDefault="00000000">
            <w:pPr>
              <w:jc w:val="center"/>
              <w:rPr>
                <w:color w:val="auto"/>
                <w:sz w:val="16"/>
                <w:szCs w:val="16"/>
              </w:rPr>
            </w:pPr>
            <w:r w:rsidRPr="00711B62">
              <w:rPr>
                <w:color w:val="auto"/>
                <w:sz w:val="16"/>
                <w:szCs w:val="16"/>
              </w:rPr>
              <w:t>70.5</w:t>
            </w:r>
          </w:p>
        </w:tc>
        <w:tc>
          <w:tcPr>
            <w:tcW w:w="11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43633C34" w14:textId="77777777" w:rsidR="00EB53F5" w:rsidRPr="00711B62" w:rsidRDefault="00000000">
            <w:pPr>
              <w:jc w:val="center"/>
              <w:rPr>
                <w:color w:val="auto"/>
                <w:sz w:val="16"/>
                <w:szCs w:val="16"/>
              </w:rPr>
            </w:pPr>
            <w:r w:rsidRPr="00711B62">
              <w:rPr>
                <w:color w:val="auto"/>
                <w:sz w:val="16"/>
                <w:szCs w:val="16"/>
              </w:rPr>
              <w:t>80.6</w:t>
            </w:r>
          </w:p>
        </w:tc>
        <w:tc>
          <w:tcPr>
            <w:tcW w:w="8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51096929" w14:textId="77777777" w:rsidR="00EB53F5" w:rsidRPr="00711B62" w:rsidRDefault="00000000">
            <w:pPr>
              <w:jc w:val="center"/>
              <w:rPr>
                <w:color w:val="auto"/>
                <w:sz w:val="16"/>
                <w:szCs w:val="16"/>
              </w:rPr>
            </w:pPr>
            <w:r w:rsidRPr="00711B62">
              <w:rPr>
                <w:color w:val="auto"/>
                <w:sz w:val="16"/>
                <w:szCs w:val="16"/>
              </w:rPr>
              <w:t>10</w:t>
            </w:r>
          </w:p>
        </w:tc>
      </w:tr>
      <w:tr w:rsidR="00711B62" w:rsidRPr="00711B62" w14:paraId="3F870C2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3557BE" w14:textId="77777777" w:rsidR="00EB53F5" w:rsidRPr="00711B62" w:rsidRDefault="00000000">
            <w:pPr>
              <w:rPr>
                <w:color w:val="auto"/>
                <w:sz w:val="16"/>
                <w:szCs w:val="16"/>
              </w:rPr>
            </w:pPr>
            <w:r w:rsidRPr="00711B62">
              <w:rPr>
                <w:color w:val="auto"/>
                <w:sz w:val="16"/>
                <w:szCs w:val="16"/>
              </w:rPr>
              <w:t>Singkong</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3E2C6" w14:textId="77777777" w:rsidR="00EB53F5" w:rsidRPr="00711B62" w:rsidRDefault="00000000">
            <w:pPr>
              <w:jc w:val="center"/>
              <w:rPr>
                <w:color w:val="auto"/>
                <w:sz w:val="16"/>
                <w:szCs w:val="16"/>
              </w:rPr>
            </w:pPr>
            <w:r w:rsidRPr="00711B62">
              <w:rPr>
                <w:color w:val="auto"/>
                <w:sz w:val="16"/>
                <w:szCs w:val="16"/>
              </w:rPr>
              <w:t>5.59</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CF9C18" w14:textId="77777777" w:rsidR="00EB53F5" w:rsidRPr="00711B62" w:rsidRDefault="00000000">
            <w:pPr>
              <w:jc w:val="center"/>
              <w:rPr>
                <w:color w:val="auto"/>
                <w:sz w:val="16"/>
                <w:szCs w:val="16"/>
              </w:rPr>
            </w:pPr>
            <w:r w:rsidRPr="00711B62">
              <w:rPr>
                <w:color w:val="auto"/>
                <w:sz w:val="16"/>
                <w:szCs w:val="16"/>
              </w:rPr>
              <w:t>1980</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A44093" w14:textId="77777777" w:rsidR="00EB53F5" w:rsidRPr="00711B62" w:rsidRDefault="00000000">
            <w:pPr>
              <w:jc w:val="center"/>
              <w:rPr>
                <w:color w:val="auto"/>
                <w:sz w:val="16"/>
                <w:szCs w:val="16"/>
              </w:rPr>
            </w:pPr>
            <w:r w:rsidRPr="00711B62">
              <w:rPr>
                <w:color w:val="auto"/>
                <w:sz w:val="16"/>
                <w:szCs w:val="16"/>
              </w:rPr>
              <w:t>28.7</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4E2AFB" w14:textId="77777777" w:rsidR="00EB53F5" w:rsidRPr="00711B62" w:rsidRDefault="00000000">
            <w:pPr>
              <w:jc w:val="center"/>
              <w:rPr>
                <w:color w:val="auto"/>
                <w:sz w:val="16"/>
                <w:szCs w:val="16"/>
              </w:rPr>
            </w:pPr>
            <w:r w:rsidRPr="00711B62">
              <w:rPr>
                <w:color w:val="auto"/>
                <w:sz w:val="16"/>
                <w:szCs w:val="16"/>
              </w:rPr>
              <w:t>81.0</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D3C863" w14:textId="77777777" w:rsidR="00EB53F5" w:rsidRPr="00711B62" w:rsidRDefault="00000000">
            <w:pPr>
              <w:jc w:val="center"/>
              <w:rPr>
                <w:color w:val="auto"/>
                <w:sz w:val="16"/>
                <w:szCs w:val="16"/>
              </w:rPr>
            </w:pPr>
            <w:r w:rsidRPr="00711B62">
              <w:rPr>
                <w:color w:val="auto"/>
                <w:sz w:val="16"/>
                <w:szCs w:val="16"/>
              </w:rPr>
              <w:t>59.5</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BB3258" w14:textId="77777777" w:rsidR="00EB53F5" w:rsidRPr="00711B62" w:rsidRDefault="00000000">
            <w:pPr>
              <w:jc w:val="center"/>
              <w:rPr>
                <w:color w:val="auto"/>
                <w:sz w:val="16"/>
                <w:szCs w:val="16"/>
              </w:rPr>
            </w:pPr>
            <w:r w:rsidRPr="00711B62">
              <w:rPr>
                <w:color w:val="auto"/>
                <w:sz w:val="16"/>
                <w:szCs w:val="16"/>
              </w:rPr>
              <w:t>10</w:t>
            </w:r>
          </w:p>
        </w:tc>
      </w:tr>
      <w:tr w:rsidR="00711B62" w:rsidRPr="00711B62" w14:paraId="200F907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3AEAC249" w14:textId="77777777" w:rsidR="00EB53F5" w:rsidRPr="00711B62" w:rsidRDefault="00000000">
            <w:pPr>
              <w:rPr>
                <w:color w:val="auto"/>
                <w:sz w:val="16"/>
                <w:szCs w:val="16"/>
              </w:rPr>
            </w:pPr>
            <w:r w:rsidRPr="00711B62">
              <w:rPr>
                <w:color w:val="auto"/>
                <w:sz w:val="16"/>
                <w:szCs w:val="16"/>
              </w:rPr>
              <w:t>Jagung</w:t>
            </w:r>
          </w:p>
        </w:tc>
        <w:tc>
          <w:tcPr>
            <w:tcW w:w="9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5B2C3D3D" w14:textId="77777777" w:rsidR="00EB53F5" w:rsidRPr="00711B62" w:rsidRDefault="00000000">
            <w:pPr>
              <w:jc w:val="center"/>
              <w:rPr>
                <w:color w:val="auto"/>
                <w:sz w:val="16"/>
                <w:szCs w:val="16"/>
              </w:rPr>
            </w:pPr>
            <w:r w:rsidRPr="00711B62">
              <w:rPr>
                <w:color w:val="auto"/>
                <w:sz w:val="16"/>
                <w:szCs w:val="16"/>
              </w:rPr>
              <w:t>6.75</w:t>
            </w:r>
          </w:p>
        </w:tc>
        <w:tc>
          <w:tcPr>
            <w:tcW w:w="11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4B363B61" w14:textId="77777777" w:rsidR="00EB53F5" w:rsidRPr="00711B62" w:rsidRDefault="00000000">
            <w:pPr>
              <w:jc w:val="center"/>
              <w:rPr>
                <w:color w:val="auto"/>
                <w:sz w:val="16"/>
                <w:szCs w:val="16"/>
              </w:rPr>
            </w:pPr>
            <w:r w:rsidRPr="00711B62">
              <w:rPr>
                <w:color w:val="auto"/>
                <w:sz w:val="16"/>
                <w:szCs w:val="16"/>
              </w:rPr>
              <w:t>636</w:t>
            </w:r>
          </w:p>
        </w:tc>
        <w:tc>
          <w:tcPr>
            <w:tcW w:w="8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7A90D97E" w14:textId="77777777" w:rsidR="00EB53F5" w:rsidRPr="00711B62" w:rsidRDefault="00000000">
            <w:pPr>
              <w:jc w:val="center"/>
              <w:rPr>
                <w:color w:val="auto"/>
                <w:sz w:val="16"/>
                <w:szCs w:val="16"/>
              </w:rPr>
            </w:pPr>
            <w:r w:rsidRPr="00711B62">
              <w:rPr>
                <w:color w:val="auto"/>
                <w:sz w:val="16"/>
                <w:szCs w:val="16"/>
              </w:rPr>
              <w:t>21.2</w:t>
            </w:r>
          </w:p>
        </w:tc>
        <w:tc>
          <w:tcPr>
            <w:tcW w:w="11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21F4AE23" w14:textId="77777777" w:rsidR="00EB53F5" w:rsidRPr="00711B62" w:rsidRDefault="00000000">
            <w:pPr>
              <w:jc w:val="center"/>
              <w:rPr>
                <w:color w:val="auto"/>
                <w:sz w:val="16"/>
                <w:szCs w:val="16"/>
              </w:rPr>
            </w:pPr>
            <w:r w:rsidRPr="00711B62">
              <w:rPr>
                <w:color w:val="auto"/>
                <w:sz w:val="16"/>
                <w:szCs w:val="16"/>
              </w:rPr>
              <w:t>61.0</w:t>
            </w:r>
          </w:p>
        </w:tc>
        <w:tc>
          <w:tcPr>
            <w:tcW w:w="11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42C935D4" w14:textId="77777777" w:rsidR="00EB53F5" w:rsidRPr="00711B62" w:rsidRDefault="00000000">
            <w:pPr>
              <w:jc w:val="center"/>
              <w:rPr>
                <w:color w:val="auto"/>
                <w:sz w:val="16"/>
                <w:szCs w:val="16"/>
              </w:rPr>
            </w:pPr>
            <w:r w:rsidRPr="00711B62">
              <w:rPr>
                <w:color w:val="auto"/>
                <w:sz w:val="16"/>
                <w:szCs w:val="16"/>
              </w:rPr>
              <w:t>118.2</w:t>
            </w:r>
          </w:p>
        </w:tc>
        <w:tc>
          <w:tcPr>
            <w:tcW w:w="8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3C22D9F0" w14:textId="77777777" w:rsidR="00EB53F5" w:rsidRPr="00711B62" w:rsidRDefault="00000000">
            <w:pPr>
              <w:jc w:val="center"/>
              <w:rPr>
                <w:color w:val="auto"/>
                <w:sz w:val="16"/>
                <w:szCs w:val="16"/>
              </w:rPr>
            </w:pPr>
            <w:r w:rsidRPr="00711B62">
              <w:rPr>
                <w:color w:val="auto"/>
                <w:sz w:val="16"/>
                <w:szCs w:val="16"/>
              </w:rPr>
              <w:t>10</w:t>
            </w:r>
          </w:p>
        </w:tc>
      </w:tr>
      <w:tr w:rsidR="00711B62" w:rsidRPr="00711B62" w14:paraId="6968BF4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255177" w14:textId="77777777" w:rsidR="00EB53F5" w:rsidRPr="00711B62" w:rsidRDefault="00000000">
            <w:pPr>
              <w:rPr>
                <w:color w:val="auto"/>
                <w:sz w:val="16"/>
                <w:szCs w:val="16"/>
              </w:rPr>
            </w:pPr>
            <w:r w:rsidRPr="00711B62">
              <w:rPr>
                <w:color w:val="auto"/>
                <w:sz w:val="16"/>
                <w:szCs w:val="16"/>
              </w:rPr>
              <w:lastRenderedPageBreak/>
              <w:t>Tomat</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B2F2DD" w14:textId="77777777" w:rsidR="00EB53F5" w:rsidRPr="00711B62" w:rsidRDefault="00000000">
            <w:pPr>
              <w:jc w:val="center"/>
              <w:rPr>
                <w:color w:val="auto"/>
                <w:sz w:val="16"/>
                <w:szCs w:val="16"/>
              </w:rPr>
            </w:pPr>
            <w:r w:rsidRPr="00711B62">
              <w:rPr>
                <w:color w:val="auto"/>
                <w:sz w:val="16"/>
                <w:szCs w:val="16"/>
              </w:rPr>
              <w:t>7.09</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1BB758" w14:textId="77777777" w:rsidR="00EB53F5" w:rsidRPr="00711B62" w:rsidRDefault="00000000">
            <w:pPr>
              <w:jc w:val="center"/>
              <w:rPr>
                <w:color w:val="auto"/>
                <w:sz w:val="16"/>
                <w:szCs w:val="16"/>
              </w:rPr>
            </w:pPr>
            <w:r w:rsidRPr="00711B62">
              <w:rPr>
                <w:color w:val="auto"/>
                <w:sz w:val="16"/>
                <w:szCs w:val="16"/>
              </w:rPr>
              <w:t>295</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556126" w14:textId="77777777" w:rsidR="00EB53F5" w:rsidRPr="00711B62" w:rsidRDefault="00000000">
            <w:pPr>
              <w:jc w:val="center"/>
              <w:rPr>
                <w:color w:val="auto"/>
                <w:sz w:val="16"/>
                <w:szCs w:val="16"/>
              </w:rPr>
            </w:pPr>
            <w:r w:rsidRPr="00711B62">
              <w:rPr>
                <w:color w:val="auto"/>
                <w:sz w:val="16"/>
                <w:szCs w:val="16"/>
              </w:rPr>
              <w:t>29.9</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7C9F6F" w14:textId="77777777" w:rsidR="00EB53F5" w:rsidRPr="00711B62" w:rsidRDefault="00000000">
            <w:pPr>
              <w:jc w:val="center"/>
              <w:rPr>
                <w:color w:val="auto"/>
                <w:sz w:val="16"/>
                <w:szCs w:val="16"/>
              </w:rPr>
            </w:pPr>
            <w:r w:rsidRPr="00711B62">
              <w:rPr>
                <w:color w:val="auto"/>
                <w:sz w:val="16"/>
                <w:szCs w:val="16"/>
              </w:rPr>
              <w:t>39.4</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FD3ABE" w14:textId="77777777" w:rsidR="00EB53F5" w:rsidRPr="00711B62" w:rsidRDefault="00000000">
            <w:pPr>
              <w:jc w:val="center"/>
              <w:rPr>
                <w:color w:val="auto"/>
                <w:sz w:val="16"/>
                <w:szCs w:val="16"/>
              </w:rPr>
            </w:pPr>
            <w:r w:rsidRPr="00711B62">
              <w:rPr>
                <w:color w:val="auto"/>
                <w:sz w:val="16"/>
                <w:szCs w:val="16"/>
              </w:rPr>
              <w:t>93.1</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C3678F" w14:textId="77777777" w:rsidR="00EB53F5" w:rsidRPr="00711B62" w:rsidRDefault="00000000">
            <w:pPr>
              <w:jc w:val="center"/>
              <w:rPr>
                <w:color w:val="auto"/>
                <w:sz w:val="16"/>
                <w:szCs w:val="16"/>
              </w:rPr>
            </w:pPr>
            <w:r w:rsidRPr="00711B62">
              <w:rPr>
                <w:color w:val="auto"/>
                <w:sz w:val="16"/>
                <w:szCs w:val="16"/>
              </w:rPr>
              <w:t>10</w:t>
            </w:r>
          </w:p>
        </w:tc>
      </w:tr>
      <w:tr w:rsidR="00711B62" w:rsidRPr="00711B62" w14:paraId="12918DB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727FCB74" w14:textId="77777777" w:rsidR="00EB53F5" w:rsidRPr="00711B62" w:rsidRDefault="00000000">
            <w:pPr>
              <w:rPr>
                <w:color w:val="auto"/>
                <w:sz w:val="16"/>
                <w:szCs w:val="16"/>
              </w:rPr>
            </w:pPr>
            <w:r w:rsidRPr="00711B62">
              <w:rPr>
                <w:color w:val="auto"/>
                <w:sz w:val="16"/>
                <w:szCs w:val="16"/>
              </w:rPr>
              <w:t>Kentang</w:t>
            </w:r>
          </w:p>
        </w:tc>
        <w:tc>
          <w:tcPr>
            <w:tcW w:w="9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2BAD2338" w14:textId="77777777" w:rsidR="00EB53F5" w:rsidRPr="00711B62" w:rsidRDefault="00000000">
            <w:pPr>
              <w:jc w:val="center"/>
              <w:rPr>
                <w:color w:val="auto"/>
                <w:sz w:val="16"/>
                <w:szCs w:val="16"/>
              </w:rPr>
            </w:pPr>
            <w:r w:rsidRPr="00711B62">
              <w:rPr>
                <w:color w:val="auto"/>
                <w:sz w:val="16"/>
                <w:szCs w:val="16"/>
              </w:rPr>
              <w:t>5.97</w:t>
            </w:r>
          </w:p>
        </w:tc>
        <w:tc>
          <w:tcPr>
            <w:tcW w:w="11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2C2CDB69" w14:textId="77777777" w:rsidR="00EB53F5" w:rsidRPr="00711B62" w:rsidRDefault="00000000">
            <w:pPr>
              <w:jc w:val="center"/>
              <w:rPr>
                <w:color w:val="auto"/>
                <w:sz w:val="16"/>
                <w:szCs w:val="16"/>
              </w:rPr>
            </w:pPr>
            <w:r w:rsidRPr="00711B62">
              <w:rPr>
                <w:color w:val="auto"/>
                <w:sz w:val="16"/>
                <w:szCs w:val="16"/>
              </w:rPr>
              <w:t>832</w:t>
            </w:r>
          </w:p>
        </w:tc>
        <w:tc>
          <w:tcPr>
            <w:tcW w:w="8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4FEA0A3C" w14:textId="77777777" w:rsidR="00EB53F5" w:rsidRPr="00711B62" w:rsidRDefault="00000000">
            <w:pPr>
              <w:jc w:val="center"/>
              <w:rPr>
                <w:color w:val="auto"/>
                <w:sz w:val="16"/>
                <w:szCs w:val="16"/>
              </w:rPr>
            </w:pPr>
            <w:r w:rsidRPr="00711B62">
              <w:rPr>
                <w:color w:val="auto"/>
                <w:sz w:val="16"/>
                <w:szCs w:val="16"/>
              </w:rPr>
              <w:t>20.6</w:t>
            </w:r>
          </w:p>
        </w:tc>
        <w:tc>
          <w:tcPr>
            <w:tcW w:w="11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60977763" w14:textId="77777777" w:rsidR="00EB53F5" w:rsidRPr="00711B62" w:rsidRDefault="00000000">
            <w:pPr>
              <w:jc w:val="center"/>
              <w:rPr>
                <w:color w:val="auto"/>
                <w:sz w:val="16"/>
                <w:szCs w:val="16"/>
              </w:rPr>
            </w:pPr>
            <w:r w:rsidRPr="00711B62">
              <w:rPr>
                <w:color w:val="auto"/>
                <w:sz w:val="16"/>
                <w:szCs w:val="16"/>
              </w:rPr>
              <w:t>65.9</w:t>
            </w:r>
          </w:p>
        </w:tc>
        <w:tc>
          <w:tcPr>
            <w:tcW w:w="11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2DCBF7C5" w14:textId="77777777" w:rsidR="00EB53F5" w:rsidRPr="00711B62" w:rsidRDefault="00000000">
            <w:pPr>
              <w:jc w:val="center"/>
              <w:rPr>
                <w:color w:val="auto"/>
                <w:sz w:val="16"/>
                <w:szCs w:val="16"/>
              </w:rPr>
            </w:pPr>
            <w:r w:rsidRPr="00711B62">
              <w:rPr>
                <w:color w:val="auto"/>
                <w:sz w:val="16"/>
                <w:szCs w:val="16"/>
              </w:rPr>
              <w:t>71.4</w:t>
            </w:r>
          </w:p>
        </w:tc>
        <w:tc>
          <w:tcPr>
            <w:tcW w:w="8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04ECFC23" w14:textId="77777777" w:rsidR="00EB53F5" w:rsidRPr="00711B62" w:rsidRDefault="00000000">
            <w:pPr>
              <w:jc w:val="center"/>
              <w:rPr>
                <w:color w:val="auto"/>
                <w:sz w:val="16"/>
                <w:szCs w:val="16"/>
              </w:rPr>
            </w:pPr>
            <w:r w:rsidRPr="00711B62">
              <w:rPr>
                <w:color w:val="auto"/>
                <w:sz w:val="16"/>
                <w:szCs w:val="16"/>
              </w:rPr>
              <w:t>10</w:t>
            </w:r>
          </w:p>
        </w:tc>
      </w:tr>
      <w:tr w:rsidR="00711B62" w:rsidRPr="00711B62" w14:paraId="5F2B496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F5F4B3" w14:textId="77777777" w:rsidR="00EB53F5" w:rsidRPr="00711B62" w:rsidRDefault="00000000">
            <w:pPr>
              <w:rPr>
                <w:color w:val="auto"/>
                <w:sz w:val="16"/>
                <w:szCs w:val="16"/>
              </w:rPr>
            </w:pPr>
            <w:r w:rsidRPr="00711B62">
              <w:rPr>
                <w:color w:val="auto"/>
                <w:sz w:val="16"/>
                <w:szCs w:val="16"/>
              </w:rPr>
              <w:t>Kedelai</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96DB7" w14:textId="77777777" w:rsidR="00EB53F5" w:rsidRPr="00711B62" w:rsidRDefault="00000000">
            <w:pPr>
              <w:jc w:val="center"/>
              <w:rPr>
                <w:color w:val="auto"/>
                <w:sz w:val="16"/>
                <w:szCs w:val="16"/>
              </w:rPr>
            </w:pPr>
            <w:r w:rsidRPr="00711B62">
              <w:rPr>
                <w:color w:val="auto"/>
                <w:sz w:val="16"/>
                <w:szCs w:val="16"/>
              </w:rPr>
              <w:t>7.65</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B2D487" w14:textId="77777777" w:rsidR="00EB53F5" w:rsidRPr="00711B62" w:rsidRDefault="00000000">
            <w:pPr>
              <w:jc w:val="center"/>
              <w:rPr>
                <w:color w:val="auto"/>
                <w:sz w:val="16"/>
                <w:szCs w:val="16"/>
              </w:rPr>
            </w:pPr>
            <w:r w:rsidRPr="00711B62">
              <w:rPr>
                <w:color w:val="auto"/>
                <w:sz w:val="16"/>
                <w:szCs w:val="16"/>
              </w:rPr>
              <w:t>1151</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903116" w14:textId="77777777" w:rsidR="00EB53F5" w:rsidRPr="00711B62" w:rsidRDefault="00000000">
            <w:pPr>
              <w:jc w:val="center"/>
              <w:rPr>
                <w:color w:val="auto"/>
                <w:sz w:val="16"/>
                <w:szCs w:val="16"/>
              </w:rPr>
            </w:pPr>
            <w:r w:rsidRPr="00711B62">
              <w:rPr>
                <w:color w:val="auto"/>
                <w:sz w:val="16"/>
                <w:szCs w:val="16"/>
              </w:rPr>
              <w:t>26.2</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B7DE01" w14:textId="77777777" w:rsidR="00EB53F5" w:rsidRPr="00711B62" w:rsidRDefault="00000000">
            <w:pPr>
              <w:jc w:val="center"/>
              <w:rPr>
                <w:color w:val="auto"/>
                <w:sz w:val="16"/>
                <w:szCs w:val="16"/>
              </w:rPr>
            </w:pPr>
            <w:r w:rsidRPr="00711B62">
              <w:rPr>
                <w:color w:val="auto"/>
                <w:sz w:val="16"/>
                <w:szCs w:val="16"/>
              </w:rPr>
              <w:t>54.1</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CC8B01" w14:textId="77777777" w:rsidR="00EB53F5" w:rsidRPr="00711B62" w:rsidRDefault="00000000">
            <w:pPr>
              <w:jc w:val="center"/>
              <w:rPr>
                <w:color w:val="auto"/>
                <w:sz w:val="16"/>
                <w:szCs w:val="16"/>
              </w:rPr>
            </w:pPr>
            <w:r w:rsidRPr="00711B62">
              <w:rPr>
                <w:color w:val="auto"/>
                <w:sz w:val="16"/>
                <w:szCs w:val="16"/>
              </w:rPr>
              <w:t>39.1</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FD7981" w14:textId="77777777" w:rsidR="00EB53F5" w:rsidRPr="00711B62" w:rsidRDefault="00000000">
            <w:pPr>
              <w:jc w:val="center"/>
              <w:rPr>
                <w:color w:val="auto"/>
                <w:sz w:val="16"/>
                <w:szCs w:val="16"/>
              </w:rPr>
            </w:pPr>
            <w:r w:rsidRPr="00711B62">
              <w:rPr>
                <w:color w:val="auto"/>
                <w:sz w:val="16"/>
                <w:szCs w:val="16"/>
              </w:rPr>
              <w:t>10</w:t>
            </w:r>
          </w:p>
        </w:tc>
      </w:tr>
      <w:tr w:rsidR="00711B62" w:rsidRPr="00711B62" w14:paraId="42679CE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1AAB6104" w14:textId="77777777" w:rsidR="00EB53F5" w:rsidRPr="00711B62" w:rsidRDefault="00000000">
            <w:pPr>
              <w:rPr>
                <w:color w:val="auto"/>
                <w:sz w:val="16"/>
                <w:szCs w:val="16"/>
              </w:rPr>
            </w:pPr>
            <w:r w:rsidRPr="00711B62">
              <w:rPr>
                <w:color w:val="auto"/>
                <w:sz w:val="16"/>
                <w:szCs w:val="16"/>
              </w:rPr>
              <w:t>Kopi</w:t>
            </w:r>
          </w:p>
        </w:tc>
        <w:tc>
          <w:tcPr>
            <w:tcW w:w="9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3BB58835" w14:textId="77777777" w:rsidR="00EB53F5" w:rsidRPr="00711B62" w:rsidRDefault="00000000">
            <w:pPr>
              <w:jc w:val="center"/>
              <w:rPr>
                <w:color w:val="auto"/>
                <w:sz w:val="16"/>
                <w:szCs w:val="16"/>
              </w:rPr>
            </w:pPr>
            <w:r w:rsidRPr="00711B62">
              <w:rPr>
                <w:color w:val="auto"/>
                <w:sz w:val="16"/>
                <w:szCs w:val="16"/>
              </w:rPr>
              <w:t>6.41</w:t>
            </w:r>
          </w:p>
        </w:tc>
        <w:tc>
          <w:tcPr>
            <w:tcW w:w="11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3E37241C" w14:textId="77777777" w:rsidR="00EB53F5" w:rsidRPr="00711B62" w:rsidRDefault="00000000">
            <w:pPr>
              <w:jc w:val="center"/>
              <w:rPr>
                <w:color w:val="auto"/>
                <w:sz w:val="16"/>
                <w:szCs w:val="16"/>
              </w:rPr>
            </w:pPr>
            <w:r w:rsidRPr="00711B62">
              <w:rPr>
                <w:color w:val="auto"/>
                <w:sz w:val="16"/>
                <w:szCs w:val="16"/>
              </w:rPr>
              <w:t>1850</w:t>
            </w:r>
          </w:p>
        </w:tc>
        <w:tc>
          <w:tcPr>
            <w:tcW w:w="8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64710B41" w14:textId="77777777" w:rsidR="00EB53F5" w:rsidRPr="00711B62" w:rsidRDefault="00000000">
            <w:pPr>
              <w:jc w:val="center"/>
              <w:rPr>
                <w:color w:val="auto"/>
                <w:sz w:val="16"/>
                <w:szCs w:val="16"/>
              </w:rPr>
            </w:pPr>
            <w:r w:rsidRPr="00711B62">
              <w:rPr>
                <w:color w:val="auto"/>
                <w:sz w:val="16"/>
                <w:szCs w:val="16"/>
              </w:rPr>
              <w:t>26.5</w:t>
            </w:r>
          </w:p>
        </w:tc>
        <w:tc>
          <w:tcPr>
            <w:tcW w:w="11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5FC9A895" w14:textId="77777777" w:rsidR="00EB53F5" w:rsidRPr="00711B62" w:rsidRDefault="00000000">
            <w:pPr>
              <w:jc w:val="center"/>
              <w:rPr>
                <w:color w:val="auto"/>
                <w:sz w:val="16"/>
                <w:szCs w:val="16"/>
              </w:rPr>
            </w:pPr>
            <w:r w:rsidRPr="00711B62">
              <w:rPr>
                <w:color w:val="auto"/>
                <w:sz w:val="16"/>
                <w:szCs w:val="16"/>
              </w:rPr>
              <w:t>75.9</w:t>
            </w:r>
          </w:p>
        </w:tc>
        <w:tc>
          <w:tcPr>
            <w:tcW w:w="11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56555284" w14:textId="77777777" w:rsidR="00EB53F5" w:rsidRPr="00711B62" w:rsidRDefault="00000000">
            <w:pPr>
              <w:jc w:val="center"/>
              <w:rPr>
                <w:color w:val="auto"/>
                <w:sz w:val="16"/>
                <w:szCs w:val="16"/>
              </w:rPr>
            </w:pPr>
            <w:r w:rsidRPr="00711B62">
              <w:rPr>
                <w:color w:val="auto"/>
                <w:sz w:val="16"/>
                <w:szCs w:val="16"/>
              </w:rPr>
              <w:t>110.6</w:t>
            </w:r>
          </w:p>
        </w:tc>
        <w:tc>
          <w:tcPr>
            <w:tcW w:w="8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224B6B7F" w14:textId="77777777" w:rsidR="00EB53F5" w:rsidRPr="00711B62" w:rsidRDefault="00000000">
            <w:pPr>
              <w:jc w:val="center"/>
              <w:rPr>
                <w:color w:val="auto"/>
                <w:sz w:val="16"/>
                <w:szCs w:val="16"/>
              </w:rPr>
            </w:pPr>
            <w:r w:rsidRPr="00711B62">
              <w:rPr>
                <w:color w:val="auto"/>
                <w:sz w:val="16"/>
                <w:szCs w:val="16"/>
              </w:rPr>
              <w:t>10</w:t>
            </w:r>
          </w:p>
        </w:tc>
      </w:tr>
      <w:tr w:rsidR="00711B62" w:rsidRPr="00711B62" w14:paraId="527C4CE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FC66B3" w14:textId="77777777" w:rsidR="00EB53F5" w:rsidRPr="00711B62" w:rsidRDefault="00000000">
            <w:pPr>
              <w:rPr>
                <w:color w:val="auto"/>
                <w:sz w:val="16"/>
                <w:szCs w:val="16"/>
              </w:rPr>
            </w:pPr>
            <w:r w:rsidRPr="00711B62">
              <w:rPr>
                <w:color w:val="auto"/>
                <w:sz w:val="16"/>
                <w:szCs w:val="16"/>
              </w:rPr>
              <w:t>Tebu</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FCADC1" w14:textId="77777777" w:rsidR="00EB53F5" w:rsidRPr="00711B62" w:rsidRDefault="00000000">
            <w:pPr>
              <w:jc w:val="center"/>
              <w:rPr>
                <w:color w:val="auto"/>
                <w:sz w:val="16"/>
                <w:szCs w:val="16"/>
              </w:rPr>
            </w:pPr>
            <w:r w:rsidRPr="00711B62">
              <w:rPr>
                <w:color w:val="auto"/>
                <w:sz w:val="16"/>
                <w:szCs w:val="16"/>
              </w:rPr>
              <w:t>5.78</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A29EF4" w14:textId="77777777" w:rsidR="00EB53F5" w:rsidRPr="00711B62" w:rsidRDefault="00000000">
            <w:pPr>
              <w:jc w:val="center"/>
              <w:rPr>
                <w:color w:val="auto"/>
                <w:sz w:val="16"/>
                <w:szCs w:val="16"/>
              </w:rPr>
            </w:pPr>
            <w:r w:rsidRPr="00711B62">
              <w:rPr>
                <w:color w:val="auto"/>
                <w:sz w:val="16"/>
                <w:szCs w:val="16"/>
              </w:rPr>
              <w:t>1238</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B8C850" w14:textId="77777777" w:rsidR="00EB53F5" w:rsidRPr="00711B62" w:rsidRDefault="00000000">
            <w:pPr>
              <w:jc w:val="center"/>
              <w:rPr>
                <w:color w:val="auto"/>
                <w:sz w:val="16"/>
                <w:szCs w:val="16"/>
              </w:rPr>
            </w:pPr>
            <w:r w:rsidRPr="00711B62">
              <w:rPr>
                <w:color w:val="auto"/>
                <w:sz w:val="16"/>
                <w:szCs w:val="16"/>
              </w:rPr>
              <w:t>35.0</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E97E74" w14:textId="77777777" w:rsidR="00EB53F5" w:rsidRPr="00711B62" w:rsidRDefault="00000000">
            <w:pPr>
              <w:jc w:val="center"/>
              <w:rPr>
                <w:color w:val="auto"/>
                <w:sz w:val="16"/>
                <w:szCs w:val="16"/>
              </w:rPr>
            </w:pPr>
            <w:r w:rsidRPr="00711B62">
              <w:rPr>
                <w:color w:val="auto"/>
                <w:sz w:val="16"/>
                <w:szCs w:val="16"/>
              </w:rPr>
              <w:t>61.1</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A4F65E" w14:textId="77777777" w:rsidR="00EB53F5" w:rsidRPr="00711B62" w:rsidRDefault="00000000">
            <w:pPr>
              <w:jc w:val="center"/>
              <w:rPr>
                <w:color w:val="auto"/>
                <w:sz w:val="16"/>
                <w:szCs w:val="16"/>
              </w:rPr>
            </w:pPr>
            <w:r w:rsidRPr="00711B62">
              <w:rPr>
                <w:color w:val="auto"/>
                <w:sz w:val="16"/>
                <w:szCs w:val="16"/>
              </w:rPr>
              <w:t>50.2</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8C3FE6" w14:textId="77777777" w:rsidR="00EB53F5" w:rsidRPr="00711B62" w:rsidRDefault="00000000">
            <w:pPr>
              <w:jc w:val="center"/>
              <w:rPr>
                <w:color w:val="auto"/>
                <w:sz w:val="16"/>
                <w:szCs w:val="16"/>
              </w:rPr>
            </w:pPr>
            <w:r w:rsidRPr="00711B62">
              <w:rPr>
                <w:color w:val="auto"/>
                <w:sz w:val="16"/>
                <w:szCs w:val="16"/>
              </w:rPr>
              <w:t>10</w:t>
            </w:r>
          </w:p>
        </w:tc>
      </w:tr>
      <w:tr w:rsidR="00711B62" w:rsidRPr="00711B62" w14:paraId="2B2377D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059ECE14" w14:textId="77777777" w:rsidR="00EB53F5" w:rsidRPr="00711B62" w:rsidRDefault="00000000">
            <w:pPr>
              <w:rPr>
                <w:color w:val="auto"/>
                <w:sz w:val="16"/>
                <w:szCs w:val="16"/>
              </w:rPr>
            </w:pPr>
            <w:r w:rsidRPr="00711B62">
              <w:rPr>
                <w:color w:val="auto"/>
                <w:sz w:val="16"/>
                <w:szCs w:val="16"/>
              </w:rPr>
              <w:t>Cabai</w:t>
            </w:r>
          </w:p>
        </w:tc>
        <w:tc>
          <w:tcPr>
            <w:tcW w:w="9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3854836C" w14:textId="77777777" w:rsidR="00EB53F5" w:rsidRPr="00711B62" w:rsidRDefault="00000000">
            <w:pPr>
              <w:jc w:val="center"/>
              <w:rPr>
                <w:color w:val="auto"/>
                <w:sz w:val="16"/>
                <w:szCs w:val="16"/>
              </w:rPr>
            </w:pPr>
            <w:r w:rsidRPr="00711B62">
              <w:rPr>
                <w:color w:val="auto"/>
                <w:sz w:val="16"/>
                <w:szCs w:val="16"/>
              </w:rPr>
              <w:t>6.68</w:t>
            </w:r>
          </w:p>
        </w:tc>
        <w:tc>
          <w:tcPr>
            <w:tcW w:w="11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1D429BE1" w14:textId="77777777" w:rsidR="00EB53F5" w:rsidRPr="00711B62" w:rsidRDefault="00000000">
            <w:pPr>
              <w:jc w:val="center"/>
              <w:rPr>
                <w:color w:val="auto"/>
                <w:sz w:val="16"/>
                <w:szCs w:val="16"/>
              </w:rPr>
            </w:pPr>
            <w:r w:rsidRPr="00711B62">
              <w:rPr>
                <w:color w:val="auto"/>
                <w:sz w:val="16"/>
                <w:szCs w:val="16"/>
              </w:rPr>
              <w:t>393</w:t>
            </w:r>
          </w:p>
        </w:tc>
        <w:tc>
          <w:tcPr>
            <w:tcW w:w="8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1F62D1D2" w14:textId="77777777" w:rsidR="00EB53F5" w:rsidRPr="00711B62" w:rsidRDefault="00000000">
            <w:pPr>
              <w:jc w:val="center"/>
              <w:rPr>
                <w:color w:val="auto"/>
                <w:sz w:val="16"/>
                <w:szCs w:val="16"/>
              </w:rPr>
            </w:pPr>
            <w:r w:rsidRPr="00711B62">
              <w:rPr>
                <w:color w:val="auto"/>
                <w:sz w:val="16"/>
                <w:szCs w:val="16"/>
              </w:rPr>
              <w:t>22.2</w:t>
            </w:r>
          </w:p>
        </w:tc>
        <w:tc>
          <w:tcPr>
            <w:tcW w:w="11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2D1818EB" w14:textId="77777777" w:rsidR="00EB53F5" w:rsidRPr="00711B62" w:rsidRDefault="00000000">
            <w:pPr>
              <w:jc w:val="center"/>
              <w:rPr>
                <w:color w:val="auto"/>
                <w:sz w:val="16"/>
                <w:szCs w:val="16"/>
              </w:rPr>
            </w:pPr>
            <w:r w:rsidRPr="00711B62">
              <w:rPr>
                <w:color w:val="auto"/>
                <w:sz w:val="16"/>
                <w:szCs w:val="16"/>
              </w:rPr>
              <w:t>44.7</w:t>
            </w:r>
          </w:p>
        </w:tc>
        <w:tc>
          <w:tcPr>
            <w:tcW w:w="11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1080A89F" w14:textId="77777777" w:rsidR="00EB53F5" w:rsidRPr="00711B62" w:rsidRDefault="00000000">
            <w:pPr>
              <w:jc w:val="center"/>
              <w:rPr>
                <w:color w:val="auto"/>
                <w:sz w:val="16"/>
                <w:szCs w:val="16"/>
              </w:rPr>
            </w:pPr>
            <w:r w:rsidRPr="00711B62">
              <w:rPr>
                <w:color w:val="auto"/>
                <w:sz w:val="16"/>
                <w:szCs w:val="16"/>
              </w:rPr>
              <w:t>131.1</w:t>
            </w:r>
          </w:p>
        </w:tc>
        <w:tc>
          <w:tcPr>
            <w:tcW w:w="8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32D1868C" w14:textId="77777777" w:rsidR="00EB53F5" w:rsidRPr="00711B62" w:rsidRDefault="00000000">
            <w:pPr>
              <w:jc w:val="center"/>
              <w:rPr>
                <w:color w:val="auto"/>
                <w:sz w:val="16"/>
                <w:szCs w:val="16"/>
              </w:rPr>
            </w:pPr>
            <w:r w:rsidRPr="00711B62">
              <w:rPr>
                <w:color w:val="auto"/>
                <w:sz w:val="16"/>
                <w:szCs w:val="16"/>
              </w:rPr>
              <w:t>10</w:t>
            </w:r>
          </w:p>
        </w:tc>
      </w:tr>
      <w:tr w:rsidR="00711B62" w:rsidRPr="00711B62" w14:paraId="5CE4ADA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91174" w14:textId="77777777" w:rsidR="00EB53F5" w:rsidRPr="00711B62" w:rsidRDefault="00000000">
            <w:pPr>
              <w:rPr>
                <w:color w:val="auto"/>
                <w:sz w:val="16"/>
                <w:szCs w:val="16"/>
              </w:rPr>
            </w:pPr>
            <w:r w:rsidRPr="00711B62">
              <w:rPr>
                <w:color w:val="auto"/>
                <w:sz w:val="16"/>
                <w:szCs w:val="16"/>
              </w:rPr>
              <w:t>Kelapa</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DF5844" w14:textId="77777777" w:rsidR="00EB53F5" w:rsidRPr="00711B62" w:rsidRDefault="00000000">
            <w:pPr>
              <w:jc w:val="center"/>
              <w:rPr>
                <w:color w:val="auto"/>
                <w:sz w:val="16"/>
                <w:szCs w:val="16"/>
              </w:rPr>
            </w:pPr>
            <w:r w:rsidRPr="00711B62">
              <w:rPr>
                <w:color w:val="auto"/>
                <w:sz w:val="16"/>
                <w:szCs w:val="16"/>
              </w:rPr>
              <w:t>6.00</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4A33B2" w14:textId="77777777" w:rsidR="00EB53F5" w:rsidRPr="00711B62" w:rsidRDefault="00000000">
            <w:pPr>
              <w:jc w:val="center"/>
              <w:rPr>
                <w:color w:val="auto"/>
                <w:sz w:val="16"/>
                <w:szCs w:val="16"/>
              </w:rPr>
            </w:pPr>
            <w:r w:rsidRPr="00711B62">
              <w:rPr>
                <w:color w:val="auto"/>
                <w:sz w:val="16"/>
                <w:szCs w:val="16"/>
              </w:rPr>
              <w:t>2425</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AE0B67" w14:textId="77777777" w:rsidR="00EB53F5" w:rsidRPr="00711B62" w:rsidRDefault="00000000">
            <w:pPr>
              <w:jc w:val="center"/>
              <w:rPr>
                <w:color w:val="auto"/>
                <w:sz w:val="16"/>
                <w:szCs w:val="16"/>
              </w:rPr>
            </w:pPr>
            <w:r w:rsidRPr="00711B62">
              <w:rPr>
                <w:color w:val="auto"/>
                <w:sz w:val="16"/>
                <w:szCs w:val="16"/>
              </w:rPr>
              <w:t>28.6</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86328" w14:textId="77777777" w:rsidR="00EB53F5" w:rsidRPr="00711B62" w:rsidRDefault="00000000">
            <w:pPr>
              <w:jc w:val="center"/>
              <w:rPr>
                <w:color w:val="auto"/>
                <w:sz w:val="16"/>
                <w:szCs w:val="16"/>
              </w:rPr>
            </w:pPr>
            <w:r w:rsidRPr="00711B62">
              <w:rPr>
                <w:color w:val="auto"/>
                <w:sz w:val="16"/>
                <w:szCs w:val="16"/>
              </w:rPr>
              <w:t>84.4</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00CF38" w14:textId="77777777" w:rsidR="00EB53F5" w:rsidRPr="00711B62" w:rsidRDefault="00000000">
            <w:pPr>
              <w:jc w:val="center"/>
              <w:rPr>
                <w:color w:val="auto"/>
                <w:sz w:val="16"/>
                <w:szCs w:val="16"/>
              </w:rPr>
            </w:pPr>
            <w:r w:rsidRPr="00711B62">
              <w:rPr>
                <w:color w:val="auto"/>
                <w:sz w:val="16"/>
                <w:szCs w:val="16"/>
              </w:rPr>
              <w:t>74.8</w:t>
            </w:r>
          </w:p>
        </w:tc>
        <w:tc>
          <w:tcPr>
            <w:tcW w:w="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1A8171" w14:textId="77777777" w:rsidR="00EB53F5" w:rsidRPr="00711B62" w:rsidRDefault="00000000">
            <w:pPr>
              <w:jc w:val="center"/>
              <w:rPr>
                <w:color w:val="auto"/>
                <w:sz w:val="16"/>
                <w:szCs w:val="16"/>
              </w:rPr>
            </w:pPr>
            <w:r w:rsidRPr="00711B62">
              <w:rPr>
                <w:color w:val="auto"/>
                <w:sz w:val="16"/>
                <w:szCs w:val="16"/>
              </w:rPr>
              <w:t>10</w:t>
            </w:r>
          </w:p>
        </w:tc>
      </w:tr>
      <w:tr w:rsidR="00711B62" w:rsidRPr="00711B62" w14:paraId="73D0D3C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4BE7E00D" w14:textId="77777777" w:rsidR="00EB53F5" w:rsidRPr="00711B62" w:rsidRDefault="00000000">
            <w:pPr>
              <w:rPr>
                <w:color w:val="auto"/>
                <w:sz w:val="16"/>
                <w:szCs w:val="16"/>
              </w:rPr>
            </w:pPr>
            <w:r w:rsidRPr="00711B62">
              <w:rPr>
                <w:color w:val="auto"/>
                <w:sz w:val="16"/>
                <w:szCs w:val="16"/>
              </w:rPr>
              <w:t>Kacang Tanah</w:t>
            </w:r>
          </w:p>
        </w:tc>
        <w:tc>
          <w:tcPr>
            <w:tcW w:w="9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198B2585" w14:textId="77777777" w:rsidR="00EB53F5" w:rsidRPr="00711B62" w:rsidRDefault="00000000">
            <w:pPr>
              <w:jc w:val="center"/>
              <w:rPr>
                <w:color w:val="auto"/>
                <w:sz w:val="16"/>
                <w:szCs w:val="16"/>
              </w:rPr>
            </w:pPr>
            <w:r w:rsidRPr="00711B62">
              <w:rPr>
                <w:color w:val="auto"/>
                <w:sz w:val="16"/>
                <w:szCs w:val="16"/>
              </w:rPr>
              <w:t>7.65</w:t>
            </w:r>
          </w:p>
        </w:tc>
        <w:tc>
          <w:tcPr>
            <w:tcW w:w="11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0A2B2E25" w14:textId="77777777" w:rsidR="00EB53F5" w:rsidRPr="00711B62" w:rsidRDefault="00000000">
            <w:pPr>
              <w:jc w:val="center"/>
              <w:rPr>
                <w:color w:val="auto"/>
                <w:sz w:val="16"/>
                <w:szCs w:val="16"/>
              </w:rPr>
            </w:pPr>
            <w:r w:rsidRPr="00711B62">
              <w:rPr>
                <w:color w:val="auto"/>
                <w:sz w:val="16"/>
                <w:szCs w:val="16"/>
              </w:rPr>
              <w:t>482</w:t>
            </w:r>
          </w:p>
        </w:tc>
        <w:tc>
          <w:tcPr>
            <w:tcW w:w="8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3595F837" w14:textId="77777777" w:rsidR="00EB53F5" w:rsidRPr="00711B62" w:rsidRDefault="00000000">
            <w:pPr>
              <w:jc w:val="center"/>
              <w:rPr>
                <w:color w:val="auto"/>
                <w:sz w:val="16"/>
                <w:szCs w:val="16"/>
              </w:rPr>
            </w:pPr>
            <w:r w:rsidRPr="00711B62">
              <w:rPr>
                <w:color w:val="auto"/>
                <w:sz w:val="16"/>
                <w:szCs w:val="16"/>
              </w:rPr>
              <w:t>25.0</w:t>
            </w:r>
          </w:p>
        </w:tc>
        <w:tc>
          <w:tcPr>
            <w:tcW w:w="11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5560275A" w14:textId="77777777" w:rsidR="00EB53F5" w:rsidRPr="00711B62" w:rsidRDefault="00000000">
            <w:pPr>
              <w:jc w:val="center"/>
              <w:rPr>
                <w:color w:val="auto"/>
                <w:sz w:val="16"/>
                <w:szCs w:val="16"/>
              </w:rPr>
            </w:pPr>
            <w:r w:rsidRPr="00711B62">
              <w:rPr>
                <w:color w:val="auto"/>
                <w:sz w:val="16"/>
                <w:szCs w:val="16"/>
              </w:rPr>
              <w:t>49.1</w:t>
            </w:r>
          </w:p>
        </w:tc>
        <w:tc>
          <w:tcPr>
            <w:tcW w:w="11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64D28B93" w14:textId="77777777" w:rsidR="00EB53F5" w:rsidRPr="00711B62" w:rsidRDefault="00000000">
            <w:pPr>
              <w:jc w:val="center"/>
              <w:rPr>
                <w:color w:val="auto"/>
                <w:sz w:val="16"/>
                <w:szCs w:val="16"/>
              </w:rPr>
            </w:pPr>
            <w:r w:rsidRPr="00711B62">
              <w:rPr>
                <w:color w:val="auto"/>
                <w:sz w:val="16"/>
                <w:szCs w:val="16"/>
              </w:rPr>
              <w:t>102.8</w:t>
            </w:r>
          </w:p>
        </w:tc>
        <w:tc>
          <w:tcPr>
            <w:tcW w:w="8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7C41651C" w14:textId="77777777" w:rsidR="00EB53F5" w:rsidRPr="00711B62" w:rsidRDefault="00000000">
            <w:pPr>
              <w:jc w:val="center"/>
              <w:rPr>
                <w:color w:val="auto"/>
                <w:sz w:val="16"/>
                <w:szCs w:val="16"/>
              </w:rPr>
            </w:pPr>
            <w:r w:rsidRPr="00711B62">
              <w:rPr>
                <w:color w:val="auto"/>
                <w:sz w:val="16"/>
                <w:szCs w:val="16"/>
              </w:rPr>
              <w:t>10</w:t>
            </w:r>
          </w:p>
        </w:tc>
      </w:tr>
    </w:tbl>
    <w:p w14:paraId="2D59C686" w14:textId="77777777" w:rsidR="00EB53F5" w:rsidRPr="00711B62" w:rsidRDefault="00000000">
      <w:pPr>
        <w:spacing w:before="80" w:after="240"/>
        <w:jc w:val="center"/>
        <w:rPr>
          <w:color w:val="auto"/>
          <w:sz w:val="16"/>
          <w:szCs w:val="16"/>
          <w:lang w:val="sv-SE"/>
        </w:rPr>
      </w:pPr>
      <w:r w:rsidRPr="00711B62">
        <w:rPr>
          <w:i/>
          <w:iCs/>
          <w:color w:val="auto"/>
          <w:sz w:val="16"/>
          <w:szCs w:val="16"/>
          <w:lang w:val="sv-SE"/>
        </w:rPr>
        <w:t>Sumber: Dataset tanaman.csv (diolah)</w:t>
      </w:r>
    </w:p>
    <w:p w14:paraId="6821C9EF" w14:textId="77777777" w:rsidR="00EB53F5" w:rsidRPr="00711B62" w:rsidRDefault="00000000">
      <w:pPr>
        <w:spacing w:before="240" w:after="120"/>
        <w:ind w:left="360"/>
        <w:rPr>
          <w:color w:val="auto"/>
          <w:sz w:val="16"/>
          <w:szCs w:val="16"/>
          <w:lang w:val="sv-SE"/>
        </w:rPr>
      </w:pPr>
      <w:r w:rsidRPr="00711B62">
        <w:rPr>
          <w:b/>
          <w:bCs/>
          <w:i/>
          <w:iCs/>
          <w:color w:val="auto"/>
          <w:sz w:val="16"/>
          <w:szCs w:val="16"/>
          <w:lang w:val="sv-SE"/>
        </w:rPr>
        <w:t>2.2.3 Karakteristik Dataset per Tanaman</w:t>
      </w:r>
    </w:p>
    <w:p w14:paraId="734CCC0F" w14:textId="77777777" w:rsidR="00EB53F5" w:rsidRPr="00711B62" w:rsidRDefault="00000000">
      <w:pPr>
        <w:spacing w:after="120"/>
        <w:ind w:firstLine="720"/>
        <w:jc w:val="both"/>
        <w:rPr>
          <w:color w:val="auto"/>
          <w:sz w:val="16"/>
          <w:szCs w:val="16"/>
          <w:lang w:val="sv-SE"/>
        </w:rPr>
      </w:pPr>
      <w:r w:rsidRPr="00711B62">
        <w:rPr>
          <w:color w:val="auto"/>
          <w:sz w:val="16"/>
          <w:szCs w:val="16"/>
          <w:lang w:val="sv-SE"/>
        </w:rPr>
        <w:t>Berdasarkan analisis dataset, setiap tanaman memiliki rentang kondisi optimal yang khas:</w:t>
      </w:r>
    </w:p>
    <w:p w14:paraId="643D4D6A" w14:textId="77777777" w:rsidR="00EB53F5" w:rsidRPr="00711B62" w:rsidRDefault="00000000">
      <w:pPr>
        <w:pStyle w:val="ListParagraph"/>
        <w:numPr>
          <w:ilvl w:val="0"/>
          <w:numId w:val="3"/>
        </w:numPr>
        <w:spacing w:after="80"/>
        <w:jc w:val="both"/>
        <w:rPr>
          <w:color w:val="auto"/>
          <w:sz w:val="16"/>
          <w:szCs w:val="16"/>
          <w:lang w:val="sv-SE"/>
        </w:rPr>
      </w:pPr>
      <w:r w:rsidRPr="00711B62">
        <w:rPr>
          <w:color w:val="auto"/>
          <w:sz w:val="16"/>
          <w:szCs w:val="16"/>
          <w:lang w:val="sv-SE"/>
        </w:rPr>
        <w:t>Padi: Tanaman sawah dengan pH netral (6.0–7.1), curah hujan sedang-tinggi (1300–1600 mm/thn), suhu hangat (24–28°C), kelembaban relatif tinggi (67–75%), dan nitrogen moderat (76–85 ppm).</w:t>
      </w:r>
    </w:p>
    <w:p w14:paraId="1ECFBFFD" w14:textId="77777777" w:rsidR="00EB53F5" w:rsidRPr="00711B62" w:rsidRDefault="00000000">
      <w:pPr>
        <w:pStyle w:val="ListParagraph"/>
        <w:numPr>
          <w:ilvl w:val="0"/>
          <w:numId w:val="3"/>
        </w:numPr>
        <w:spacing w:after="80"/>
        <w:jc w:val="both"/>
        <w:rPr>
          <w:color w:val="auto"/>
          <w:sz w:val="16"/>
          <w:szCs w:val="16"/>
          <w:lang w:val="sv-SE"/>
        </w:rPr>
      </w:pPr>
      <w:r w:rsidRPr="00711B62">
        <w:rPr>
          <w:color w:val="auto"/>
          <w:sz w:val="16"/>
          <w:szCs w:val="16"/>
          <w:lang w:val="sv-SE"/>
        </w:rPr>
        <w:t>Jagung: Adaptif di lahan kering dengan curah hujan rendah (550–720 mm/thn), pH agak asam-netral (6.3–7.2), suhu sejuk (20–23°C), dan nitrogen tinggi (114–122 ppm).</w:t>
      </w:r>
    </w:p>
    <w:p w14:paraId="230516A4" w14:textId="77777777" w:rsidR="00EB53F5" w:rsidRPr="00711B62" w:rsidRDefault="00000000">
      <w:pPr>
        <w:pStyle w:val="ListParagraph"/>
        <w:numPr>
          <w:ilvl w:val="0"/>
          <w:numId w:val="3"/>
        </w:numPr>
        <w:spacing w:after="80"/>
        <w:jc w:val="both"/>
        <w:rPr>
          <w:color w:val="auto"/>
          <w:sz w:val="16"/>
          <w:szCs w:val="16"/>
          <w:lang w:val="sv-SE"/>
        </w:rPr>
      </w:pPr>
      <w:r w:rsidRPr="00711B62">
        <w:rPr>
          <w:color w:val="auto"/>
          <w:sz w:val="16"/>
          <w:szCs w:val="16"/>
          <w:lang w:val="sv-SE"/>
        </w:rPr>
        <w:t>Cabai: Menyukai kondisi kering (curah hujan sangat rendah 350–440 mm/thn), suhu sejuk (21–24°C), kelembaban rendah (42–48%), namun nitrogen sangat tinggi (127–136 ppm).</w:t>
      </w:r>
    </w:p>
    <w:p w14:paraId="1542613B" w14:textId="77777777" w:rsidR="00EB53F5" w:rsidRPr="00711B62" w:rsidRDefault="00000000">
      <w:pPr>
        <w:pStyle w:val="ListParagraph"/>
        <w:numPr>
          <w:ilvl w:val="0"/>
          <w:numId w:val="3"/>
        </w:numPr>
        <w:spacing w:after="80"/>
        <w:jc w:val="both"/>
        <w:rPr>
          <w:color w:val="auto"/>
          <w:sz w:val="16"/>
          <w:szCs w:val="16"/>
          <w:lang w:val="sv-SE"/>
        </w:rPr>
      </w:pPr>
      <w:r w:rsidRPr="00711B62">
        <w:rPr>
          <w:color w:val="auto"/>
          <w:sz w:val="16"/>
          <w:szCs w:val="16"/>
          <w:lang w:val="sv-SE"/>
        </w:rPr>
        <w:t>Kelapa: Tanaman pantai dengan curah hujan sangat tinggi (2200–2600 mm/thn), pH agak asam (5.7–6.3), suhu hangat-panas (27–30°C), dan kelembaban sangat tinggi (80–88%).</w:t>
      </w:r>
    </w:p>
    <w:p w14:paraId="2E98CB22" w14:textId="77777777" w:rsidR="00EB53F5" w:rsidRPr="00711B62" w:rsidRDefault="00000000">
      <w:pPr>
        <w:pStyle w:val="ListParagraph"/>
        <w:numPr>
          <w:ilvl w:val="0"/>
          <w:numId w:val="3"/>
        </w:numPr>
        <w:spacing w:after="80"/>
        <w:jc w:val="both"/>
        <w:rPr>
          <w:color w:val="auto"/>
          <w:sz w:val="16"/>
          <w:szCs w:val="16"/>
          <w:lang w:val="sv-SE"/>
        </w:rPr>
      </w:pPr>
      <w:r w:rsidRPr="00711B62">
        <w:rPr>
          <w:color w:val="auto"/>
          <w:sz w:val="16"/>
          <w:szCs w:val="16"/>
          <w:lang w:val="sv-SE"/>
        </w:rPr>
        <w:t>Kedelai dan Kacang Tanah: Keduanya menyukai pH agak basa (7.2–8.1) dan kondisi sedang untuk curah hujan serta suhu.</w:t>
      </w:r>
    </w:p>
    <w:p w14:paraId="36B5A1C2" w14:textId="77777777" w:rsidR="00EB53F5" w:rsidRPr="00711B62" w:rsidRDefault="00000000">
      <w:pPr>
        <w:spacing w:before="360" w:after="160"/>
        <w:rPr>
          <w:color w:val="auto"/>
          <w:sz w:val="16"/>
          <w:szCs w:val="16"/>
          <w:lang w:val="sv-SE"/>
        </w:rPr>
      </w:pPr>
      <w:r w:rsidRPr="00711B62">
        <w:rPr>
          <w:b/>
          <w:bCs/>
          <w:color w:val="auto"/>
          <w:sz w:val="16"/>
          <w:szCs w:val="16"/>
          <w:lang w:val="sv-SE"/>
        </w:rPr>
        <w:t>2.3 Pemodelan Sistem Pendukung Keputusan</w:t>
      </w:r>
    </w:p>
    <w:p w14:paraId="710B511C" w14:textId="77777777" w:rsidR="00EB53F5" w:rsidRPr="00711B62" w:rsidRDefault="00000000">
      <w:pPr>
        <w:spacing w:before="240" w:after="120"/>
        <w:ind w:left="360"/>
        <w:rPr>
          <w:color w:val="auto"/>
          <w:sz w:val="16"/>
          <w:szCs w:val="16"/>
          <w:lang w:val="sv-SE"/>
        </w:rPr>
      </w:pPr>
      <w:r w:rsidRPr="00711B62">
        <w:rPr>
          <w:b/>
          <w:bCs/>
          <w:i/>
          <w:iCs/>
          <w:color w:val="auto"/>
          <w:sz w:val="16"/>
          <w:szCs w:val="16"/>
          <w:lang w:val="sv-SE"/>
        </w:rPr>
        <w:t>2.3.1 Arsitektur Sistem</w:t>
      </w:r>
    </w:p>
    <w:p w14:paraId="5A33A3DE" w14:textId="77777777" w:rsidR="00EB53F5" w:rsidRPr="00711B62" w:rsidRDefault="00000000">
      <w:pPr>
        <w:spacing w:after="120"/>
        <w:ind w:firstLine="720"/>
        <w:jc w:val="both"/>
        <w:rPr>
          <w:color w:val="auto"/>
          <w:sz w:val="16"/>
          <w:szCs w:val="16"/>
          <w:lang w:val="sv-SE"/>
        </w:rPr>
      </w:pPr>
      <w:r w:rsidRPr="00711B62">
        <w:rPr>
          <w:color w:val="auto"/>
          <w:sz w:val="16"/>
          <w:szCs w:val="16"/>
          <w:lang w:val="sv-SE"/>
        </w:rPr>
        <w:t>Sistem Pendukung Keputusan yang dibangun mengadopsi arsitektur tiga lapisan (three-tier architecture) yang terdiri dari:</w:t>
      </w:r>
    </w:p>
    <w:p w14:paraId="0A226FDE" w14:textId="77777777" w:rsidR="00EB53F5" w:rsidRPr="00711B62" w:rsidRDefault="00000000">
      <w:pPr>
        <w:pStyle w:val="ListParagraph"/>
        <w:numPr>
          <w:ilvl w:val="0"/>
          <w:numId w:val="3"/>
        </w:numPr>
        <w:spacing w:after="80"/>
        <w:jc w:val="both"/>
        <w:rPr>
          <w:color w:val="auto"/>
          <w:sz w:val="16"/>
          <w:szCs w:val="16"/>
          <w:lang w:val="sv-SE"/>
        </w:rPr>
      </w:pPr>
      <w:r w:rsidRPr="00711B62">
        <w:rPr>
          <w:color w:val="auto"/>
          <w:sz w:val="16"/>
          <w:szCs w:val="16"/>
          <w:lang w:val="sv-SE"/>
        </w:rPr>
        <w:t>Lapisan Presentasi (Presentation Layer): Antarmuka pengguna berbasis web yang dibangun menggunakan framework Streamlit. Lapisan ini menangani interaksi pengguna, menampilkan form input parameter lahan, dan menyajikan hasil rekomendasi secara visual.</w:t>
      </w:r>
    </w:p>
    <w:p w14:paraId="662A408F" w14:textId="77777777" w:rsidR="00EB53F5" w:rsidRPr="00711B62" w:rsidRDefault="00000000">
      <w:pPr>
        <w:pStyle w:val="ListParagraph"/>
        <w:numPr>
          <w:ilvl w:val="0"/>
          <w:numId w:val="3"/>
        </w:numPr>
        <w:spacing w:after="80"/>
        <w:jc w:val="both"/>
        <w:rPr>
          <w:color w:val="auto"/>
          <w:sz w:val="16"/>
          <w:szCs w:val="16"/>
        </w:rPr>
      </w:pPr>
      <w:r w:rsidRPr="00711B62">
        <w:rPr>
          <w:color w:val="auto"/>
          <w:sz w:val="16"/>
          <w:szCs w:val="16"/>
        </w:rPr>
        <w:t>Lapisan Logika Bisnis (Business Logic Layer): Modul inti yang mengimplementasikan algoritma Weighted Product. Lapisan ini bertanggung jawab memproses input pengguna, menghitung skor kemiripan terhadap profil tanaman, dan menghasilkan ranking rekomendasi.</w:t>
      </w:r>
    </w:p>
    <w:p w14:paraId="7DFB8E87" w14:textId="77777777" w:rsidR="00EB53F5" w:rsidRPr="00711B62" w:rsidRDefault="00000000">
      <w:pPr>
        <w:pStyle w:val="ListParagraph"/>
        <w:numPr>
          <w:ilvl w:val="0"/>
          <w:numId w:val="3"/>
        </w:numPr>
        <w:spacing w:after="80"/>
        <w:jc w:val="both"/>
        <w:rPr>
          <w:color w:val="auto"/>
          <w:sz w:val="16"/>
          <w:szCs w:val="16"/>
        </w:rPr>
      </w:pPr>
      <w:r w:rsidRPr="00711B62">
        <w:rPr>
          <w:color w:val="auto"/>
          <w:sz w:val="16"/>
          <w:szCs w:val="16"/>
        </w:rPr>
        <w:t>Lapisan Data (Data Layer): Basis data berupa file CSV (tanaman.csv) yang menyimpan data historis kondisi optimal tanaman. Lapisan ini diakses melalui library Pandas untuk pembacaan dan agregasi data.</w:t>
      </w:r>
    </w:p>
    <w:p w14:paraId="3697D66B" w14:textId="77777777" w:rsidR="00EB53F5" w:rsidRPr="00711B62" w:rsidRDefault="00000000">
      <w:pPr>
        <w:spacing w:before="240" w:after="120"/>
        <w:ind w:left="360"/>
        <w:rPr>
          <w:color w:val="auto"/>
          <w:sz w:val="16"/>
          <w:szCs w:val="16"/>
        </w:rPr>
      </w:pPr>
      <w:r w:rsidRPr="00711B62">
        <w:rPr>
          <w:b/>
          <w:bCs/>
          <w:i/>
          <w:iCs/>
          <w:color w:val="auto"/>
          <w:sz w:val="16"/>
          <w:szCs w:val="16"/>
        </w:rPr>
        <w:t>2.3.2 Definisi Kriteria dan Bobot</w:t>
      </w:r>
    </w:p>
    <w:p w14:paraId="7A0986A2" w14:textId="77777777" w:rsidR="00EB53F5" w:rsidRPr="00711B62" w:rsidRDefault="00000000">
      <w:pPr>
        <w:spacing w:after="120"/>
        <w:ind w:firstLine="720"/>
        <w:jc w:val="both"/>
        <w:rPr>
          <w:color w:val="auto"/>
          <w:sz w:val="16"/>
          <w:szCs w:val="16"/>
        </w:rPr>
      </w:pPr>
      <w:r w:rsidRPr="00711B62">
        <w:rPr>
          <w:color w:val="auto"/>
          <w:sz w:val="16"/>
          <w:szCs w:val="16"/>
        </w:rPr>
        <w:t>Sistem menggunakan lima kriteria yang seluruhnya bersifat benefit, artinya semakin mirip nilai input dengan profil optimal tanaman, semakin tinggi skornya. Tabel 2.2 berikut mendefinisikan kriteria beserta bobot defaultnya:</w:t>
      </w:r>
    </w:p>
    <w:p w14:paraId="5A7EE4CB" w14:textId="77777777" w:rsidR="00EB53F5" w:rsidRPr="00711B62" w:rsidRDefault="00EB53F5">
      <w:pPr>
        <w:rPr>
          <w:color w:val="auto"/>
          <w:sz w:val="16"/>
          <w:szCs w:val="16"/>
        </w:rPr>
      </w:pPr>
    </w:p>
    <w:p w14:paraId="511C27F8" w14:textId="77777777" w:rsidR="00EB53F5" w:rsidRPr="00711B62" w:rsidRDefault="00000000">
      <w:pPr>
        <w:spacing w:before="80" w:after="80"/>
        <w:jc w:val="center"/>
        <w:rPr>
          <w:color w:val="auto"/>
          <w:sz w:val="16"/>
          <w:szCs w:val="16"/>
        </w:rPr>
      </w:pPr>
      <w:r w:rsidRPr="00711B62">
        <w:rPr>
          <w:b/>
          <w:bCs/>
          <w:color w:val="auto"/>
          <w:sz w:val="16"/>
          <w:szCs w:val="16"/>
        </w:rPr>
        <w:t>Tabel 2.2 Definisi Kriteria dan Bobot Default</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1300"/>
        <w:gridCol w:w="1400"/>
        <w:gridCol w:w="2500"/>
      </w:tblGrid>
      <w:tr w:rsidR="00711B62" w:rsidRPr="00711B62" w14:paraId="0EDC656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A4731"/>
            <w:tcMar>
              <w:top w:w="80" w:type="dxa"/>
              <w:left w:w="120" w:type="dxa"/>
              <w:bottom w:w="80" w:type="dxa"/>
              <w:right w:w="120" w:type="dxa"/>
            </w:tcMar>
            <w:vAlign w:val="center"/>
          </w:tcPr>
          <w:p w14:paraId="40364855" w14:textId="77777777" w:rsidR="00EB53F5" w:rsidRPr="00711B62" w:rsidRDefault="00000000">
            <w:pPr>
              <w:jc w:val="center"/>
              <w:rPr>
                <w:color w:val="auto"/>
                <w:sz w:val="16"/>
                <w:szCs w:val="16"/>
              </w:rPr>
            </w:pPr>
            <w:r w:rsidRPr="00711B62">
              <w:rPr>
                <w:b/>
                <w:bCs/>
                <w:color w:val="auto"/>
                <w:sz w:val="16"/>
                <w:szCs w:val="16"/>
              </w:rPr>
              <w:t>No</w:t>
            </w:r>
          </w:p>
        </w:tc>
        <w:tc>
          <w:tcPr>
            <w:tcW w:w="2200" w:type="dxa"/>
            <w:tcBorders>
              <w:top w:val="single" w:sz="1" w:space="0" w:color="CCCCCC"/>
              <w:left w:val="single" w:sz="1" w:space="0" w:color="CCCCCC"/>
              <w:bottom w:val="single" w:sz="1" w:space="0" w:color="CCCCCC"/>
              <w:right w:val="single" w:sz="1" w:space="0" w:color="CCCCCC"/>
            </w:tcBorders>
            <w:shd w:val="clear" w:color="auto" w:fill="1A4731"/>
            <w:tcMar>
              <w:top w:w="80" w:type="dxa"/>
              <w:left w:w="120" w:type="dxa"/>
              <w:bottom w:w="80" w:type="dxa"/>
              <w:right w:w="120" w:type="dxa"/>
            </w:tcMar>
            <w:vAlign w:val="center"/>
          </w:tcPr>
          <w:p w14:paraId="7D81CCA7" w14:textId="77777777" w:rsidR="00EB53F5" w:rsidRPr="00711B62" w:rsidRDefault="00000000">
            <w:pPr>
              <w:jc w:val="center"/>
              <w:rPr>
                <w:color w:val="auto"/>
                <w:sz w:val="16"/>
                <w:szCs w:val="16"/>
              </w:rPr>
            </w:pPr>
            <w:r w:rsidRPr="00711B62">
              <w:rPr>
                <w:b/>
                <w:bCs/>
                <w:color w:val="auto"/>
                <w:sz w:val="16"/>
                <w:szCs w:val="16"/>
              </w:rPr>
              <w:t>Kriteria</w:t>
            </w:r>
          </w:p>
        </w:tc>
        <w:tc>
          <w:tcPr>
            <w:tcW w:w="1300" w:type="dxa"/>
            <w:tcBorders>
              <w:top w:val="single" w:sz="1" w:space="0" w:color="CCCCCC"/>
              <w:left w:val="single" w:sz="1" w:space="0" w:color="CCCCCC"/>
              <w:bottom w:val="single" w:sz="1" w:space="0" w:color="CCCCCC"/>
              <w:right w:val="single" w:sz="1" w:space="0" w:color="CCCCCC"/>
            </w:tcBorders>
            <w:shd w:val="clear" w:color="auto" w:fill="1A4731"/>
            <w:tcMar>
              <w:top w:w="80" w:type="dxa"/>
              <w:left w:w="120" w:type="dxa"/>
              <w:bottom w:w="80" w:type="dxa"/>
              <w:right w:w="120" w:type="dxa"/>
            </w:tcMar>
            <w:vAlign w:val="center"/>
          </w:tcPr>
          <w:p w14:paraId="77951275" w14:textId="77777777" w:rsidR="00EB53F5" w:rsidRPr="00711B62" w:rsidRDefault="00000000">
            <w:pPr>
              <w:jc w:val="center"/>
              <w:rPr>
                <w:color w:val="auto"/>
                <w:sz w:val="16"/>
                <w:szCs w:val="16"/>
              </w:rPr>
            </w:pPr>
            <w:r w:rsidRPr="00711B62">
              <w:rPr>
                <w:b/>
                <w:bCs/>
                <w:color w:val="auto"/>
                <w:sz w:val="16"/>
                <w:szCs w:val="16"/>
              </w:rPr>
              <w:t>Tipe</w:t>
            </w:r>
          </w:p>
        </w:tc>
        <w:tc>
          <w:tcPr>
            <w:tcW w:w="1400" w:type="dxa"/>
            <w:tcBorders>
              <w:top w:val="single" w:sz="1" w:space="0" w:color="CCCCCC"/>
              <w:left w:val="single" w:sz="1" w:space="0" w:color="CCCCCC"/>
              <w:bottom w:val="single" w:sz="1" w:space="0" w:color="CCCCCC"/>
              <w:right w:val="single" w:sz="1" w:space="0" w:color="CCCCCC"/>
            </w:tcBorders>
            <w:shd w:val="clear" w:color="auto" w:fill="1A4731"/>
            <w:tcMar>
              <w:top w:w="80" w:type="dxa"/>
              <w:left w:w="120" w:type="dxa"/>
              <w:bottom w:w="80" w:type="dxa"/>
              <w:right w:w="120" w:type="dxa"/>
            </w:tcMar>
            <w:vAlign w:val="center"/>
          </w:tcPr>
          <w:p w14:paraId="2CF21302" w14:textId="77777777" w:rsidR="00EB53F5" w:rsidRPr="00711B62" w:rsidRDefault="00000000">
            <w:pPr>
              <w:jc w:val="center"/>
              <w:rPr>
                <w:color w:val="auto"/>
                <w:sz w:val="16"/>
                <w:szCs w:val="16"/>
              </w:rPr>
            </w:pPr>
            <w:r w:rsidRPr="00711B62">
              <w:rPr>
                <w:b/>
                <w:bCs/>
                <w:color w:val="auto"/>
                <w:sz w:val="16"/>
                <w:szCs w:val="16"/>
              </w:rPr>
              <w:t>Bobot Default</w:t>
            </w:r>
          </w:p>
        </w:tc>
        <w:tc>
          <w:tcPr>
            <w:tcW w:w="2500" w:type="dxa"/>
            <w:tcBorders>
              <w:top w:val="single" w:sz="1" w:space="0" w:color="CCCCCC"/>
              <w:left w:val="single" w:sz="1" w:space="0" w:color="CCCCCC"/>
              <w:bottom w:val="single" w:sz="1" w:space="0" w:color="CCCCCC"/>
              <w:right w:val="single" w:sz="1" w:space="0" w:color="CCCCCC"/>
            </w:tcBorders>
            <w:shd w:val="clear" w:color="auto" w:fill="1A4731"/>
            <w:tcMar>
              <w:top w:w="80" w:type="dxa"/>
              <w:left w:w="120" w:type="dxa"/>
              <w:bottom w:w="80" w:type="dxa"/>
              <w:right w:w="120" w:type="dxa"/>
            </w:tcMar>
            <w:vAlign w:val="center"/>
          </w:tcPr>
          <w:p w14:paraId="5DCFFAFB" w14:textId="77777777" w:rsidR="00EB53F5" w:rsidRPr="00711B62" w:rsidRDefault="00000000">
            <w:pPr>
              <w:jc w:val="center"/>
              <w:rPr>
                <w:color w:val="auto"/>
                <w:sz w:val="16"/>
                <w:szCs w:val="16"/>
              </w:rPr>
            </w:pPr>
            <w:r w:rsidRPr="00711B62">
              <w:rPr>
                <w:b/>
                <w:bCs/>
                <w:color w:val="auto"/>
                <w:sz w:val="16"/>
                <w:szCs w:val="16"/>
              </w:rPr>
              <w:t>Keterangan</w:t>
            </w:r>
          </w:p>
        </w:tc>
      </w:tr>
      <w:tr w:rsidR="00711B62" w:rsidRPr="00711B62" w14:paraId="78C7EE4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382BABD6" w14:textId="77777777" w:rsidR="00EB53F5" w:rsidRPr="00711B62" w:rsidRDefault="00000000">
            <w:pPr>
              <w:jc w:val="center"/>
              <w:rPr>
                <w:color w:val="auto"/>
                <w:sz w:val="16"/>
                <w:szCs w:val="16"/>
              </w:rPr>
            </w:pPr>
            <w:r w:rsidRPr="00711B62">
              <w:rPr>
                <w:color w:val="auto"/>
                <w:sz w:val="16"/>
                <w:szCs w:val="16"/>
              </w:rPr>
              <w:lastRenderedPageBreak/>
              <w:t>1</w:t>
            </w:r>
          </w:p>
        </w:tc>
        <w:tc>
          <w:tcPr>
            <w:tcW w:w="22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7E6C1525" w14:textId="77777777" w:rsidR="00EB53F5" w:rsidRPr="00711B62" w:rsidRDefault="00000000">
            <w:pPr>
              <w:rPr>
                <w:color w:val="auto"/>
                <w:sz w:val="16"/>
                <w:szCs w:val="16"/>
              </w:rPr>
            </w:pPr>
            <w:r w:rsidRPr="00711B62">
              <w:rPr>
                <w:color w:val="auto"/>
                <w:sz w:val="16"/>
                <w:szCs w:val="16"/>
              </w:rPr>
              <w:t>pH Tanah</w:t>
            </w:r>
          </w:p>
        </w:tc>
        <w:tc>
          <w:tcPr>
            <w:tcW w:w="13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13741592" w14:textId="77777777" w:rsidR="00EB53F5" w:rsidRPr="00711B62" w:rsidRDefault="00000000">
            <w:pPr>
              <w:jc w:val="center"/>
              <w:rPr>
                <w:color w:val="auto"/>
                <w:sz w:val="16"/>
                <w:szCs w:val="16"/>
              </w:rPr>
            </w:pPr>
            <w:r w:rsidRPr="00711B62">
              <w:rPr>
                <w:color w:val="auto"/>
                <w:sz w:val="16"/>
                <w:szCs w:val="16"/>
              </w:rPr>
              <w:t>Benefit</w:t>
            </w:r>
          </w:p>
        </w:tc>
        <w:tc>
          <w:tcPr>
            <w:tcW w:w="14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676C2F85" w14:textId="77777777" w:rsidR="00EB53F5" w:rsidRPr="00711B62" w:rsidRDefault="00000000">
            <w:pPr>
              <w:jc w:val="center"/>
              <w:rPr>
                <w:color w:val="auto"/>
                <w:sz w:val="16"/>
                <w:szCs w:val="16"/>
              </w:rPr>
            </w:pPr>
            <w:r w:rsidRPr="00711B62">
              <w:rPr>
                <w:color w:val="auto"/>
                <w:sz w:val="16"/>
                <w:szCs w:val="16"/>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3C67E4F9" w14:textId="77777777" w:rsidR="00EB53F5" w:rsidRPr="00711B62" w:rsidRDefault="00000000">
            <w:pPr>
              <w:rPr>
                <w:color w:val="auto"/>
                <w:sz w:val="16"/>
                <w:szCs w:val="16"/>
              </w:rPr>
            </w:pPr>
            <w:r w:rsidRPr="00711B62">
              <w:rPr>
                <w:color w:val="auto"/>
                <w:sz w:val="16"/>
                <w:szCs w:val="16"/>
              </w:rPr>
              <w:t>Tingkat keasaman tanah (3–10)</w:t>
            </w:r>
          </w:p>
        </w:tc>
      </w:tr>
      <w:tr w:rsidR="00711B62" w:rsidRPr="00711B62" w14:paraId="401BFC9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0C56F5" w14:textId="77777777" w:rsidR="00EB53F5" w:rsidRPr="00711B62" w:rsidRDefault="00000000">
            <w:pPr>
              <w:jc w:val="center"/>
              <w:rPr>
                <w:color w:val="auto"/>
                <w:sz w:val="16"/>
                <w:szCs w:val="16"/>
              </w:rPr>
            </w:pPr>
            <w:r w:rsidRPr="00711B62">
              <w:rPr>
                <w:color w:val="auto"/>
                <w:sz w:val="16"/>
                <w:szCs w:val="16"/>
              </w:rPr>
              <w:t>2</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70CDF1" w14:textId="77777777" w:rsidR="00EB53F5" w:rsidRPr="00711B62" w:rsidRDefault="00000000">
            <w:pPr>
              <w:rPr>
                <w:color w:val="auto"/>
                <w:sz w:val="16"/>
                <w:szCs w:val="16"/>
              </w:rPr>
            </w:pPr>
            <w:r w:rsidRPr="00711B62">
              <w:rPr>
                <w:color w:val="auto"/>
                <w:sz w:val="16"/>
                <w:szCs w:val="16"/>
              </w:rPr>
              <w:t>Curah Hujan (mm)</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9987B1" w14:textId="77777777" w:rsidR="00EB53F5" w:rsidRPr="00711B62" w:rsidRDefault="00000000">
            <w:pPr>
              <w:jc w:val="center"/>
              <w:rPr>
                <w:color w:val="auto"/>
                <w:sz w:val="16"/>
                <w:szCs w:val="16"/>
              </w:rPr>
            </w:pPr>
            <w:r w:rsidRPr="00711B62">
              <w:rPr>
                <w:color w:val="auto"/>
                <w:sz w:val="16"/>
                <w:szCs w:val="16"/>
              </w:rPr>
              <w:t>Benefit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F775C8" w14:textId="77777777" w:rsidR="00EB53F5" w:rsidRPr="00711B62" w:rsidRDefault="00000000">
            <w:pPr>
              <w:jc w:val="center"/>
              <w:rPr>
                <w:color w:val="auto"/>
                <w:sz w:val="16"/>
                <w:szCs w:val="16"/>
              </w:rPr>
            </w:pPr>
            <w:r w:rsidRPr="00711B62">
              <w:rPr>
                <w:color w:val="auto"/>
                <w:sz w:val="16"/>
                <w:szCs w:val="16"/>
              </w:rPr>
              <w:t>4</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E4363" w14:textId="77777777" w:rsidR="00EB53F5" w:rsidRPr="00711B62" w:rsidRDefault="00000000">
            <w:pPr>
              <w:rPr>
                <w:color w:val="auto"/>
                <w:sz w:val="16"/>
                <w:szCs w:val="16"/>
              </w:rPr>
            </w:pPr>
            <w:r w:rsidRPr="00711B62">
              <w:rPr>
                <w:color w:val="auto"/>
                <w:sz w:val="16"/>
                <w:szCs w:val="16"/>
              </w:rPr>
              <w:t>Total curah hujan tahunan</w:t>
            </w:r>
          </w:p>
        </w:tc>
      </w:tr>
      <w:tr w:rsidR="00711B62" w:rsidRPr="00711B62" w14:paraId="0219DD3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0CB6F019" w14:textId="77777777" w:rsidR="00EB53F5" w:rsidRPr="00711B62" w:rsidRDefault="00000000">
            <w:pPr>
              <w:jc w:val="center"/>
              <w:rPr>
                <w:color w:val="auto"/>
                <w:sz w:val="16"/>
                <w:szCs w:val="16"/>
              </w:rPr>
            </w:pPr>
            <w:r w:rsidRPr="00711B62">
              <w:rPr>
                <w:color w:val="auto"/>
                <w:sz w:val="16"/>
                <w:szCs w:val="16"/>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6125B97C" w14:textId="77777777" w:rsidR="00EB53F5" w:rsidRPr="00711B62" w:rsidRDefault="00000000">
            <w:pPr>
              <w:rPr>
                <w:color w:val="auto"/>
                <w:sz w:val="16"/>
                <w:szCs w:val="16"/>
              </w:rPr>
            </w:pPr>
            <w:r w:rsidRPr="00711B62">
              <w:rPr>
                <w:color w:val="auto"/>
                <w:sz w:val="16"/>
                <w:szCs w:val="16"/>
              </w:rPr>
              <w:t>Suhu (°C)</w:t>
            </w:r>
          </w:p>
        </w:tc>
        <w:tc>
          <w:tcPr>
            <w:tcW w:w="13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7F49B20B" w14:textId="77777777" w:rsidR="00EB53F5" w:rsidRPr="00711B62" w:rsidRDefault="00000000">
            <w:pPr>
              <w:jc w:val="center"/>
              <w:rPr>
                <w:color w:val="auto"/>
                <w:sz w:val="16"/>
                <w:szCs w:val="16"/>
              </w:rPr>
            </w:pPr>
            <w:r w:rsidRPr="00711B62">
              <w:rPr>
                <w:color w:val="auto"/>
                <w:sz w:val="16"/>
                <w:szCs w:val="16"/>
              </w:rPr>
              <w:t>Benefit</w:t>
            </w:r>
          </w:p>
        </w:tc>
        <w:tc>
          <w:tcPr>
            <w:tcW w:w="14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494054B2" w14:textId="77777777" w:rsidR="00EB53F5" w:rsidRPr="00711B62" w:rsidRDefault="00000000">
            <w:pPr>
              <w:jc w:val="center"/>
              <w:rPr>
                <w:color w:val="auto"/>
                <w:sz w:val="16"/>
                <w:szCs w:val="16"/>
              </w:rPr>
            </w:pPr>
            <w:r w:rsidRPr="00711B62">
              <w:rPr>
                <w:color w:val="auto"/>
                <w:sz w:val="16"/>
                <w:szCs w:val="16"/>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43FDFE84" w14:textId="77777777" w:rsidR="00EB53F5" w:rsidRPr="00711B62" w:rsidRDefault="00000000">
            <w:pPr>
              <w:rPr>
                <w:color w:val="auto"/>
                <w:sz w:val="16"/>
                <w:szCs w:val="16"/>
                <w:lang w:val="sv-SE"/>
              </w:rPr>
            </w:pPr>
            <w:r w:rsidRPr="00711B62">
              <w:rPr>
                <w:color w:val="auto"/>
                <w:sz w:val="16"/>
                <w:szCs w:val="16"/>
                <w:lang w:val="sv-SE"/>
              </w:rPr>
              <w:t>Suhu udara rata-rata harian</w:t>
            </w:r>
          </w:p>
        </w:tc>
      </w:tr>
      <w:tr w:rsidR="00711B62" w:rsidRPr="00711B62" w14:paraId="473CF38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48DAA7" w14:textId="77777777" w:rsidR="00EB53F5" w:rsidRPr="00711B62" w:rsidRDefault="00000000">
            <w:pPr>
              <w:jc w:val="center"/>
              <w:rPr>
                <w:color w:val="auto"/>
                <w:sz w:val="16"/>
                <w:szCs w:val="16"/>
              </w:rPr>
            </w:pPr>
            <w:r w:rsidRPr="00711B62">
              <w:rPr>
                <w:color w:val="auto"/>
                <w:sz w:val="16"/>
                <w:szCs w:val="16"/>
              </w:rPr>
              <w:t>4</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F917AE" w14:textId="77777777" w:rsidR="00EB53F5" w:rsidRPr="00711B62" w:rsidRDefault="00000000">
            <w:pPr>
              <w:rPr>
                <w:color w:val="auto"/>
                <w:sz w:val="16"/>
                <w:szCs w:val="16"/>
              </w:rPr>
            </w:pPr>
            <w:r w:rsidRPr="00711B62">
              <w:rPr>
                <w:color w:val="auto"/>
                <w:sz w:val="16"/>
                <w:szCs w:val="16"/>
              </w:rPr>
              <w:t>Kelembaban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0E44FA" w14:textId="77777777" w:rsidR="00EB53F5" w:rsidRPr="00711B62" w:rsidRDefault="00000000">
            <w:pPr>
              <w:jc w:val="center"/>
              <w:rPr>
                <w:color w:val="auto"/>
                <w:sz w:val="16"/>
                <w:szCs w:val="16"/>
              </w:rPr>
            </w:pPr>
            <w:r w:rsidRPr="00711B62">
              <w:rPr>
                <w:color w:val="auto"/>
                <w:sz w:val="16"/>
                <w:szCs w:val="16"/>
              </w:rPr>
              <w:t>Benefit</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7911B3" w14:textId="77777777" w:rsidR="00EB53F5" w:rsidRPr="00711B62" w:rsidRDefault="00000000">
            <w:pPr>
              <w:jc w:val="center"/>
              <w:rPr>
                <w:color w:val="auto"/>
                <w:sz w:val="16"/>
                <w:szCs w:val="16"/>
              </w:rPr>
            </w:pPr>
            <w:r w:rsidRPr="00711B62">
              <w:rPr>
                <w:color w:val="auto"/>
                <w:sz w:val="16"/>
                <w:szCs w:val="16"/>
              </w:rPr>
              <w:t>3</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A8C290" w14:textId="77777777" w:rsidR="00EB53F5" w:rsidRPr="00711B62" w:rsidRDefault="00000000">
            <w:pPr>
              <w:rPr>
                <w:color w:val="auto"/>
                <w:sz w:val="16"/>
                <w:szCs w:val="16"/>
              </w:rPr>
            </w:pPr>
            <w:r w:rsidRPr="00711B62">
              <w:rPr>
                <w:color w:val="auto"/>
                <w:sz w:val="16"/>
                <w:szCs w:val="16"/>
              </w:rPr>
              <w:t>Persentase kelembaban udara</w:t>
            </w:r>
          </w:p>
        </w:tc>
      </w:tr>
      <w:tr w:rsidR="00711B62" w:rsidRPr="00711B62" w14:paraId="61FD5B7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0857DE30" w14:textId="77777777" w:rsidR="00EB53F5" w:rsidRPr="00711B62" w:rsidRDefault="00000000">
            <w:pPr>
              <w:jc w:val="center"/>
              <w:rPr>
                <w:color w:val="auto"/>
                <w:sz w:val="16"/>
                <w:szCs w:val="16"/>
              </w:rPr>
            </w:pPr>
            <w:r w:rsidRPr="00711B62">
              <w:rPr>
                <w:color w:val="auto"/>
                <w:sz w:val="16"/>
                <w:szCs w:val="16"/>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2DF37DE1" w14:textId="77777777" w:rsidR="00EB53F5" w:rsidRPr="00711B62" w:rsidRDefault="00000000">
            <w:pPr>
              <w:rPr>
                <w:color w:val="auto"/>
                <w:sz w:val="16"/>
                <w:szCs w:val="16"/>
              </w:rPr>
            </w:pPr>
            <w:r w:rsidRPr="00711B62">
              <w:rPr>
                <w:color w:val="auto"/>
                <w:sz w:val="16"/>
                <w:szCs w:val="16"/>
              </w:rPr>
              <w:t>Kadar Nitrogen (N)</w:t>
            </w:r>
          </w:p>
        </w:tc>
        <w:tc>
          <w:tcPr>
            <w:tcW w:w="13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7130DB2E" w14:textId="77777777" w:rsidR="00EB53F5" w:rsidRPr="00711B62" w:rsidRDefault="00000000">
            <w:pPr>
              <w:jc w:val="center"/>
              <w:rPr>
                <w:color w:val="auto"/>
                <w:sz w:val="16"/>
                <w:szCs w:val="16"/>
              </w:rPr>
            </w:pPr>
            <w:r w:rsidRPr="00711B62">
              <w:rPr>
                <w:color w:val="auto"/>
                <w:sz w:val="16"/>
                <w:szCs w:val="16"/>
              </w:rPr>
              <w:t>Benefit</w:t>
            </w:r>
          </w:p>
        </w:tc>
        <w:tc>
          <w:tcPr>
            <w:tcW w:w="14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7A55679F" w14:textId="77777777" w:rsidR="00EB53F5" w:rsidRPr="00711B62" w:rsidRDefault="00000000">
            <w:pPr>
              <w:jc w:val="center"/>
              <w:rPr>
                <w:color w:val="auto"/>
                <w:sz w:val="16"/>
                <w:szCs w:val="16"/>
              </w:rPr>
            </w:pPr>
            <w:r w:rsidRPr="00711B62">
              <w:rPr>
                <w:color w:val="auto"/>
                <w:sz w:val="16"/>
                <w:szCs w:val="16"/>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39753EF7" w14:textId="77777777" w:rsidR="00EB53F5" w:rsidRPr="00711B62" w:rsidRDefault="00000000">
            <w:pPr>
              <w:rPr>
                <w:color w:val="auto"/>
                <w:sz w:val="16"/>
                <w:szCs w:val="16"/>
              </w:rPr>
            </w:pPr>
            <w:r w:rsidRPr="00711B62">
              <w:rPr>
                <w:color w:val="auto"/>
                <w:sz w:val="16"/>
                <w:szCs w:val="16"/>
              </w:rPr>
              <w:t>Kandungan nitrogen tanah (ppm)</w:t>
            </w:r>
          </w:p>
        </w:tc>
      </w:tr>
    </w:tbl>
    <w:p w14:paraId="4FAB37AD" w14:textId="77777777" w:rsidR="00EB53F5" w:rsidRPr="00711B62" w:rsidRDefault="00000000">
      <w:pPr>
        <w:spacing w:before="80" w:after="240"/>
        <w:jc w:val="center"/>
        <w:rPr>
          <w:color w:val="auto"/>
          <w:sz w:val="16"/>
          <w:szCs w:val="16"/>
        </w:rPr>
      </w:pPr>
      <w:r w:rsidRPr="00711B62">
        <w:rPr>
          <w:i/>
          <w:iCs/>
          <w:color w:val="auto"/>
          <w:sz w:val="16"/>
          <w:szCs w:val="16"/>
        </w:rPr>
        <w:t>Sumber: Analisis sistem (2024)</w:t>
      </w:r>
    </w:p>
    <w:p w14:paraId="7683D850" w14:textId="77777777" w:rsidR="00EB53F5" w:rsidRPr="00711B62" w:rsidRDefault="00000000">
      <w:pPr>
        <w:spacing w:after="120"/>
        <w:ind w:firstLine="720"/>
        <w:jc w:val="both"/>
        <w:rPr>
          <w:color w:val="auto"/>
          <w:sz w:val="16"/>
          <w:szCs w:val="16"/>
          <w:lang w:val="sv-SE"/>
        </w:rPr>
      </w:pPr>
      <w:r w:rsidRPr="00711B62">
        <w:rPr>
          <w:color w:val="auto"/>
          <w:sz w:val="16"/>
          <w:szCs w:val="16"/>
          <w:lang w:val="sv-SE"/>
        </w:rPr>
        <w:t>Bobot default dapat dimodifikasi oleh pengguna melalui slider pada antarmuka sistem dengan rentang nilai 1 hingga 10. Sistem kemudian menormalisasi bobot secara otomatis sehingga totalnya selalu sama dengan 1.</w:t>
      </w:r>
    </w:p>
    <w:p w14:paraId="3B0E678E" w14:textId="77777777" w:rsidR="00EB53F5" w:rsidRPr="00711B62" w:rsidRDefault="00000000">
      <w:pPr>
        <w:spacing w:before="240" w:after="120"/>
        <w:ind w:left="360"/>
        <w:rPr>
          <w:color w:val="auto"/>
          <w:sz w:val="16"/>
          <w:szCs w:val="16"/>
          <w:lang w:val="sv-SE"/>
        </w:rPr>
      </w:pPr>
      <w:r w:rsidRPr="00711B62">
        <w:rPr>
          <w:b/>
          <w:bCs/>
          <w:i/>
          <w:iCs/>
          <w:color w:val="auto"/>
          <w:sz w:val="16"/>
          <w:szCs w:val="16"/>
          <w:lang w:val="sv-SE"/>
        </w:rPr>
        <w:t>2.3.3 Pendekatan Perhitungan Berbasis Kemiripan</w:t>
      </w:r>
    </w:p>
    <w:p w14:paraId="32A77B0B" w14:textId="77777777" w:rsidR="00EB53F5" w:rsidRPr="00711B62" w:rsidRDefault="00000000">
      <w:pPr>
        <w:spacing w:after="120"/>
        <w:ind w:firstLine="720"/>
        <w:jc w:val="both"/>
        <w:rPr>
          <w:color w:val="auto"/>
          <w:sz w:val="16"/>
          <w:szCs w:val="16"/>
          <w:lang w:val="sv-SE"/>
        </w:rPr>
      </w:pPr>
      <w:r w:rsidRPr="00711B62">
        <w:rPr>
          <w:color w:val="auto"/>
          <w:sz w:val="16"/>
          <w:szCs w:val="16"/>
          <w:lang w:val="sv-SE"/>
        </w:rPr>
        <w:t>Algoritma WP dalam sistem ini menggunakan pendekatan berbasis kemiripan (similarity-based) antara nilai input pengguna dengan profil rata-rata setiap tanaman dari dataset. Pendekatan ini dipilih karena lebih representatif dalam mengukur kesesuaian kondisi lahan aktual dibandingkan pendekatan berbasis nilai absolut yang dapat bias terhadap tanaman dengan nilai kriteria besar.</w:t>
      </w:r>
    </w:p>
    <w:p w14:paraId="5E282146" w14:textId="77777777" w:rsidR="00EB53F5" w:rsidRPr="00711B62" w:rsidRDefault="00000000">
      <w:pPr>
        <w:spacing w:after="120"/>
        <w:ind w:firstLine="720"/>
        <w:jc w:val="both"/>
        <w:rPr>
          <w:color w:val="auto"/>
          <w:sz w:val="16"/>
          <w:szCs w:val="16"/>
          <w:lang w:val="sv-SE"/>
        </w:rPr>
      </w:pPr>
      <w:r w:rsidRPr="00711B62">
        <w:rPr>
          <w:color w:val="auto"/>
          <w:sz w:val="16"/>
          <w:szCs w:val="16"/>
          <w:lang w:val="sv-SE"/>
        </w:rPr>
        <w:t>Rasio kemiripan untuk setiap kriteria dihitung dengan rumus:</w:t>
      </w:r>
    </w:p>
    <w:p w14:paraId="449150D2" w14:textId="77777777" w:rsidR="00EB53F5" w:rsidRPr="00711B62" w:rsidRDefault="00000000">
      <w:pPr>
        <w:spacing w:after="120"/>
        <w:ind w:left="720"/>
        <w:jc w:val="both"/>
        <w:rPr>
          <w:color w:val="auto"/>
          <w:sz w:val="16"/>
          <w:szCs w:val="16"/>
          <w:lang w:val="sv-SE"/>
        </w:rPr>
      </w:pPr>
      <w:r w:rsidRPr="00711B62">
        <w:rPr>
          <w:i/>
          <w:iCs/>
          <w:color w:val="auto"/>
          <w:sz w:val="16"/>
          <w:szCs w:val="16"/>
          <w:lang w:val="sv-SE"/>
        </w:rPr>
        <w:t>rasio_j = min(input_j, profil_j) / max(input_j, profil_j)</w:t>
      </w:r>
    </w:p>
    <w:p w14:paraId="15D672B1" w14:textId="77777777" w:rsidR="00EB53F5" w:rsidRPr="00711B62" w:rsidRDefault="00000000">
      <w:pPr>
        <w:spacing w:after="120"/>
        <w:ind w:firstLine="720"/>
        <w:jc w:val="both"/>
        <w:rPr>
          <w:color w:val="auto"/>
          <w:sz w:val="16"/>
          <w:szCs w:val="16"/>
          <w:lang w:val="sv-SE"/>
        </w:rPr>
      </w:pPr>
      <w:r w:rsidRPr="00711B62">
        <w:rPr>
          <w:color w:val="auto"/>
          <w:sz w:val="16"/>
          <w:szCs w:val="16"/>
          <w:lang w:val="sv-SE"/>
        </w:rPr>
        <w:t>Nilai rasio berkisar antara 0 hingga 1, di mana nilai 1 berarti input pengguna identik dengan profil optimal tanaman tersebut untuk kriteria yang bersangkutan. Nilai mendekati 0 menunjukkan perbedaan yang sangat besar.</w:t>
      </w:r>
    </w:p>
    <w:p w14:paraId="5EFAA114" w14:textId="77777777" w:rsidR="00EB53F5" w:rsidRPr="00711B62" w:rsidRDefault="00000000">
      <w:pPr>
        <w:spacing w:before="360" w:after="160"/>
        <w:rPr>
          <w:color w:val="auto"/>
          <w:sz w:val="16"/>
          <w:szCs w:val="16"/>
          <w:lang w:val="sv-SE"/>
        </w:rPr>
      </w:pPr>
      <w:r w:rsidRPr="00711B62">
        <w:rPr>
          <w:b/>
          <w:bCs/>
          <w:color w:val="auto"/>
          <w:sz w:val="16"/>
          <w:szCs w:val="16"/>
          <w:lang w:val="sv-SE"/>
        </w:rPr>
        <w:t>2.4 Perhitungan dan Algoritma</w:t>
      </w:r>
    </w:p>
    <w:p w14:paraId="50025F9F" w14:textId="77777777" w:rsidR="00EB53F5" w:rsidRPr="00711B62" w:rsidRDefault="00000000">
      <w:pPr>
        <w:spacing w:before="240" w:after="120"/>
        <w:ind w:left="360"/>
        <w:rPr>
          <w:color w:val="auto"/>
          <w:sz w:val="16"/>
          <w:szCs w:val="16"/>
          <w:lang w:val="sv-SE"/>
        </w:rPr>
      </w:pPr>
      <w:r w:rsidRPr="00711B62">
        <w:rPr>
          <w:b/>
          <w:bCs/>
          <w:i/>
          <w:iCs/>
          <w:color w:val="auto"/>
          <w:sz w:val="16"/>
          <w:szCs w:val="16"/>
          <w:lang w:val="sv-SE"/>
        </w:rPr>
        <w:t>2.4.1 Alur Algoritma Weighted Product</w:t>
      </w:r>
    </w:p>
    <w:p w14:paraId="061B2B0F" w14:textId="77777777" w:rsidR="00EB53F5" w:rsidRPr="00711B62" w:rsidRDefault="00000000">
      <w:pPr>
        <w:spacing w:after="120"/>
        <w:ind w:firstLine="720"/>
        <w:jc w:val="both"/>
        <w:rPr>
          <w:color w:val="auto"/>
          <w:sz w:val="16"/>
          <w:szCs w:val="16"/>
          <w:lang w:val="sv-SE"/>
        </w:rPr>
      </w:pPr>
      <w:r w:rsidRPr="00711B62">
        <w:rPr>
          <w:color w:val="auto"/>
          <w:sz w:val="16"/>
          <w:szCs w:val="16"/>
          <w:lang w:val="sv-SE"/>
        </w:rPr>
        <w:t>Berikut adalah alur lengkap algoritma Weighted Product yang diimplementasikan dalam sistem:</w:t>
      </w:r>
    </w:p>
    <w:p w14:paraId="5B4F9F30" w14:textId="77777777" w:rsidR="00EB53F5" w:rsidRPr="00711B62" w:rsidRDefault="00000000">
      <w:pPr>
        <w:pStyle w:val="ListParagraph"/>
        <w:numPr>
          <w:ilvl w:val="0"/>
          <w:numId w:val="2"/>
        </w:numPr>
        <w:spacing w:after="80"/>
        <w:jc w:val="both"/>
        <w:rPr>
          <w:color w:val="auto"/>
          <w:sz w:val="16"/>
          <w:szCs w:val="16"/>
          <w:lang w:val="sv-SE"/>
        </w:rPr>
      </w:pPr>
      <w:r w:rsidRPr="00711B62">
        <w:rPr>
          <w:color w:val="auto"/>
          <w:sz w:val="16"/>
          <w:szCs w:val="16"/>
          <w:lang w:val="sv-SE"/>
        </w:rPr>
        <w:t>Input: Nilai kondisi lahan (pH, curah hujan, suhu, kelembaban, nitrogen) dan bobot kriteria dari pengguna.</w:t>
      </w:r>
    </w:p>
    <w:p w14:paraId="189ACBE2" w14:textId="77777777" w:rsidR="00EB53F5" w:rsidRPr="00711B62" w:rsidRDefault="00000000">
      <w:pPr>
        <w:pStyle w:val="ListParagraph"/>
        <w:numPr>
          <w:ilvl w:val="0"/>
          <w:numId w:val="2"/>
        </w:numPr>
        <w:spacing w:after="80"/>
        <w:jc w:val="both"/>
        <w:rPr>
          <w:color w:val="auto"/>
          <w:sz w:val="16"/>
          <w:szCs w:val="16"/>
        </w:rPr>
      </w:pPr>
      <w:r w:rsidRPr="00711B62">
        <w:rPr>
          <w:color w:val="auto"/>
          <w:sz w:val="16"/>
          <w:szCs w:val="16"/>
          <w:lang w:val="sv-SE"/>
        </w:rPr>
        <w:t xml:space="preserve">Normalisasi Bobot: Setiap bobot dibagi dengan total bobot. </w:t>
      </w:r>
      <w:r w:rsidRPr="00711B62">
        <w:rPr>
          <w:color w:val="auto"/>
          <w:sz w:val="16"/>
          <w:szCs w:val="16"/>
        </w:rPr>
        <w:t>Contoh: bobot [5, 4, 3, 3, 4] → total = 19 → bobot ternormalisasi = [0.2632, 0.2105, 0.1579, 0.1579, 0.2105].</w:t>
      </w:r>
    </w:p>
    <w:p w14:paraId="058C4F9B" w14:textId="77777777" w:rsidR="00EB53F5" w:rsidRPr="00711B62" w:rsidRDefault="00000000">
      <w:pPr>
        <w:pStyle w:val="ListParagraph"/>
        <w:numPr>
          <w:ilvl w:val="0"/>
          <w:numId w:val="2"/>
        </w:numPr>
        <w:spacing w:after="80"/>
        <w:jc w:val="both"/>
        <w:rPr>
          <w:color w:val="auto"/>
          <w:sz w:val="16"/>
          <w:szCs w:val="16"/>
          <w:lang w:val="sv-SE"/>
        </w:rPr>
      </w:pPr>
      <w:r w:rsidRPr="00711B62">
        <w:rPr>
          <w:color w:val="auto"/>
          <w:sz w:val="16"/>
          <w:szCs w:val="16"/>
          <w:lang w:val="sv-SE"/>
        </w:rPr>
        <w:t>Agregasi Dataset: Menghitung nilai rata-rata setiap kriteria untuk masing-masing tanaman dari dataset menggunakan fungsi groupby pada Pandas.</w:t>
      </w:r>
    </w:p>
    <w:p w14:paraId="72D6B11E" w14:textId="77777777" w:rsidR="00EB53F5" w:rsidRPr="00711B62" w:rsidRDefault="00000000">
      <w:pPr>
        <w:pStyle w:val="ListParagraph"/>
        <w:numPr>
          <w:ilvl w:val="0"/>
          <w:numId w:val="2"/>
        </w:numPr>
        <w:spacing w:after="80"/>
        <w:jc w:val="both"/>
        <w:rPr>
          <w:color w:val="auto"/>
          <w:sz w:val="16"/>
          <w:szCs w:val="16"/>
          <w:lang w:val="sv-SE"/>
        </w:rPr>
      </w:pPr>
      <w:r w:rsidRPr="00711B62">
        <w:rPr>
          <w:color w:val="auto"/>
          <w:sz w:val="16"/>
          <w:szCs w:val="16"/>
          <w:lang w:val="sv-SE"/>
        </w:rPr>
        <w:t>Hitung Rasio Kemiripan: Untuk setiap tanaman dan setiap kriteria, hitung rasio kemiripan antara input pengguna dan profil rata-rata tanaman.</w:t>
      </w:r>
    </w:p>
    <w:p w14:paraId="3155B480" w14:textId="77777777" w:rsidR="00EB53F5" w:rsidRPr="00711B62" w:rsidRDefault="00000000">
      <w:pPr>
        <w:pStyle w:val="ListParagraph"/>
        <w:numPr>
          <w:ilvl w:val="0"/>
          <w:numId w:val="2"/>
        </w:numPr>
        <w:spacing w:after="80"/>
        <w:jc w:val="both"/>
        <w:rPr>
          <w:color w:val="auto"/>
          <w:sz w:val="16"/>
          <w:szCs w:val="16"/>
          <w:lang w:val="sv-SE"/>
        </w:rPr>
      </w:pPr>
      <w:r w:rsidRPr="00711B62">
        <w:rPr>
          <w:color w:val="auto"/>
          <w:sz w:val="16"/>
          <w:szCs w:val="16"/>
          <w:lang w:val="sv-SE"/>
        </w:rPr>
        <w:t>Hitung Skor S: Kalikan semua rasio kemiripan yang dipangkatkan dengan bobot masing-masing kriteria untuk mendapatkan skor S setiap tanaman.</w:t>
      </w:r>
    </w:p>
    <w:p w14:paraId="3FFA5BDB" w14:textId="77777777" w:rsidR="00EB53F5" w:rsidRPr="00711B62" w:rsidRDefault="00000000">
      <w:pPr>
        <w:pStyle w:val="ListParagraph"/>
        <w:numPr>
          <w:ilvl w:val="0"/>
          <w:numId w:val="2"/>
        </w:numPr>
        <w:spacing w:after="80"/>
        <w:jc w:val="both"/>
        <w:rPr>
          <w:color w:val="auto"/>
          <w:sz w:val="16"/>
          <w:szCs w:val="16"/>
          <w:lang w:val="sv-SE"/>
        </w:rPr>
      </w:pPr>
      <w:r w:rsidRPr="00711B62">
        <w:rPr>
          <w:color w:val="auto"/>
          <w:sz w:val="16"/>
          <w:szCs w:val="16"/>
          <w:lang w:val="sv-SE"/>
        </w:rPr>
        <w:t>Hitung Vektor V: Bagi skor S setiap tanaman dengan total seluruh skor S untuk mendapatkan proporsi relatif (vektor V).</w:t>
      </w:r>
    </w:p>
    <w:p w14:paraId="02A2B3BC" w14:textId="77777777" w:rsidR="00EB53F5" w:rsidRPr="00711B62" w:rsidRDefault="00000000">
      <w:pPr>
        <w:pStyle w:val="ListParagraph"/>
        <w:numPr>
          <w:ilvl w:val="0"/>
          <w:numId w:val="2"/>
        </w:numPr>
        <w:spacing w:after="80"/>
        <w:jc w:val="both"/>
        <w:rPr>
          <w:color w:val="auto"/>
          <w:sz w:val="16"/>
          <w:szCs w:val="16"/>
        </w:rPr>
      </w:pPr>
      <w:r w:rsidRPr="00711B62">
        <w:rPr>
          <w:color w:val="auto"/>
          <w:sz w:val="16"/>
          <w:szCs w:val="16"/>
          <w:lang w:val="sv-SE"/>
        </w:rPr>
        <w:t xml:space="preserve">Ranking: Urutkan tanaman berdasarkan nilai V dari tertinggi ke terendah. </w:t>
      </w:r>
      <w:r w:rsidRPr="00711B62">
        <w:rPr>
          <w:color w:val="auto"/>
          <w:sz w:val="16"/>
          <w:szCs w:val="16"/>
        </w:rPr>
        <w:t>Tanaman dengan V tertinggi merupakan rekomendasi terbaik.</w:t>
      </w:r>
    </w:p>
    <w:p w14:paraId="36D5D83D" w14:textId="77777777" w:rsidR="00EB53F5" w:rsidRPr="00711B62" w:rsidRDefault="00000000">
      <w:pPr>
        <w:spacing w:before="240" w:after="120"/>
        <w:ind w:left="360"/>
        <w:rPr>
          <w:color w:val="auto"/>
          <w:sz w:val="16"/>
          <w:szCs w:val="16"/>
        </w:rPr>
      </w:pPr>
      <w:r w:rsidRPr="00711B62">
        <w:rPr>
          <w:b/>
          <w:bCs/>
          <w:i/>
          <w:iCs/>
          <w:color w:val="auto"/>
          <w:sz w:val="16"/>
          <w:szCs w:val="16"/>
        </w:rPr>
        <w:t>2.4.2 Contoh Perhitungan Manual</w:t>
      </w:r>
    </w:p>
    <w:p w14:paraId="44D564B1" w14:textId="77777777" w:rsidR="00EB53F5" w:rsidRPr="00711B62" w:rsidRDefault="00000000">
      <w:pPr>
        <w:spacing w:after="120"/>
        <w:ind w:firstLine="720"/>
        <w:jc w:val="both"/>
        <w:rPr>
          <w:color w:val="auto"/>
          <w:sz w:val="16"/>
          <w:szCs w:val="16"/>
        </w:rPr>
      </w:pPr>
      <w:r w:rsidRPr="00711B62">
        <w:rPr>
          <w:color w:val="auto"/>
          <w:sz w:val="16"/>
          <w:szCs w:val="16"/>
        </w:rPr>
        <w:t>Untuk memahami cara kerja algoritma secara konkret, berikut disajikan contoh perhitungan manual dengan input: pH = 6.5, Curah Hujan = 1200 mm/thn, Suhu = 27°C, Kelembaban = 65%, Nitrogen = 80 ppm. Bobot yang digunakan adalah bobot default [5, 4, 3, 3, 4].</w:t>
      </w:r>
    </w:p>
    <w:p w14:paraId="4984C48D" w14:textId="77777777" w:rsidR="00EB53F5" w:rsidRPr="00711B62" w:rsidRDefault="00EB53F5">
      <w:pPr>
        <w:rPr>
          <w:color w:val="auto"/>
          <w:sz w:val="16"/>
          <w:szCs w:val="16"/>
        </w:rPr>
      </w:pPr>
    </w:p>
    <w:p w14:paraId="05751E6E" w14:textId="77777777" w:rsidR="00EB53F5" w:rsidRPr="00711B62" w:rsidRDefault="00000000">
      <w:pPr>
        <w:spacing w:after="120"/>
        <w:jc w:val="both"/>
        <w:rPr>
          <w:color w:val="auto"/>
          <w:sz w:val="16"/>
          <w:szCs w:val="16"/>
        </w:rPr>
      </w:pPr>
      <w:r w:rsidRPr="00711B62">
        <w:rPr>
          <w:b/>
          <w:bCs/>
          <w:color w:val="auto"/>
          <w:sz w:val="16"/>
          <w:szCs w:val="16"/>
        </w:rPr>
        <w:t>Step 1 – Normalisasi Bobot:</w:t>
      </w:r>
    </w:p>
    <w:p w14:paraId="791D2731" w14:textId="77777777" w:rsidR="00EB53F5" w:rsidRPr="00711B62" w:rsidRDefault="00000000">
      <w:pPr>
        <w:spacing w:after="120"/>
        <w:ind w:left="360"/>
        <w:jc w:val="both"/>
        <w:rPr>
          <w:color w:val="auto"/>
          <w:sz w:val="16"/>
          <w:szCs w:val="16"/>
        </w:rPr>
      </w:pPr>
      <w:r w:rsidRPr="00711B62">
        <w:rPr>
          <w:i/>
          <w:iCs/>
          <w:color w:val="auto"/>
          <w:sz w:val="16"/>
          <w:szCs w:val="16"/>
        </w:rPr>
        <w:t xml:space="preserve">  w₁ = 5/19 = 0.2632 | w₂ = 4/19 = 0.2105 | w₃ = 3/19 = 0.1579 | w₄ = 3/19 = 0.1579 | w₅ = 4/19 = 0.2105</w:t>
      </w:r>
    </w:p>
    <w:p w14:paraId="6E757CB5" w14:textId="77777777" w:rsidR="00EB53F5" w:rsidRPr="00711B62" w:rsidRDefault="00EB53F5">
      <w:pPr>
        <w:rPr>
          <w:color w:val="auto"/>
          <w:sz w:val="16"/>
          <w:szCs w:val="16"/>
        </w:rPr>
      </w:pPr>
    </w:p>
    <w:p w14:paraId="2C3E19FA" w14:textId="77777777" w:rsidR="00EB53F5" w:rsidRPr="00711B62" w:rsidRDefault="00000000">
      <w:pPr>
        <w:spacing w:after="120"/>
        <w:jc w:val="both"/>
        <w:rPr>
          <w:color w:val="auto"/>
          <w:sz w:val="16"/>
          <w:szCs w:val="16"/>
          <w:lang w:val="sv-SE"/>
        </w:rPr>
      </w:pPr>
      <w:r w:rsidRPr="00711B62">
        <w:rPr>
          <w:b/>
          <w:bCs/>
          <w:color w:val="auto"/>
          <w:sz w:val="16"/>
          <w:szCs w:val="16"/>
          <w:lang w:val="sv-SE"/>
        </w:rPr>
        <w:t>Step 2 – Profil Rata-rata Tanaman (contoh 3 tanaman):</w:t>
      </w:r>
    </w:p>
    <w:p w14:paraId="657746C9" w14:textId="77777777" w:rsidR="00EB53F5" w:rsidRPr="00711B62" w:rsidRDefault="00EB53F5">
      <w:pPr>
        <w:rPr>
          <w:color w:val="auto"/>
          <w:sz w:val="16"/>
          <w:szCs w:val="16"/>
          <w:lang w:val="sv-SE"/>
        </w:rPr>
      </w:pPr>
    </w:p>
    <w:p w14:paraId="2BE38B5A" w14:textId="77777777" w:rsidR="00EB53F5" w:rsidRPr="00711B62" w:rsidRDefault="00000000">
      <w:pPr>
        <w:spacing w:before="80" w:after="80"/>
        <w:jc w:val="center"/>
        <w:rPr>
          <w:color w:val="auto"/>
          <w:sz w:val="16"/>
          <w:szCs w:val="16"/>
          <w:lang w:val="sv-SE"/>
        </w:rPr>
      </w:pPr>
      <w:r w:rsidRPr="00711B62">
        <w:rPr>
          <w:b/>
          <w:bCs/>
          <w:color w:val="auto"/>
          <w:sz w:val="16"/>
          <w:szCs w:val="16"/>
          <w:lang w:val="sv-SE"/>
        </w:rPr>
        <w:t>Tabel 2.3 Contoh Perhitungan Rasio Kemiripan dan Skor WP</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900"/>
        <w:gridCol w:w="900"/>
        <w:gridCol w:w="900"/>
        <w:gridCol w:w="900"/>
        <w:gridCol w:w="900"/>
        <w:gridCol w:w="900"/>
        <w:gridCol w:w="900"/>
        <w:gridCol w:w="900"/>
      </w:tblGrid>
      <w:tr w:rsidR="00711B62" w:rsidRPr="00711B62" w14:paraId="7778F6A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A4731"/>
            <w:tcMar>
              <w:top w:w="80" w:type="dxa"/>
              <w:left w:w="120" w:type="dxa"/>
              <w:bottom w:w="80" w:type="dxa"/>
              <w:right w:w="120" w:type="dxa"/>
            </w:tcMar>
            <w:vAlign w:val="center"/>
          </w:tcPr>
          <w:p w14:paraId="5365B89C" w14:textId="77777777" w:rsidR="00EB53F5" w:rsidRPr="00711B62" w:rsidRDefault="00000000">
            <w:pPr>
              <w:jc w:val="center"/>
              <w:rPr>
                <w:color w:val="auto"/>
                <w:sz w:val="16"/>
                <w:szCs w:val="16"/>
              </w:rPr>
            </w:pPr>
            <w:r w:rsidRPr="00711B62">
              <w:rPr>
                <w:b/>
                <w:bCs/>
                <w:color w:val="auto"/>
                <w:sz w:val="16"/>
                <w:szCs w:val="16"/>
              </w:rPr>
              <w:t>Tanaman</w:t>
            </w:r>
          </w:p>
        </w:tc>
        <w:tc>
          <w:tcPr>
            <w:tcW w:w="900" w:type="dxa"/>
            <w:tcBorders>
              <w:top w:val="single" w:sz="1" w:space="0" w:color="CCCCCC"/>
              <w:left w:val="single" w:sz="1" w:space="0" w:color="CCCCCC"/>
              <w:bottom w:val="single" w:sz="1" w:space="0" w:color="CCCCCC"/>
              <w:right w:val="single" w:sz="1" w:space="0" w:color="CCCCCC"/>
            </w:tcBorders>
            <w:shd w:val="clear" w:color="auto" w:fill="1A4731"/>
            <w:tcMar>
              <w:top w:w="80" w:type="dxa"/>
              <w:left w:w="120" w:type="dxa"/>
              <w:bottom w:w="80" w:type="dxa"/>
              <w:right w:w="120" w:type="dxa"/>
            </w:tcMar>
            <w:vAlign w:val="center"/>
          </w:tcPr>
          <w:p w14:paraId="00682C5E" w14:textId="77777777" w:rsidR="00EB53F5" w:rsidRPr="00711B62" w:rsidRDefault="00000000">
            <w:pPr>
              <w:jc w:val="center"/>
              <w:rPr>
                <w:color w:val="auto"/>
                <w:sz w:val="16"/>
                <w:szCs w:val="16"/>
              </w:rPr>
            </w:pPr>
            <w:r w:rsidRPr="00711B62">
              <w:rPr>
                <w:b/>
                <w:bCs/>
                <w:color w:val="auto"/>
                <w:sz w:val="16"/>
                <w:szCs w:val="16"/>
              </w:rPr>
              <w:t>Profil pH</w:t>
            </w:r>
          </w:p>
        </w:tc>
        <w:tc>
          <w:tcPr>
            <w:tcW w:w="900" w:type="dxa"/>
            <w:tcBorders>
              <w:top w:val="single" w:sz="1" w:space="0" w:color="CCCCCC"/>
              <w:left w:val="single" w:sz="1" w:space="0" w:color="CCCCCC"/>
              <w:bottom w:val="single" w:sz="1" w:space="0" w:color="CCCCCC"/>
              <w:right w:val="single" w:sz="1" w:space="0" w:color="CCCCCC"/>
            </w:tcBorders>
            <w:shd w:val="clear" w:color="auto" w:fill="1A4731"/>
            <w:tcMar>
              <w:top w:w="80" w:type="dxa"/>
              <w:left w:w="120" w:type="dxa"/>
              <w:bottom w:w="80" w:type="dxa"/>
              <w:right w:w="120" w:type="dxa"/>
            </w:tcMar>
            <w:vAlign w:val="center"/>
          </w:tcPr>
          <w:p w14:paraId="377AB0A5" w14:textId="77777777" w:rsidR="00EB53F5" w:rsidRPr="00711B62" w:rsidRDefault="00000000">
            <w:pPr>
              <w:jc w:val="center"/>
              <w:rPr>
                <w:color w:val="auto"/>
                <w:sz w:val="16"/>
                <w:szCs w:val="16"/>
              </w:rPr>
            </w:pPr>
            <w:r w:rsidRPr="00711B62">
              <w:rPr>
                <w:b/>
                <w:bCs/>
                <w:color w:val="auto"/>
                <w:sz w:val="16"/>
                <w:szCs w:val="16"/>
              </w:rPr>
              <w:t>Rasio pH</w:t>
            </w:r>
          </w:p>
        </w:tc>
        <w:tc>
          <w:tcPr>
            <w:tcW w:w="900" w:type="dxa"/>
            <w:tcBorders>
              <w:top w:val="single" w:sz="1" w:space="0" w:color="CCCCCC"/>
              <w:left w:val="single" w:sz="1" w:space="0" w:color="CCCCCC"/>
              <w:bottom w:val="single" w:sz="1" w:space="0" w:color="CCCCCC"/>
              <w:right w:val="single" w:sz="1" w:space="0" w:color="CCCCCC"/>
            </w:tcBorders>
            <w:shd w:val="clear" w:color="auto" w:fill="1A4731"/>
            <w:tcMar>
              <w:top w:w="80" w:type="dxa"/>
              <w:left w:w="120" w:type="dxa"/>
              <w:bottom w:w="80" w:type="dxa"/>
              <w:right w:w="120" w:type="dxa"/>
            </w:tcMar>
            <w:vAlign w:val="center"/>
          </w:tcPr>
          <w:p w14:paraId="78D78102" w14:textId="77777777" w:rsidR="00EB53F5" w:rsidRPr="00711B62" w:rsidRDefault="00000000">
            <w:pPr>
              <w:jc w:val="center"/>
              <w:rPr>
                <w:color w:val="auto"/>
                <w:sz w:val="16"/>
                <w:szCs w:val="16"/>
              </w:rPr>
            </w:pPr>
            <w:r w:rsidRPr="00711B62">
              <w:rPr>
                <w:b/>
                <w:bCs/>
                <w:color w:val="auto"/>
                <w:sz w:val="16"/>
                <w:szCs w:val="16"/>
              </w:rPr>
              <w:t>Profil Hujan</w:t>
            </w:r>
          </w:p>
        </w:tc>
        <w:tc>
          <w:tcPr>
            <w:tcW w:w="900" w:type="dxa"/>
            <w:tcBorders>
              <w:top w:val="single" w:sz="1" w:space="0" w:color="CCCCCC"/>
              <w:left w:val="single" w:sz="1" w:space="0" w:color="CCCCCC"/>
              <w:bottom w:val="single" w:sz="1" w:space="0" w:color="CCCCCC"/>
              <w:right w:val="single" w:sz="1" w:space="0" w:color="CCCCCC"/>
            </w:tcBorders>
            <w:shd w:val="clear" w:color="auto" w:fill="1A4731"/>
            <w:tcMar>
              <w:top w:w="80" w:type="dxa"/>
              <w:left w:w="120" w:type="dxa"/>
              <w:bottom w:w="80" w:type="dxa"/>
              <w:right w:w="120" w:type="dxa"/>
            </w:tcMar>
            <w:vAlign w:val="center"/>
          </w:tcPr>
          <w:p w14:paraId="7E7D147F" w14:textId="77777777" w:rsidR="00EB53F5" w:rsidRPr="00711B62" w:rsidRDefault="00000000">
            <w:pPr>
              <w:jc w:val="center"/>
              <w:rPr>
                <w:color w:val="auto"/>
                <w:sz w:val="16"/>
                <w:szCs w:val="16"/>
              </w:rPr>
            </w:pPr>
            <w:r w:rsidRPr="00711B62">
              <w:rPr>
                <w:b/>
                <w:bCs/>
                <w:color w:val="auto"/>
                <w:sz w:val="16"/>
                <w:szCs w:val="16"/>
              </w:rPr>
              <w:t>Rasio Hujan</w:t>
            </w:r>
          </w:p>
        </w:tc>
        <w:tc>
          <w:tcPr>
            <w:tcW w:w="900" w:type="dxa"/>
            <w:tcBorders>
              <w:top w:val="single" w:sz="1" w:space="0" w:color="CCCCCC"/>
              <w:left w:val="single" w:sz="1" w:space="0" w:color="CCCCCC"/>
              <w:bottom w:val="single" w:sz="1" w:space="0" w:color="CCCCCC"/>
              <w:right w:val="single" w:sz="1" w:space="0" w:color="CCCCCC"/>
            </w:tcBorders>
            <w:shd w:val="clear" w:color="auto" w:fill="1A4731"/>
            <w:tcMar>
              <w:top w:w="80" w:type="dxa"/>
              <w:left w:w="120" w:type="dxa"/>
              <w:bottom w:w="80" w:type="dxa"/>
              <w:right w:w="120" w:type="dxa"/>
            </w:tcMar>
            <w:vAlign w:val="center"/>
          </w:tcPr>
          <w:p w14:paraId="1F884632" w14:textId="77777777" w:rsidR="00EB53F5" w:rsidRPr="00711B62" w:rsidRDefault="00000000">
            <w:pPr>
              <w:jc w:val="center"/>
              <w:rPr>
                <w:color w:val="auto"/>
                <w:sz w:val="16"/>
                <w:szCs w:val="16"/>
              </w:rPr>
            </w:pPr>
            <w:r w:rsidRPr="00711B62">
              <w:rPr>
                <w:b/>
                <w:bCs/>
                <w:color w:val="auto"/>
                <w:sz w:val="16"/>
                <w:szCs w:val="16"/>
              </w:rPr>
              <w:t>...</w:t>
            </w:r>
          </w:p>
        </w:tc>
        <w:tc>
          <w:tcPr>
            <w:tcW w:w="900" w:type="dxa"/>
            <w:tcBorders>
              <w:top w:val="single" w:sz="1" w:space="0" w:color="CCCCCC"/>
              <w:left w:val="single" w:sz="1" w:space="0" w:color="CCCCCC"/>
              <w:bottom w:val="single" w:sz="1" w:space="0" w:color="CCCCCC"/>
              <w:right w:val="single" w:sz="1" w:space="0" w:color="CCCCCC"/>
            </w:tcBorders>
            <w:shd w:val="clear" w:color="auto" w:fill="1A4731"/>
            <w:tcMar>
              <w:top w:w="80" w:type="dxa"/>
              <w:left w:w="120" w:type="dxa"/>
              <w:bottom w:w="80" w:type="dxa"/>
              <w:right w:w="120" w:type="dxa"/>
            </w:tcMar>
            <w:vAlign w:val="center"/>
          </w:tcPr>
          <w:p w14:paraId="49F9C1F5" w14:textId="77777777" w:rsidR="00EB53F5" w:rsidRPr="00711B62" w:rsidRDefault="00000000">
            <w:pPr>
              <w:jc w:val="center"/>
              <w:rPr>
                <w:color w:val="auto"/>
                <w:sz w:val="16"/>
                <w:szCs w:val="16"/>
              </w:rPr>
            </w:pPr>
            <w:r w:rsidRPr="00711B62">
              <w:rPr>
                <w:b/>
                <w:bCs/>
                <w:color w:val="auto"/>
                <w:sz w:val="16"/>
                <w:szCs w:val="16"/>
              </w:rPr>
              <w:t>Skor S</w:t>
            </w:r>
          </w:p>
        </w:tc>
        <w:tc>
          <w:tcPr>
            <w:tcW w:w="900" w:type="dxa"/>
            <w:tcBorders>
              <w:top w:val="single" w:sz="1" w:space="0" w:color="CCCCCC"/>
              <w:left w:val="single" w:sz="1" w:space="0" w:color="CCCCCC"/>
              <w:bottom w:val="single" w:sz="1" w:space="0" w:color="CCCCCC"/>
              <w:right w:val="single" w:sz="1" w:space="0" w:color="CCCCCC"/>
            </w:tcBorders>
            <w:shd w:val="clear" w:color="auto" w:fill="1A4731"/>
            <w:tcMar>
              <w:top w:w="80" w:type="dxa"/>
              <w:left w:w="120" w:type="dxa"/>
              <w:bottom w:w="80" w:type="dxa"/>
              <w:right w:w="120" w:type="dxa"/>
            </w:tcMar>
            <w:vAlign w:val="center"/>
          </w:tcPr>
          <w:p w14:paraId="0D92AD06" w14:textId="77777777" w:rsidR="00EB53F5" w:rsidRPr="00711B62" w:rsidRDefault="00000000">
            <w:pPr>
              <w:jc w:val="center"/>
              <w:rPr>
                <w:color w:val="auto"/>
                <w:sz w:val="16"/>
                <w:szCs w:val="16"/>
              </w:rPr>
            </w:pPr>
            <w:r w:rsidRPr="00711B62">
              <w:rPr>
                <w:b/>
                <w:bCs/>
                <w:color w:val="auto"/>
                <w:sz w:val="16"/>
                <w:szCs w:val="16"/>
              </w:rPr>
              <w:t>Skor V</w:t>
            </w:r>
          </w:p>
        </w:tc>
        <w:tc>
          <w:tcPr>
            <w:tcW w:w="900" w:type="dxa"/>
            <w:tcBorders>
              <w:top w:val="single" w:sz="1" w:space="0" w:color="CCCCCC"/>
              <w:left w:val="single" w:sz="1" w:space="0" w:color="CCCCCC"/>
              <w:bottom w:val="single" w:sz="1" w:space="0" w:color="CCCCCC"/>
              <w:right w:val="single" w:sz="1" w:space="0" w:color="CCCCCC"/>
            </w:tcBorders>
            <w:shd w:val="clear" w:color="auto" w:fill="1A4731"/>
            <w:tcMar>
              <w:top w:w="80" w:type="dxa"/>
              <w:left w:w="120" w:type="dxa"/>
              <w:bottom w:w="80" w:type="dxa"/>
              <w:right w:w="120" w:type="dxa"/>
            </w:tcMar>
            <w:vAlign w:val="center"/>
          </w:tcPr>
          <w:p w14:paraId="4F046A90" w14:textId="77777777" w:rsidR="00EB53F5" w:rsidRPr="00711B62" w:rsidRDefault="00000000">
            <w:pPr>
              <w:jc w:val="center"/>
              <w:rPr>
                <w:color w:val="auto"/>
                <w:sz w:val="16"/>
                <w:szCs w:val="16"/>
              </w:rPr>
            </w:pPr>
            <w:r w:rsidRPr="00711B62">
              <w:rPr>
                <w:b/>
                <w:bCs/>
                <w:color w:val="auto"/>
                <w:sz w:val="16"/>
                <w:szCs w:val="16"/>
              </w:rPr>
              <w:t>Rank</w:t>
            </w:r>
          </w:p>
        </w:tc>
      </w:tr>
      <w:tr w:rsidR="00711B62" w:rsidRPr="00711B62" w14:paraId="5DD3427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769BEE96" w14:textId="77777777" w:rsidR="00EB53F5" w:rsidRPr="00711B62" w:rsidRDefault="00000000">
            <w:pPr>
              <w:rPr>
                <w:color w:val="auto"/>
                <w:sz w:val="16"/>
                <w:szCs w:val="16"/>
              </w:rPr>
            </w:pPr>
            <w:r w:rsidRPr="00711B62">
              <w:rPr>
                <w:color w:val="auto"/>
                <w:sz w:val="16"/>
                <w:szCs w:val="16"/>
              </w:rPr>
              <w:t>Padi</w:t>
            </w:r>
          </w:p>
        </w:tc>
        <w:tc>
          <w:tcPr>
            <w:tcW w:w="9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571CE30E" w14:textId="77777777" w:rsidR="00EB53F5" w:rsidRPr="00711B62" w:rsidRDefault="00000000">
            <w:pPr>
              <w:jc w:val="center"/>
              <w:rPr>
                <w:color w:val="auto"/>
                <w:sz w:val="16"/>
                <w:szCs w:val="16"/>
              </w:rPr>
            </w:pPr>
            <w:r w:rsidRPr="00711B62">
              <w:rPr>
                <w:color w:val="auto"/>
                <w:sz w:val="16"/>
                <w:szCs w:val="16"/>
              </w:rPr>
              <w:t>6.6</w:t>
            </w:r>
          </w:p>
        </w:tc>
        <w:tc>
          <w:tcPr>
            <w:tcW w:w="9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0A3F85F4" w14:textId="77777777" w:rsidR="00EB53F5" w:rsidRPr="00711B62" w:rsidRDefault="00000000">
            <w:pPr>
              <w:jc w:val="center"/>
              <w:rPr>
                <w:color w:val="auto"/>
                <w:sz w:val="16"/>
                <w:szCs w:val="16"/>
              </w:rPr>
            </w:pPr>
            <w:r w:rsidRPr="00711B62">
              <w:rPr>
                <w:color w:val="auto"/>
                <w:sz w:val="16"/>
                <w:szCs w:val="16"/>
              </w:rPr>
              <w:t>0.9848</w:t>
            </w:r>
          </w:p>
        </w:tc>
        <w:tc>
          <w:tcPr>
            <w:tcW w:w="9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42028A67" w14:textId="77777777" w:rsidR="00EB53F5" w:rsidRPr="00711B62" w:rsidRDefault="00000000">
            <w:pPr>
              <w:jc w:val="center"/>
              <w:rPr>
                <w:color w:val="auto"/>
                <w:sz w:val="16"/>
                <w:szCs w:val="16"/>
              </w:rPr>
            </w:pPr>
            <w:r w:rsidRPr="00711B62">
              <w:rPr>
                <w:color w:val="auto"/>
                <w:sz w:val="16"/>
                <w:szCs w:val="16"/>
              </w:rPr>
              <w:t>1473</w:t>
            </w:r>
          </w:p>
        </w:tc>
        <w:tc>
          <w:tcPr>
            <w:tcW w:w="9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76846410" w14:textId="77777777" w:rsidR="00EB53F5" w:rsidRPr="00711B62" w:rsidRDefault="00000000">
            <w:pPr>
              <w:jc w:val="center"/>
              <w:rPr>
                <w:color w:val="auto"/>
                <w:sz w:val="16"/>
                <w:szCs w:val="16"/>
              </w:rPr>
            </w:pPr>
            <w:r w:rsidRPr="00711B62">
              <w:rPr>
                <w:color w:val="auto"/>
                <w:sz w:val="16"/>
                <w:szCs w:val="16"/>
              </w:rPr>
              <w:t>0.8147</w:t>
            </w:r>
          </w:p>
        </w:tc>
        <w:tc>
          <w:tcPr>
            <w:tcW w:w="9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4FFFA110" w14:textId="77777777" w:rsidR="00EB53F5" w:rsidRPr="00711B62" w:rsidRDefault="00000000">
            <w:pPr>
              <w:jc w:val="center"/>
              <w:rPr>
                <w:color w:val="auto"/>
                <w:sz w:val="16"/>
                <w:szCs w:val="16"/>
              </w:rPr>
            </w:pPr>
            <w:r w:rsidRPr="00711B62">
              <w:rPr>
                <w:color w:val="auto"/>
                <w:sz w:val="16"/>
                <w:szCs w:val="16"/>
              </w:rPr>
              <w:t>...</w:t>
            </w:r>
          </w:p>
        </w:tc>
        <w:tc>
          <w:tcPr>
            <w:tcW w:w="9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1CD2C858" w14:textId="77777777" w:rsidR="00EB53F5" w:rsidRPr="00711B62" w:rsidRDefault="00000000">
            <w:pPr>
              <w:jc w:val="center"/>
              <w:rPr>
                <w:color w:val="auto"/>
                <w:sz w:val="16"/>
                <w:szCs w:val="16"/>
              </w:rPr>
            </w:pPr>
            <w:r w:rsidRPr="00711B62">
              <w:rPr>
                <w:color w:val="auto"/>
                <w:sz w:val="16"/>
                <w:szCs w:val="16"/>
              </w:rPr>
              <w:t>0.9318</w:t>
            </w:r>
          </w:p>
        </w:tc>
        <w:tc>
          <w:tcPr>
            <w:tcW w:w="9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5D5C902A" w14:textId="77777777" w:rsidR="00EB53F5" w:rsidRPr="00711B62" w:rsidRDefault="00000000">
            <w:pPr>
              <w:jc w:val="center"/>
              <w:rPr>
                <w:color w:val="auto"/>
                <w:sz w:val="16"/>
                <w:szCs w:val="16"/>
              </w:rPr>
            </w:pPr>
            <w:r w:rsidRPr="00711B62">
              <w:rPr>
                <w:color w:val="auto"/>
                <w:sz w:val="16"/>
                <w:szCs w:val="16"/>
              </w:rPr>
              <w:t>0.3752</w:t>
            </w:r>
          </w:p>
        </w:tc>
        <w:tc>
          <w:tcPr>
            <w:tcW w:w="9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43137DF0" w14:textId="77777777" w:rsidR="00EB53F5" w:rsidRPr="00711B62" w:rsidRDefault="00000000">
            <w:pPr>
              <w:jc w:val="center"/>
              <w:rPr>
                <w:color w:val="auto"/>
                <w:sz w:val="16"/>
                <w:szCs w:val="16"/>
              </w:rPr>
            </w:pPr>
            <w:r w:rsidRPr="00711B62">
              <w:rPr>
                <w:color w:val="auto"/>
                <w:sz w:val="16"/>
                <w:szCs w:val="16"/>
              </w:rPr>
              <w:t>1</w:t>
            </w:r>
          </w:p>
        </w:tc>
      </w:tr>
      <w:tr w:rsidR="00711B62" w:rsidRPr="00711B62" w14:paraId="1EA25EA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AAC19B" w14:textId="77777777" w:rsidR="00EB53F5" w:rsidRPr="00711B62" w:rsidRDefault="00000000">
            <w:pPr>
              <w:rPr>
                <w:color w:val="auto"/>
                <w:sz w:val="16"/>
                <w:szCs w:val="16"/>
              </w:rPr>
            </w:pPr>
            <w:r w:rsidRPr="00711B62">
              <w:rPr>
                <w:color w:val="auto"/>
                <w:sz w:val="16"/>
                <w:szCs w:val="16"/>
              </w:rPr>
              <w:t>Jagung</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D20505" w14:textId="77777777" w:rsidR="00EB53F5" w:rsidRPr="00711B62" w:rsidRDefault="00000000">
            <w:pPr>
              <w:jc w:val="center"/>
              <w:rPr>
                <w:color w:val="auto"/>
                <w:sz w:val="16"/>
                <w:szCs w:val="16"/>
              </w:rPr>
            </w:pPr>
            <w:r w:rsidRPr="00711B62">
              <w:rPr>
                <w:color w:val="auto"/>
                <w:sz w:val="16"/>
                <w:szCs w:val="16"/>
              </w:rPr>
              <w:t>6.75</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173CA6" w14:textId="77777777" w:rsidR="00EB53F5" w:rsidRPr="00711B62" w:rsidRDefault="00000000">
            <w:pPr>
              <w:jc w:val="center"/>
              <w:rPr>
                <w:color w:val="auto"/>
                <w:sz w:val="16"/>
                <w:szCs w:val="16"/>
              </w:rPr>
            </w:pPr>
            <w:r w:rsidRPr="00711B62">
              <w:rPr>
                <w:color w:val="auto"/>
                <w:sz w:val="16"/>
                <w:szCs w:val="16"/>
              </w:rPr>
              <w:t>0.9630</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7E901D" w14:textId="77777777" w:rsidR="00EB53F5" w:rsidRPr="00711B62" w:rsidRDefault="00000000">
            <w:pPr>
              <w:jc w:val="center"/>
              <w:rPr>
                <w:color w:val="auto"/>
                <w:sz w:val="16"/>
                <w:szCs w:val="16"/>
              </w:rPr>
            </w:pPr>
            <w:r w:rsidRPr="00711B62">
              <w:rPr>
                <w:color w:val="auto"/>
                <w:sz w:val="16"/>
                <w:szCs w:val="16"/>
              </w:rPr>
              <w:t>636</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6B59EB" w14:textId="77777777" w:rsidR="00EB53F5" w:rsidRPr="00711B62" w:rsidRDefault="00000000">
            <w:pPr>
              <w:jc w:val="center"/>
              <w:rPr>
                <w:color w:val="auto"/>
                <w:sz w:val="16"/>
                <w:szCs w:val="16"/>
              </w:rPr>
            </w:pPr>
            <w:r w:rsidRPr="00711B62">
              <w:rPr>
                <w:color w:val="auto"/>
                <w:sz w:val="16"/>
                <w:szCs w:val="16"/>
              </w:rPr>
              <w:t>0.5300</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653463" w14:textId="77777777" w:rsidR="00EB53F5" w:rsidRPr="00711B62" w:rsidRDefault="00000000">
            <w:pPr>
              <w:jc w:val="center"/>
              <w:rPr>
                <w:color w:val="auto"/>
                <w:sz w:val="16"/>
                <w:szCs w:val="16"/>
              </w:rPr>
            </w:pPr>
            <w:r w:rsidRPr="00711B62">
              <w:rPr>
                <w:color w:val="auto"/>
                <w:sz w:val="16"/>
                <w:szCs w:val="16"/>
              </w:rPr>
              <w:t>...</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976D4A" w14:textId="77777777" w:rsidR="00EB53F5" w:rsidRPr="00711B62" w:rsidRDefault="00000000">
            <w:pPr>
              <w:jc w:val="center"/>
              <w:rPr>
                <w:color w:val="auto"/>
                <w:sz w:val="16"/>
                <w:szCs w:val="16"/>
              </w:rPr>
            </w:pPr>
            <w:r w:rsidRPr="00711B62">
              <w:rPr>
                <w:color w:val="auto"/>
                <w:sz w:val="16"/>
                <w:szCs w:val="16"/>
              </w:rPr>
              <w:t>0.7604</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4899FB" w14:textId="77777777" w:rsidR="00EB53F5" w:rsidRPr="00711B62" w:rsidRDefault="00000000">
            <w:pPr>
              <w:jc w:val="center"/>
              <w:rPr>
                <w:color w:val="auto"/>
                <w:sz w:val="16"/>
                <w:szCs w:val="16"/>
              </w:rPr>
            </w:pPr>
            <w:r w:rsidRPr="00711B62">
              <w:rPr>
                <w:color w:val="auto"/>
                <w:sz w:val="16"/>
                <w:szCs w:val="16"/>
              </w:rPr>
              <w:t>0.3061</w:t>
            </w:r>
          </w:p>
        </w:tc>
        <w:tc>
          <w:tcPr>
            <w:tcW w:w="9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482AE4" w14:textId="77777777" w:rsidR="00EB53F5" w:rsidRPr="00711B62" w:rsidRDefault="00000000">
            <w:pPr>
              <w:jc w:val="center"/>
              <w:rPr>
                <w:color w:val="auto"/>
                <w:sz w:val="16"/>
                <w:szCs w:val="16"/>
              </w:rPr>
            </w:pPr>
            <w:r w:rsidRPr="00711B62">
              <w:rPr>
                <w:color w:val="auto"/>
                <w:sz w:val="16"/>
                <w:szCs w:val="16"/>
              </w:rPr>
              <w:t>3</w:t>
            </w:r>
          </w:p>
        </w:tc>
      </w:tr>
      <w:tr w:rsidR="00711B62" w:rsidRPr="00711B62" w14:paraId="2900B9D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5615B668" w14:textId="77777777" w:rsidR="00EB53F5" w:rsidRPr="00711B62" w:rsidRDefault="00000000">
            <w:pPr>
              <w:rPr>
                <w:color w:val="auto"/>
                <w:sz w:val="16"/>
                <w:szCs w:val="16"/>
              </w:rPr>
            </w:pPr>
            <w:r w:rsidRPr="00711B62">
              <w:rPr>
                <w:color w:val="auto"/>
                <w:sz w:val="16"/>
                <w:szCs w:val="16"/>
              </w:rPr>
              <w:t>Kelapa</w:t>
            </w:r>
          </w:p>
        </w:tc>
        <w:tc>
          <w:tcPr>
            <w:tcW w:w="9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1A03A527" w14:textId="77777777" w:rsidR="00EB53F5" w:rsidRPr="00711B62" w:rsidRDefault="00000000">
            <w:pPr>
              <w:jc w:val="center"/>
              <w:rPr>
                <w:color w:val="auto"/>
                <w:sz w:val="16"/>
                <w:szCs w:val="16"/>
              </w:rPr>
            </w:pPr>
            <w:r w:rsidRPr="00711B62">
              <w:rPr>
                <w:color w:val="auto"/>
                <w:sz w:val="16"/>
                <w:szCs w:val="16"/>
              </w:rPr>
              <w:t>6</w:t>
            </w:r>
          </w:p>
        </w:tc>
        <w:tc>
          <w:tcPr>
            <w:tcW w:w="9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18E375D4" w14:textId="77777777" w:rsidR="00EB53F5" w:rsidRPr="00711B62" w:rsidRDefault="00000000">
            <w:pPr>
              <w:jc w:val="center"/>
              <w:rPr>
                <w:color w:val="auto"/>
                <w:sz w:val="16"/>
                <w:szCs w:val="16"/>
              </w:rPr>
            </w:pPr>
            <w:r w:rsidRPr="00711B62">
              <w:rPr>
                <w:color w:val="auto"/>
                <w:sz w:val="16"/>
                <w:szCs w:val="16"/>
              </w:rPr>
              <w:t>0.9231</w:t>
            </w:r>
          </w:p>
        </w:tc>
        <w:tc>
          <w:tcPr>
            <w:tcW w:w="9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692C0361" w14:textId="77777777" w:rsidR="00EB53F5" w:rsidRPr="00711B62" w:rsidRDefault="00000000">
            <w:pPr>
              <w:jc w:val="center"/>
              <w:rPr>
                <w:color w:val="auto"/>
                <w:sz w:val="16"/>
                <w:szCs w:val="16"/>
              </w:rPr>
            </w:pPr>
            <w:r w:rsidRPr="00711B62">
              <w:rPr>
                <w:color w:val="auto"/>
                <w:sz w:val="16"/>
                <w:szCs w:val="16"/>
              </w:rPr>
              <w:t>2425</w:t>
            </w:r>
          </w:p>
        </w:tc>
        <w:tc>
          <w:tcPr>
            <w:tcW w:w="9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588A9760" w14:textId="77777777" w:rsidR="00EB53F5" w:rsidRPr="00711B62" w:rsidRDefault="00000000">
            <w:pPr>
              <w:jc w:val="center"/>
              <w:rPr>
                <w:color w:val="auto"/>
                <w:sz w:val="16"/>
                <w:szCs w:val="16"/>
              </w:rPr>
            </w:pPr>
            <w:r w:rsidRPr="00711B62">
              <w:rPr>
                <w:color w:val="auto"/>
                <w:sz w:val="16"/>
                <w:szCs w:val="16"/>
              </w:rPr>
              <w:t>0.4948</w:t>
            </w:r>
          </w:p>
        </w:tc>
        <w:tc>
          <w:tcPr>
            <w:tcW w:w="9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57DE105F" w14:textId="77777777" w:rsidR="00EB53F5" w:rsidRPr="00711B62" w:rsidRDefault="00000000">
            <w:pPr>
              <w:jc w:val="center"/>
              <w:rPr>
                <w:color w:val="auto"/>
                <w:sz w:val="16"/>
                <w:szCs w:val="16"/>
              </w:rPr>
            </w:pPr>
            <w:r w:rsidRPr="00711B62">
              <w:rPr>
                <w:color w:val="auto"/>
                <w:sz w:val="16"/>
                <w:szCs w:val="16"/>
              </w:rPr>
              <w:t>...</w:t>
            </w:r>
          </w:p>
        </w:tc>
        <w:tc>
          <w:tcPr>
            <w:tcW w:w="9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7D26E5D3" w14:textId="77777777" w:rsidR="00EB53F5" w:rsidRPr="00711B62" w:rsidRDefault="00000000">
            <w:pPr>
              <w:jc w:val="center"/>
              <w:rPr>
                <w:color w:val="auto"/>
                <w:sz w:val="16"/>
                <w:szCs w:val="16"/>
              </w:rPr>
            </w:pPr>
            <w:r w:rsidRPr="00711B62">
              <w:rPr>
                <w:color w:val="auto"/>
                <w:sz w:val="16"/>
                <w:szCs w:val="16"/>
              </w:rPr>
              <w:t>0.7916</w:t>
            </w:r>
          </w:p>
        </w:tc>
        <w:tc>
          <w:tcPr>
            <w:tcW w:w="9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584BBD45" w14:textId="77777777" w:rsidR="00EB53F5" w:rsidRPr="00711B62" w:rsidRDefault="00000000">
            <w:pPr>
              <w:jc w:val="center"/>
              <w:rPr>
                <w:color w:val="auto"/>
                <w:sz w:val="16"/>
                <w:szCs w:val="16"/>
              </w:rPr>
            </w:pPr>
            <w:r w:rsidRPr="00711B62">
              <w:rPr>
                <w:color w:val="auto"/>
                <w:sz w:val="16"/>
                <w:szCs w:val="16"/>
              </w:rPr>
              <w:t>0.3187</w:t>
            </w:r>
          </w:p>
        </w:tc>
        <w:tc>
          <w:tcPr>
            <w:tcW w:w="900" w:type="dxa"/>
            <w:tcBorders>
              <w:top w:val="single" w:sz="1" w:space="0" w:color="CCCCCC"/>
              <w:left w:val="single" w:sz="1" w:space="0" w:color="CCCCCC"/>
              <w:bottom w:val="single" w:sz="1" w:space="0" w:color="CCCCCC"/>
              <w:right w:val="single" w:sz="1" w:space="0" w:color="CCCCCC"/>
            </w:tcBorders>
            <w:shd w:val="clear" w:color="auto" w:fill="F0FDF4"/>
            <w:tcMar>
              <w:top w:w="60" w:type="dxa"/>
              <w:left w:w="100" w:type="dxa"/>
              <w:bottom w:w="60" w:type="dxa"/>
              <w:right w:w="100" w:type="dxa"/>
            </w:tcMar>
          </w:tcPr>
          <w:p w14:paraId="6CA8F660" w14:textId="77777777" w:rsidR="00EB53F5" w:rsidRPr="00711B62" w:rsidRDefault="00000000">
            <w:pPr>
              <w:jc w:val="center"/>
              <w:rPr>
                <w:color w:val="auto"/>
                <w:sz w:val="16"/>
                <w:szCs w:val="16"/>
              </w:rPr>
            </w:pPr>
            <w:r w:rsidRPr="00711B62">
              <w:rPr>
                <w:color w:val="auto"/>
                <w:sz w:val="16"/>
                <w:szCs w:val="16"/>
              </w:rPr>
              <w:t>2</w:t>
            </w:r>
          </w:p>
        </w:tc>
      </w:tr>
    </w:tbl>
    <w:p w14:paraId="1BE51AA2" w14:textId="77777777" w:rsidR="00EB53F5" w:rsidRPr="00711B62" w:rsidRDefault="00000000">
      <w:pPr>
        <w:spacing w:before="80" w:after="240"/>
        <w:jc w:val="center"/>
        <w:rPr>
          <w:color w:val="auto"/>
          <w:sz w:val="16"/>
          <w:szCs w:val="16"/>
        </w:rPr>
      </w:pPr>
      <w:r w:rsidRPr="00711B62">
        <w:rPr>
          <w:i/>
          <w:iCs/>
          <w:color w:val="auto"/>
          <w:sz w:val="16"/>
          <w:szCs w:val="16"/>
        </w:rPr>
        <w:t>Sumber: Perhitungan manual (2024)</w:t>
      </w:r>
    </w:p>
    <w:p w14:paraId="3F3B89ED" w14:textId="77777777" w:rsidR="00EB53F5" w:rsidRPr="00711B62" w:rsidRDefault="00000000">
      <w:pPr>
        <w:spacing w:after="120"/>
        <w:ind w:firstLine="720"/>
        <w:jc w:val="both"/>
        <w:rPr>
          <w:color w:val="auto"/>
          <w:sz w:val="16"/>
          <w:szCs w:val="16"/>
        </w:rPr>
      </w:pPr>
      <w:r w:rsidRPr="00711B62">
        <w:rPr>
          <w:color w:val="auto"/>
          <w:sz w:val="16"/>
          <w:szCs w:val="16"/>
        </w:rPr>
        <w:t>Dari contoh perhitungan di atas, Padi mendapatkan skor V tertinggi karena profil kondisi optimalnya (pH 6.6, curah hujan 1473 mm, suhu 25.5°C) paling mendekati input pengguna dibandingkan Jagung (curah hujan terlalu rendah) dan Kelapa (curah hujan terlalu tinggi).</w:t>
      </w:r>
    </w:p>
    <w:p w14:paraId="6A27111A" w14:textId="77777777" w:rsidR="00EB53F5" w:rsidRPr="00711B62" w:rsidRDefault="00000000">
      <w:pPr>
        <w:spacing w:before="240" w:after="120"/>
        <w:ind w:left="360"/>
        <w:rPr>
          <w:color w:val="auto"/>
          <w:sz w:val="16"/>
          <w:szCs w:val="16"/>
        </w:rPr>
      </w:pPr>
      <w:r w:rsidRPr="00711B62">
        <w:rPr>
          <w:b/>
          <w:bCs/>
          <w:i/>
          <w:iCs/>
          <w:color w:val="auto"/>
          <w:sz w:val="16"/>
          <w:szCs w:val="16"/>
        </w:rPr>
        <w:t>2.4.3 Implementasi Kode Python</w:t>
      </w:r>
    </w:p>
    <w:p w14:paraId="77C801A3" w14:textId="77777777" w:rsidR="00EB53F5" w:rsidRPr="00711B62" w:rsidRDefault="00000000">
      <w:pPr>
        <w:spacing w:after="120"/>
        <w:ind w:firstLine="720"/>
        <w:jc w:val="both"/>
        <w:rPr>
          <w:color w:val="auto"/>
          <w:sz w:val="16"/>
          <w:szCs w:val="16"/>
        </w:rPr>
      </w:pPr>
      <w:r w:rsidRPr="00711B62">
        <w:rPr>
          <w:color w:val="auto"/>
          <w:sz w:val="16"/>
          <w:szCs w:val="16"/>
        </w:rPr>
        <w:t>Algoritma Weighted Product diimplementasikan dalam fungsi weighted_</w:t>
      </w:r>
      <w:proofErr w:type="gramStart"/>
      <w:r w:rsidRPr="00711B62">
        <w:rPr>
          <w:color w:val="auto"/>
          <w:sz w:val="16"/>
          <w:szCs w:val="16"/>
        </w:rPr>
        <w:t>product(</w:t>
      </w:r>
      <w:proofErr w:type="gramEnd"/>
      <w:r w:rsidRPr="00711B62">
        <w:rPr>
          <w:color w:val="auto"/>
          <w:sz w:val="16"/>
          <w:szCs w:val="16"/>
        </w:rPr>
        <w:t>) pada file app.py. Fungsi ini menerima tiga parameter: dataframe dataset, daftar nilai input pengguna, dan daftar bobot kriteria mentah. Fungsi mengembalikan DataFrame hasil ranking, daftar bobot yang telah dinormalisasi, dan nilai referensi user.</w:t>
      </w:r>
    </w:p>
    <w:p w14:paraId="4EF3B955" w14:textId="77777777" w:rsidR="00EB53F5" w:rsidRPr="00711B62" w:rsidRDefault="00000000">
      <w:pPr>
        <w:spacing w:after="120"/>
        <w:ind w:firstLine="720"/>
        <w:jc w:val="both"/>
        <w:rPr>
          <w:color w:val="auto"/>
          <w:sz w:val="16"/>
          <w:szCs w:val="16"/>
          <w:lang w:val="sv-SE"/>
        </w:rPr>
      </w:pPr>
      <w:r w:rsidRPr="00711B62">
        <w:rPr>
          <w:color w:val="auto"/>
          <w:sz w:val="16"/>
          <w:szCs w:val="16"/>
        </w:rPr>
        <w:t>Proses normalisasi bobot dilakukan dengan membagi setiap elemen bobot dengan jumlah total seluruh bobot. Agregasi profil tanaman menggunakan metode groupby(</w:t>
      </w:r>
      <w:proofErr w:type="gramStart"/>
      <w:r w:rsidRPr="00711B62">
        <w:rPr>
          <w:color w:val="auto"/>
          <w:sz w:val="16"/>
          <w:szCs w:val="16"/>
        </w:rPr>
        <w:t>).mean</w:t>
      </w:r>
      <w:proofErr w:type="gramEnd"/>
      <w:r w:rsidRPr="00711B62">
        <w:rPr>
          <w:color w:val="auto"/>
          <w:sz w:val="16"/>
          <w:szCs w:val="16"/>
        </w:rPr>
        <w:t xml:space="preserve">() dari library Pandas, yang secara efisien menghitung rata-rata setiap kriteria untuk masing-masing jenis tanaman. </w:t>
      </w:r>
      <w:r w:rsidRPr="00711B62">
        <w:rPr>
          <w:color w:val="auto"/>
          <w:sz w:val="16"/>
          <w:szCs w:val="16"/>
          <w:lang w:val="sv-SE"/>
        </w:rPr>
        <w:t>Perhitungan skor S menggunakan operasi perkalian berulang dengan pemangkatan menggunakan operator ** dari Python, diiterasi untuk setiap baris profil tanaman.</w:t>
      </w:r>
    </w:p>
    <w:p w14:paraId="7719DA1A" w14:textId="77777777" w:rsidR="00EB53F5" w:rsidRPr="00711B62" w:rsidRDefault="00000000">
      <w:pPr>
        <w:spacing w:before="360" w:after="160"/>
        <w:rPr>
          <w:color w:val="auto"/>
          <w:sz w:val="16"/>
          <w:szCs w:val="16"/>
          <w:lang w:val="sv-SE"/>
        </w:rPr>
      </w:pPr>
      <w:r w:rsidRPr="00711B62">
        <w:rPr>
          <w:b/>
          <w:bCs/>
          <w:color w:val="auto"/>
          <w:sz w:val="16"/>
          <w:szCs w:val="16"/>
          <w:lang w:val="sv-SE"/>
        </w:rPr>
        <w:t>2.5 Implementasi Tampilan Sistem</w:t>
      </w:r>
    </w:p>
    <w:p w14:paraId="35D10AB0" w14:textId="77777777" w:rsidR="00EB53F5" w:rsidRPr="00711B62" w:rsidRDefault="00000000">
      <w:pPr>
        <w:spacing w:before="240" w:after="120"/>
        <w:ind w:left="360"/>
        <w:rPr>
          <w:color w:val="auto"/>
          <w:sz w:val="16"/>
          <w:szCs w:val="16"/>
          <w:lang w:val="sv-SE"/>
        </w:rPr>
      </w:pPr>
      <w:r w:rsidRPr="00711B62">
        <w:rPr>
          <w:b/>
          <w:bCs/>
          <w:i/>
          <w:iCs/>
          <w:color w:val="auto"/>
          <w:sz w:val="16"/>
          <w:szCs w:val="16"/>
          <w:lang w:val="sv-SE"/>
        </w:rPr>
        <w:t>2.5.1 Teknologi yang Digunakan</w:t>
      </w:r>
    </w:p>
    <w:p w14:paraId="2F93C380" w14:textId="77777777" w:rsidR="00EB53F5" w:rsidRPr="00711B62" w:rsidRDefault="00000000">
      <w:pPr>
        <w:spacing w:after="120"/>
        <w:ind w:firstLine="720"/>
        <w:jc w:val="both"/>
        <w:rPr>
          <w:color w:val="auto"/>
          <w:sz w:val="16"/>
          <w:szCs w:val="16"/>
          <w:lang w:val="sv-SE"/>
        </w:rPr>
      </w:pPr>
      <w:r w:rsidRPr="00711B62">
        <w:rPr>
          <w:color w:val="auto"/>
          <w:sz w:val="16"/>
          <w:szCs w:val="16"/>
          <w:lang w:val="sv-SE"/>
        </w:rPr>
        <w:t>Sistem dibangun menggunakan stack teknologi berikut:</w:t>
      </w:r>
    </w:p>
    <w:p w14:paraId="52BFDCDE" w14:textId="77777777" w:rsidR="00EB53F5" w:rsidRPr="00711B62" w:rsidRDefault="00000000">
      <w:pPr>
        <w:pStyle w:val="ListParagraph"/>
        <w:numPr>
          <w:ilvl w:val="0"/>
          <w:numId w:val="3"/>
        </w:numPr>
        <w:spacing w:after="80"/>
        <w:jc w:val="both"/>
        <w:rPr>
          <w:color w:val="auto"/>
          <w:sz w:val="16"/>
          <w:szCs w:val="16"/>
          <w:lang w:val="sv-SE"/>
        </w:rPr>
      </w:pPr>
      <w:r w:rsidRPr="00711B62">
        <w:rPr>
          <w:color w:val="auto"/>
          <w:sz w:val="16"/>
          <w:szCs w:val="16"/>
          <w:lang w:val="sv-SE"/>
        </w:rPr>
        <w:t>Python 3.10+: Bahasa pemrograman utama yang digunakan untuk seluruh logika backend dan pemrosesan data.</w:t>
      </w:r>
    </w:p>
    <w:p w14:paraId="2589028C" w14:textId="77777777" w:rsidR="00EB53F5" w:rsidRPr="00711B62" w:rsidRDefault="00000000">
      <w:pPr>
        <w:pStyle w:val="ListParagraph"/>
        <w:numPr>
          <w:ilvl w:val="0"/>
          <w:numId w:val="3"/>
        </w:numPr>
        <w:spacing w:after="80"/>
        <w:jc w:val="both"/>
        <w:rPr>
          <w:color w:val="auto"/>
          <w:sz w:val="16"/>
          <w:szCs w:val="16"/>
          <w:lang w:val="sv-SE"/>
        </w:rPr>
      </w:pPr>
      <w:r w:rsidRPr="00711B62">
        <w:rPr>
          <w:color w:val="auto"/>
          <w:sz w:val="16"/>
          <w:szCs w:val="16"/>
          <w:lang w:val="sv-SE"/>
        </w:rPr>
        <w:t>Streamlit: Framework web Python untuk membangun antarmuka pengguna interaktif tanpa memerlukan pengetahuan HTML/JavaScript yang mendalam. Streamlit dipilih karena kemudahannya dalam membangun aplikasi data science yang interaktif.</w:t>
      </w:r>
    </w:p>
    <w:p w14:paraId="14337CCB" w14:textId="77777777" w:rsidR="00EB53F5" w:rsidRPr="00711B62" w:rsidRDefault="00000000">
      <w:pPr>
        <w:pStyle w:val="ListParagraph"/>
        <w:numPr>
          <w:ilvl w:val="0"/>
          <w:numId w:val="3"/>
        </w:numPr>
        <w:spacing w:after="80"/>
        <w:jc w:val="both"/>
        <w:rPr>
          <w:color w:val="auto"/>
          <w:sz w:val="16"/>
          <w:szCs w:val="16"/>
        </w:rPr>
      </w:pPr>
      <w:r w:rsidRPr="00711B62">
        <w:rPr>
          <w:color w:val="auto"/>
          <w:sz w:val="16"/>
          <w:szCs w:val="16"/>
        </w:rPr>
        <w:t>Pandas: Library pengolahan data tabular untuk membaca dataset CSV, melakukan agregasi data, dan memanipulasi DataFrame.</w:t>
      </w:r>
    </w:p>
    <w:p w14:paraId="1647399C" w14:textId="77777777" w:rsidR="00EB53F5" w:rsidRPr="00711B62" w:rsidRDefault="00000000">
      <w:pPr>
        <w:pStyle w:val="ListParagraph"/>
        <w:numPr>
          <w:ilvl w:val="0"/>
          <w:numId w:val="3"/>
        </w:numPr>
        <w:spacing w:after="80"/>
        <w:jc w:val="both"/>
        <w:rPr>
          <w:color w:val="auto"/>
          <w:sz w:val="16"/>
          <w:szCs w:val="16"/>
        </w:rPr>
      </w:pPr>
      <w:r w:rsidRPr="00711B62">
        <w:rPr>
          <w:color w:val="auto"/>
          <w:sz w:val="16"/>
          <w:szCs w:val="16"/>
        </w:rPr>
        <w:t>NumPy: Library komputasi numerik untuk operasi array dan perhitungan matematis seperti perkalian berbobot dan fungsi jarak Euclidean.</w:t>
      </w:r>
    </w:p>
    <w:p w14:paraId="4579E28C" w14:textId="77777777" w:rsidR="00EB53F5" w:rsidRPr="00711B62" w:rsidRDefault="00000000">
      <w:pPr>
        <w:pStyle w:val="ListParagraph"/>
        <w:numPr>
          <w:ilvl w:val="0"/>
          <w:numId w:val="3"/>
        </w:numPr>
        <w:spacing w:after="80"/>
        <w:jc w:val="both"/>
        <w:rPr>
          <w:color w:val="auto"/>
          <w:sz w:val="16"/>
          <w:szCs w:val="16"/>
          <w:lang w:val="sv-SE"/>
        </w:rPr>
      </w:pPr>
      <w:r w:rsidRPr="00711B62">
        <w:rPr>
          <w:color w:val="auto"/>
          <w:sz w:val="16"/>
          <w:szCs w:val="16"/>
          <w:lang w:val="sv-SE"/>
        </w:rPr>
        <w:t>Google Fonts (Lora &amp; Plus Jakarta Sans): Tipografi premium yang diintegrasikan melalui CSS untuk meningkatkan estetika visual antarmuka.</w:t>
      </w:r>
    </w:p>
    <w:p w14:paraId="6FF4FCA2" w14:textId="77777777" w:rsidR="00EB53F5" w:rsidRPr="00711B62" w:rsidRDefault="00000000">
      <w:pPr>
        <w:spacing w:before="240" w:after="120"/>
        <w:ind w:left="360"/>
        <w:rPr>
          <w:color w:val="auto"/>
          <w:sz w:val="16"/>
          <w:szCs w:val="16"/>
          <w:lang w:val="sv-SE"/>
        </w:rPr>
      </w:pPr>
      <w:r w:rsidRPr="00711B62">
        <w:rPr>
          <w:b/>
          <w:bCs/>
          <w:i/>
          <w:iCs/>
          <w:color w:val="auto"/>
          <w:sz w:val="16"/>
          <w:szCs w:val="16"/>
          <w:lang w:val="sv-SE"/>
        </w:rPr>
        <w:t>2.5.2 Halaman Utama (Hero Section)</w:t>
      </w:r>
    </w:p>
    <w:p w14:paraId="248CC2A6" w14:textId="77777777" w:rsidR="00EB53F5" w:rsidRPr="00711B62" w:rsidRDefault="00000000">
      <w:pPr>
        <w:spacing w:after="120"/>
        <w:ind w:firstLine="720"/>
        <w:jc w:val="both"/>
        <w:rPr>
          <w:color w:val="auto"/>
          <w:sz w:val="16"/>
          <w:szCs w:val="16"/>
          <w:lang w:val="sv-SE"/>
        </w:rPr>
      </w:pPr>
      <w:r w:rsidRPr="00711B62">
        <w:rPr>
          <w:color w:val="auto"/>
          <w:sz w:val="16"/>
          <w:szCs w:val="16"/>
          <w:lang w:val="sv-SE"/>
        </w:rPr>
        <w:t>Halaman utama sistem menampilkan hero section dengan desain gradien hijau tua yang elegan, terdiri dari judul sistem 'Klasifikasi Tanaman Berdasarkan pH Tanah', badge identitas 'Sistem Pendukung Keputusan Pertanian', dan deskripsi singkat algoritma yang digunakan. Hero section dirancang untuk memberikan kesan profesional dan langsung menyampaikan fungsi utama sistem kepada pengguna.</w:t>
      </w:r>
    </w:p>
    <w:p w14:paraId="47140E14" w14:textId="77777777" w:rsidR="00EB53F5" w:rsidRPr="00711B62" w:rsidRDefault="00000000">
      <w:pPr>
        <w:spacing w:before="240" w:after="120"/>
        <w:ind w:left="360"/>
        <w:rPr>
          <w:color w:val="auto"/>
          <w:sz w:val="16"/>
          <w:szCs w:val="16"/>
          <w:lang w:val="sv-SE"/>
        </w:rPr>
      </w:pPr>
      <w:r w:rsidRPr="00711B62">
        <w:rPr>
          <w:b/>
          <w:bCs/>
          <w:i/>
          <w:iCs/>
          <w:color w:val="auto"/>
          <w:sz w:val="16"/>
          <w:szCs w:val="16"/>
          <w:lang w:val="sv-SE"/>
        </w:rPr>
        <w:t>2.5.3 Panel Input Parameter Lahan</w:t>
      </w:r>
    </w:p>
    <w:p w14:paraId="676D02CF" w14:textId="77777777" w:rsidR="00EB53F5" w:rsidRPr="00711B62" w:rsidRDefault="00000000">
      <w:pPr>
        <w:spacing w:after="120"/>
        <w:ind w:firstLine="720"/>
        <w:jc w:val="both"/>
        <w:rPr>
          <w:color w:val="auto"/>
          <w:sz w:val="16"/>
          <w:szCs w:val="16"/>
          <w:lang w:val="sv-SE"/>
        </w:rPr>
      </w:pPr>
      <w:r w:rsidRPr="00711B62">
        <w:rPr>
          <w:color w:val="auto"/>
          <w:sz w:val="16"/>
          <w:szCs w:val="16"/>
          <w:lang w:val="sv-SE"/>
        </w:rPr>
        <w:t>Panel input terletak di kolom kiri (proporsi 1.1 dari lebar layar) dan terdiri dari dua kartu (card component):</w:t>
      </w:r>
    </w:p>
    <w:p w14:paraId="5C11AE77" w14:textId="77777777" w:rsidR="00EB53F5" w:rsidRPr="00711B62" w:rsidRDefault="00000000">
      <w:pPr>
        <w:pStyle w:val="ListParagraph"/>
        <w:numPr>
          <w:ilvl w:val="0"/>
          <w:numId w:val="3"/>
        </w:numPr>
        <w:spacing w:after="80"/>
        <w:jc w:val="both"/>
        <w:rPr>
          <w:color w:val="auto"/>
          <w:sz w:val="16"/>
          <w:szCs w:val="16"/>
          <w:lang w:val="sv-SE"/>
        </w:rPr>
      </w:pPr>
      <w:r w:rsidRPr="00711B62">
        <w:rPr>
          <w:color w:val="auto"/>
          <w:sz w:val="16"/>
          <w:szCs w:val="16"/>
          <w:lang w:val="sv-SE"/>
        </w:rPr>
        <w:lastRenderedPageBreak/>
        <w:t>Kartu Parameter Input Lahan: Berisi lima form input angka (number_input) untuk pH Tanah (3.0–10.0), Curah Hujan dalam mm/tahun (100–4000), Suhu rata-rata dalam °C (10–40), Kelembaban dalam persen (20–100), dan Kadar Nitrogen dalam ppm (10–200). Setiap input dilengkapi dengan tooltip penjelasan yang muncul saat pengguna mengarahkan kursor ke label input.</w:t>
      </w:r>
    </w:p>
    <w:p w14:paraId="2D5F0152" w14:textId="77777777" w:rsidR="00EB53F5" w:rsidRPr="00711B62" w:rsidRDefault="00000000">
      <w:pPr>
        <w:pStyle w:val="ListParagraph"/>
        <w:numPr>
          <w:ilvl w:val="0"/>
          <w:numId w:val="3"/>
        </w:numPr>
        <w:spacing w:after="80"/>
        <w:jc w:val="both"/>
        <w:rPr>
          <w:color w:val="auto"/>
          <w:sz w:val="16"/>
          <w:szCs w:val="16"/>
        </w:rPr>
      </w:pPr>
      <w:r w:rsidRPr="00711B62">
        <w:rPr>
          <w:color w:val="auto"/>
          <w:sz w:val="16"/>
          <w:szCs w:val="16"/>
          <w:lang w:val="sv-SE"/>
        </w:rPr>
        <w:t xml:space="preserve">Kartu Bobot Kriteria: Berisi lima slider interaktif untuk mengatur bobot setiap kriteria dalam skala 1–10. Setiap slider didampingi badge visual yang menunjukkan tipe kriteria (Benefit berwarna hijau atau Cost berwarna merah). </w:t>
      </w:r>
      <w:r w:rsidRPr="00711B62">
        <w:rPr>
          <w:color w:val="auto"/>
          <w:sz w:val="16"/>
          <w:szCs w:val="16"/>
        </w:rPr>
        <w:t>Bobot dinormalisasi secara otomatis oleh sistem.</w:t>
      </w:r>
    </w:p>
    <w:p w14:paraId="30C26475" w14:textId="77777777" w:rsidR="00EB53F5" w:rsidRPr="00711B62" w:rsidRDefault="00000000">
      <w:pPr>
        <w:spacing w:after="120"/>
        <w:ind w:firstLine="720"/>
        <w:jc w:val="both"/>
        <w:rPr>
          <w:color w:val="auto"/>
          <w:sz w:val="16"/>
          <w:szCs w:val="16"/>
        </w:rPr>
      </w:pPr>
      <w:r w:rsidRPr="00711B62">
        <w:rPr>
          <w:color w:val="auto"/>
          <w:sz w:val="16"/>
          <w:szCs w:val="16"/>
        </w:rPr>
        <w:t>Di bawah kedua kartu tersebut, terdapat dua tombol aksi: tombol 'Hitung &amp; Rekomendasikan' untuk memulai proses kalkulasi WP, dan tombol 'Reset Input' untuk mengembalikan semua parameter ke nilai default.</w:t>
      </w:r>
    </w:p>
    <w:p w14:paraId="2C94A2CA" w14:textId="77777777" w:rsidR="00EB53F5" w:rsidRPr="00711B62" w:rsidRDefault="00000000">
      <w:pPr>
        <w:spacing w:before="240" w:after="120"/>
        <w:ind w:left="360"/>
        <w:rPr>
          <w:color w:val="auto"/>
          <w:sz w:val="16"/>
          <w:szCs w:val="16"/>
        </w:rPr>
      </w:pPr>
      <w:r w:rsidRPr="00711B62">
        <w:rPr>
          <w:b/>
          <w:bCs/>
          <w:i/>
          <w:iCs/>
          <w:color w:val="auto"/>
          <w:sz w:val="16"/>
          <w:szCs w:val="16"/>
        </w:rPr>
        <w:t>2.5.4 Panel Hasil Rekomendasi</w:t>
      </w:r>
    </w:p>
    <w:p w14:paraId="5D35E165" w14:textId="77777777" w:rsidR="00EB53F5" w:rsidRPr="00711B62" w:rsidRDefault="00000000">
      <w:pPr>
        <w:spacing w:after="120"/>
        <w:ind w:firstLine="720"/>
        <w:jc w:val="both"/>
        <w:rPr>
          <w:color w:val="auto"/>
          <w:sz w:val="16"/>
          <w:szCs w:val="16"/>
        </w:rPr>
      </w:pPr>
      <w:r w:rsidRPr="00711B62">
        <w:rPr>
          <w:color w:val="auto"/>
          <w:sz w:val="16"/>
          <w:szCs w:val="16"/>
        </w:rPr>
        <w:t>Panel hasil terletak di kolom kanan (proporsi 0.9 dari lebar layar) dan menampilkan tiga bagian utama setelah pengguna menekan tombol hitung:</w:t>
      </w:r>
    </w:p>
    <w:p w14:paraId="7714BA80" w14:textId="77777777" w:rsidR="00EB53F5" w:rsidRPr="00711B62" w:rsidRDefault="00000000">
      <w:pPr>
        <w:pStyle w:val="ListParagraph"/>
        <w:numPr>
          <w:ilvl w:val="0"/>
          <w:numId w:val="3"/>
        </w:numPr>
        <w:spacing w:after="80"/>
        <w:jc w:val="both"/>
        <w:rPr>
          <w:color w:val="auto"/>
          <w:sz w:val="16"/>
          <w:szCs w:val="16"/>
          <w:lang w:val="sv-SE"/>
        </w:rPr>
      </w:pPr>
      <w:r w:rsidRPr="00711B62">
        <w:rPr>
          <w:color w:val="auto"/>
          <w:sz w:val="16"/>
          <w:szCs w:val="16"/>
          <w:lang w:val="sv-SE"/>
        </w:rPr>
        <w:t>Result Hero Card: Kartu utama dengan latar belakang gradien hijau yang menampilkan nama tanaman rekomendasi terbaik beserta ikonnya, deskripsi singkat tanaman, dan skor WP (nilai V) dalam format empat desimal. Kartu ini memiliki efek hover unik yang mengubah warna menjadi gradien merah sebagai elemen interaktif.</w:t>
      </w:r>
    </w:p>
    <w:p w14:paraId="7143C665" w14:textId="77777777" w:rsidR="00EB53F5" w:rsidRPr="00711B62" w:rsidRDefault="00000000">
      <w:pPr>
        <w:pStyle w:val="ListParagraph"/>
        <w:numPr>
          <w:ilvl w:val="0"/>
          <w:numId w:val="3"/>
        </w:numPr>
        <w:spacing w:after="80"/>
        <w:jc w:val="both"/>
        <w:rPr>
          <w:color w:val="auto"/>
          <w:sz w:val="16"/>
          <w:szCs w:val="16"/>
          <w:lang w:val="sv-SE"/>
        </w:rPr>
      </w:pPr>
      <w:r w:rsidRPr="00711B62">
        <w:rPr>
          <w:color w:val="auto"/>
          <w:sz w:val="16"/>
          <w:szCs w:val="16"/>
          <w:lang w:val="sv-SE"/>
        </w:rPr>
        <w:t>Ringkasan Parameter: Grid dua kolom yang merangkum nilai-nilai input yang dimasukkan pengguna, termasuk jumlah alternatif tanaman yang dievaluasi.</w:t>
      </w:r>
    </w:p>
    <w:p w14:paraId="501F014F" w14:textId="77777777" w:rsidR="00EB53F5" w:rsidRPr="00711B62" w:rsidRDefault="00000000">
      <w:pPr>
        <w:pStyle w:val="ListParagraph"/>
        <w:numPr>
          <w:ilvl w:val="0"/>
          <w:numId w:val="3"/>
        </w:numPr>
        <w:spacing w:after="80"/>
        <w:jc w:val="both"/>
        <w:rPr>
          <w:color w:val="auto"/>
          <w:sz w:val="16"/>
          <w:szCs w:val="16"/>
          <w:lang w:val="sv-SE"/>
        </w:rPr>
      </w:pPr>
      <w:r w:rsidRPr="00711B62">
        <w:rPr>
          <w:color w:val="auto"/>
          <w:sz w:val="16"/>
          <w:szCs w:val="16"/>
          <w:lang w:val="sv-SE"/>
        </w:rPr>
        <w:t>Ranking Seluruh Tanaman: Daftar lengkap 11 tanaman yang diurutkan berdasarkan skor V, dilengkapi dengan bar visualisasi proporsional dan ikon masing-masing tanaman. Tanaman peringkat pertama ditampilkan dengan latar belakang hijau yang lebih cerah sebagai pembeda visual.</w:t>
      </w:r>
    </w:p>
    <w:p w14:paraId="50820DD6" w14:textId="77777777" w:rsidR="00EB53F5" w:rsidRPr="00711B62" w:rsidRDefault="00000000">
      <w:pPr>
        <w:spacing w:before="240" w:after="120"/>
        <w:ind w:left="360"/>
        <w:rPr>
          <w:color w:val="auto"/>
          <w:sz w:val="16"/>
          <w:szCs w:val="16"/>
          <w:lang w:val="sv-SE"/>
        </w:rPr>
      </w:pPr>
      <w:r w:rsidRPr="00711B62">
        <w:rPr>
          <w:b/>
          <w:bCs/>
          <w:i/>
          <w:iCs/>
          <w:color w:val="auto"/>
          <w:sz w:val="16"/>
          <w:szCs w:val="16"/>
          <w:lang w:val="sv-SE"/>
        </w:rPr>
        <w:t>2.5.5 Tab Informasi Pendukung</w:t>
      </w:r>
    </w:p>
    <w:p w14:paraId="2859B84A" w14:textId="77777777" w:rsidR="00EB53F5" w:rsidRPr="00711B62" w:rsidRDefault="00000000">
      <w:pPr>
        <w:spacing w:after="120"/>
        <w:ind w:firstLine="720"/>
        <w:jc w:val="both"/>
        <w:rPr>
          <w:color w:val="auto"/>
          <w:sz w:val="16"/>
          <w:szCs w:val="16"/>
          <w:lang w:val="sv-SE"/>
        </w:rPr>
      </w:pPr>
      <w:r w:rsidRPr="00711B62">
        <w:rPr>
          <w:color w:val="auto"/>
          <w:sz w:val="16"/>
          <w:szCs w:val="16"/>
          <w:lang w:val="sv-SE"/>
        </w:rPr>
        <w:t>Bagian bawah halaman sistem menampilkan tiga tab informasi pendukung:</w:t>
      </w:r>
    </w:p>
    <w:p w14:paraId="14FFB7CA" w14:textId="77777777" w:rsidR="00EB53F5" w:rsidRPr="00711B62" w:rsidRDefault="00000000">
      <w:pPr>
        <w:pStyle w:val="ListParagraph"/>
        <w:numPr>
          <w:ilvl w:val="0"/>
          <w:numId w:val="3"/>
        </w:numPr>
        <w:spacing w:after="80"/>
        <w:jc w:val="both"/>
        <w:rPr>
          <w:color w:val="auto"/>
          <w:sz w:val="16"/>
          <w:szCs w:val="16"/>
        </w:rPr>
      </w:pPr>
      <w:r w:rsidRPr="00711B62">
        <w:rPr>
          <w:color w:val="auto"/>
          <w:sz w:val="16"/>
          <w:szCs w:val="16"/>
          <w:lang w:val="sv-SE"/>
        </w:rPr>
        <w:t xml:space="preserve">Tab 'Cara Kerja Algoritma WP': Menjelaskan empat langkah algoritma Weighted Product secara visual menggunakan step-box dengan border hijau. </w:t>
      </w:r>
      <w:r w:rsidRPr="00711B62">
        <w:rPr>
          <w:color w:val="auto"/>
          <w:sz w:val="16"/>
          <w:szCs w:val="16"/>
        </w:rPr>
        <w:t>Dilengkapi catatan keunggulan metode WP dibandingkan metode aditif biasa.</w:t>
      </w:r>
    </w:p>
    <w:p w14:paraId="313A901C" w14:textId="77777777" w:rsidR="00EB53F5" w:rsidRPr="00711B62" w:rsidRDefault="00000000">
      <w:pPr>
        <w:pStyle w:val="ListParagraph"/>
        <w:numPr>
          <w:ilvl w:val="0"/>
          <w:numId w:val="3"/>
        </w:numPr>
        <w:spacing w:after="80"/>
        <w:jc w:val="both"/>
        <w:rPr>
          <w:color w:val="auto"/>
          <w:sz w:val="16"/>
          <w:szCs w:val="16"/>
        </w:rPr>
      </w:pPr>
      <w:r w:rsidRPr="00711B62">
        <w:rPr>
          <w:color w:val="auto"/>
          <w:sz w:val="16"/>
          <w:szCs w:val="16"/>
        </w:rPr>
        <w:t>Tab 'Dataset Tanaman': Menampilkan tiga metrik ringkasan (total baris, jumlah jenis tanaman, jumlah kriteria) dan tabel interaktif seluruh data CSV. Di bawah tabel, terdapat bar chart distribusi data per jenis tanaman.</w:t>
      </w:r>
    </w:p>
    <w:p w14:paraId="2EB73FD7" w14:textId="77777777" w:rsidR="00EB53F5" w:rsidRPr="00711B62" w:rsidRDefault="00000000">
      <w:pPr>
        <w:pStyle w:val="ListParagraph"/>
        <w:numPr>
          <w:ilvl w:val="0"/>
          <w:numId w:val="3"/>
        </w:numPr>
        <w:spacing w:after="80"/>
        <w:jc w:val="both"/>
        <w:rPr>
          <w:color w:val="auto"/>
          <w:sz w:val="16"/>
          <w:szCs w:val="16"/>
        </w:rPr>
      </w:pPr>
      <w:r w:rsidRPr="00711B62">
        <w:rPr>
          <w:color w:val="auto"/>
          <w:sz w:val="16"/>
          <w:szCs w:val="16"/>
        </w:rPr>
        <w:t>Tab 'Panduan pH Tanah': Menyajikan tabel referensi yang menghubungkan rentang pH dengan klasifikasi tanah dan jenis tanaman yang cocok, sebagai panduan tambahan bagi pengguna.</w:t>
      </w:r>
    </w:p>
    <w:p w14:paraId="4718E163" w14:textId="77777777" w:rsidR="00EB53F5" w:rsidRPr="00711B62" w:rsidRDefault="00000000">
      <w:pPr>
        <w:rPr>
          <w:color w:val="auto"/>
          <w:sz w:val="16"/>
          <w:szCs w:val="16"/>
        </w:rPr>
      </w:pPr>
      <w:r w:rsidRPr="00711B62">
        <w:rPr>
          <w:color w:val="auto"/>
          <w:sz w:val="16"/>
          <w:szCs w:val="16"/>
        </w:rPr>
        <w:br w:type="page"/>
      </w:r>
    </w:p>
    <w:p w14:paraId="208B7B58" w14:textId="77777777" w:rsidR="00EB53F5" w:rsidRPr="00711B62" w:rsidRDefault="00000000">
      <w:pPr>
        <w:spacing w:before="480" w:after="240"/>
        <w:jc w:val="center"/>
        <w:rPr>
          <w:color w:val="auto"/>
          <w:sz w:val="16"/>
          <w:szCs w:val="16"/>
        </w:rPr>
      </w:pPr>
      <w:r w:rsidRPr="00711B62">
        <w:rPr>
          <w:b/>
          <w:bCs/>
          <w:color w:val="auto"/>
          <w:sz w:val="16"/>
          <w:szCs w:val="16"/>
        </w:rPr>
        <w:lastRenderedPageBreak/>
        <w:t>BAB III KESIMPULAN DAN SARAN</w:t>
      </w:r>
    </w:p>
    <w:p w14:paraId="2207936C" w14:textId="77777777" w:rsidR="00EB53F5" w:rsidRPr="00711B62" w:rsidRDefault="00EB53F5">
      <w:pPr>
        <w:rPr>
          <w:color w:val="auto"/>
          <w:sz w:val="16"/>
          <w:szCs w:val="16"/>
        </w:rPr>
      </w:pPr>
    </w:p>
    <w:p w14:paraId="17AF4F68" w14:textId="77777777" w:rsidR="00EB53F5" w:rsidRPr="00711B62" w:rsidRDefault="00000000">
      <w:pPr>
        <w:spacing w:before="360" w:after="160"/>
        <w:rPr>
          <w:color w:val="auto"/>
          <w:sz w:val="16"/>
          <w:szCs w:val="16"/>
        </w:rPr>
      </w:pPr>
      <w:r w:rsidRPr="00711B62">
        <w:rPr>
          <w:b/>
          <w:bCs/>
          <w:color w:val="auto"/>
          <w:sz w:val="16"/>
          <w:szCs w:val="16"/>
        </w:rPr>
        <w:t>3.1 Kesimpulan</w:t>
      </w:r>
    </w:p>
    <w:p w14:paraId="3B8612F6" w14:textId="77777777" w:rsidR="00EB53F5" w:rsidRPr="00711B62" w:rsidRDefault="00000000">
      <w:pPr>
        <w:spacing w:after="120"/>
        <w:ind w:firstLine="720"/>
        <w:jc w:val="both"/>
        <w:rPr>
          <w:color w:val="auto"/>
          <w:sz w:val="16"/>
          <w:szCs w:val="16"/>
        </w:rPr>
      </w:pPr>
      <w:r w:rsidRPr="00711B62">
        <w:rPr>
          <w:color w:val="auto"/>
          <w:sz w:val="16"/>
          <w:szCs w:val="16"/>
        </w:rPr>
        <w:t>Berdasarkan hasil perancangan, implementasi, dan analisis Sistem Pendukung Keputusan Klasifikasi Tanaman menggunakan Metode Weighted Product yang telah dilakukan, dapat ditarik beberapa kesimpulan sebagai berikut:</w:t>
      </w:r>
    </w:p>
    <w:p w14:paraId="21923A77" w14:textId="77777777" w:rsidR="00EB53F5" w:rsidRPr="00711B62" w:rsidRDefault="00000000">
      <w:pPr>
        <w:pStyle w:val="ListParagraph"/>
        <w:numPr>
          <w:ilvl w:val="0"/>
          <w:numId w:val="2"/>
        </w:numPr>
        <w:spacing w:after="80"/>
        <w:jc w:val="both"/>
        <w:rPr>
          <w:color w:val="auto"/>
          <w:sz w:val="16"/>
          <w:szCs w:val="16"/>
        </w:rPr>
      </w:pPr>
      <w:r w:rsidRPr="00711B62">
        <w:rPr>
          <w:color w:val="auto"/>
          <w:sz w:val="16"/>
          <w:szCs w:val="16"/>
        </w:rPr>
        <w:t>Sistem Pendukung Keputusan berbasis web berhasil dikembangkan menggunakan Python, Streamlit, Pandas, dan NumPy dengan menerapkan algoritma Weighted Product (WP) untuk mengklasifikasikan dan merekomendasikan jenis tanaman berdasarkan kondisi lahan pertanian.</w:t>
      </w:r>
    </w:p>
    <w:p w14:paraId="01D9AB92" w14:textId="77777777" w:rsidR="00EB53F5" w:rsidRPr="00711B62" w:rsidRDefault="00000000">
      <w:pPr>
        <w:pStyle w:val="ListParagraph"/>
        <w:numPr>
          <w:ilvl w:val="0"/>
          <w:numId w:val="2"/>
        </w:numPr>
        <w:spacing w:after="80"/>
        <w:jc w:val="both"/>
        <w:rPr>
          <w:color w:val="auto"/>
          <w:sz w:val="16"/>
          <w:szCs w:val="16"/>
        </w:rPr>
      </w:pPr>
      <w:r w:rsidRPr="00711B62">
        <w:rPr>
          <w:color w:val="auto"/>
          <w:sz w:val="16"/>
          <w:szCs w:val="16"/>
        </w:rPr>
        <w:t>Metode Weighted Product terbukti efektif dalam menangani permasalahan pengambilan keputusan multikriteria pada domain pertanian. Pendekatan berbasis kemiripan (similarity-based) yang diimplementasikan menghasilkan ranking yang responsif terhadap perubahan input pengguna, berbeda dengan pendekatan nilai absolut yang cenderung menghasilkan ranking statis.</w:t>
      </w:r>
    </w:p>
    <w:p w14:paraId="1697A655" w14:textId="77777777" w:rsidR="00EB53F5" w:rsidRPr="00711B62" w:rsidRDefault="00000000">
      <w:pPr>
        <w:pStyle w:val="ListParagraph"/>
        <w:numPr>
          <w:ilvl w:val="0"/>
          <w:numId w:val="2"/>
        </w:numPr>
        <w:spacing w:after="80"/>
        <w:jc w:val="both"/>
        <w:rPr>
          <w:color w:val="auto"/>
          <w:sz w:val="16"/>
          <w:szCs w:val="16"/>
        </w:rPr>
      </w:pPr>
      <w:r w:rsidRPr="00711B62">
        <w:rPr>
          <w:color w:val="auto"/>
          <w:sz w:val="16"/>
          <w:szCs w:val="16"/>
        </w:rPr>
        <w:t>Dataset yang digunakan mencakup 110 record data kondisi optimal untuk 11 jenis tanaman (Padi, Singkong, Jagung, Tomat, Kentang, Kedelai, Kopi, Tebu, Cabai, Kelapa, dan Kacang Tanah) dengan lima kriteria lingkungan yang relevan, memberikan cakupan yang representatif untuk tanaman pertanian tropis Indonesia.</w:t>
      </w:r>
    </w:p>
    <w:p w14:paraId="52D4B763" w14:textId="77777777" w:rsidR="00EB53F5" w:rsidRPr="00711B62" w:rsidRDefault="00000000">
      <w:pPr>
        <w:pStyle w:val="ListParagraph"/>
        <w:numPr>
          <w:ilvl w:val="0"/>
          <w:numId w:val="2"/>
        </w:numPr>
        <w:spacing w:after="80"/>
        <w:jc w:val="both"/>
        <w:rPr>
          <w:color w:val="auto"/>
          <w:sz w:val="16"/>
          <w:szCs w:val="16"/>
          <w:lang w:val="sv-SE"/>
        </w:rPr>
      </w:pPr>
      <w:r w:rsidRPr="00711B62">
        <w:rPr>
          <w:color w:val="auto"/>
          <w:sz w:val="16"/>
          <w:szCs w:val="16"/>
        </w:rPr>
        <w:t xml:space="preserve">Fitur bobot kriteria yang dapat dikonfigurasi secara dinamis oleh pengguna meningkatkan fleksibilitas sistem, memungkinkan adaptasi terhadap prioritas lokal yang berbeda-beda. </w:t>
      </w:r>
      <w:r w:rsidRPr="00711B62">
        <w:rPr>
          <w:color w:val="auto"/>
          <w:sz w:val="16"/>
          <w:szCs w:val="16"/>
          <w:lang w:val="sv-SE"/>
        </w:rPr>
        <w:t>Normalisasi bobot otomatis memastikan konsistensi perhitungan meskipun pengguna mengubah nilai bobot.</w:t>
      </w:r>
    </w:p>
    <w:p w14:paraId="458C3DC3" w14:textId="77777777" w:rsidR="00EB53F5" w:rsidRPr="00711B62" w:rsidRDefault="00000000">
      <w:pPr>
        <w:pStyle w:val="ListParagraph"/>
        <w:numPr>
          <w:ilvl w:val="0"/>
          <w:numId w:val="2"/>
        </w:numPr>
        <w:spacing w:after="80"/>
        <w:jc w:val="both"/>
        <w:rPr>
          <w:color w:val="auto"/>
          <w:sz w:val="16"/>
          <w:szCs w:val="16"/>
          <w:lang w:val="sv-SE"/>
        </w:rPr>
      </w:pPr>
      <w:r w:rsidRPr="00711B62">
        <w:rPr>
          <w:color w:val="auto"/>
          <w:sz w:val="16"/>
          <w:szCs w:val="16"/>
          <w:lang w:val="sv-SE"/>
        </w:rPr>
        <w:t>Antarmuka pengguna yang dibangun dengan desain modern, intuitif, dan responsif berhasil menyajikan informasi rekomendasi secara visual yang mudah dipahami, termasuk ranking lengkap dengan bar visualisasi proporsional dan informasi kontekstual setiap tanaman.</w:t>
      </w:r>
    </w:p>
    <w:p w14:paraId="302A31CA" w14:textId="77777777" w:rsidR="00EB53F5" w:rsidRPr="00711B62" w:rsidRDefault="00EB53F5">
      <w:pPr>
        <w:rPr>
          <w:color w:val="auto"/>
          <w:sz w:val="16"/>
          <w:szCs w:val="16"/>
          <w:lang w:val="sv-SE"/>
        </w:rPr>
      </w:pPr>
    </w:p>
    <w:p w14:paraId="5DC4E4F4" w14:textId="77777777" w:rsidR="00EB53F5" w:rsidRPr="00711B62" w:rsidRDefault="00000000">
      <w:pPr>
        <w:spacing w:before="360" w:after="160"/>
        <w:rPr>
          <w:color w:val="auto"/>
          <w:sz w:val="16"/>
          <w:szCs w:val="16"/>
          <w:lang w:val="sv-SE"/>
        </w:rPr>
      </w:pPr>
      <w:r w:rsidRPr="00711B62">
        <w:rPr>
          <w:b/>
          <w:bCs/>
          <w:color w:val="auto"/>
          <w:sz w:val="16"/>
          <w:szCs w:val="16"/>
          <w:lang w:val="sv-SE"/>
        </w:rPr>
        <w:t>3.2 Saran</w:t>
      </w:r>
    </w:p>
    <w:p w14:paraId="659044EC" w14:textId="77777777" w:rsidR="00EB53F5" w:rsidRPr="00711B62" w:rsidRDefault="00000000">
      <w:pPr>
        <w:spacing w:after="120"/>
        <w:ind w:firstLine="720"/>
        <w:jc w:val="both"/>
        <w:rPr>
          <w:color w:val="auto"/>
          <w:sz w:val="16"/>
          <w:szCs w:val="16"/>
          <w:lang w:val="sv-SE"/>
        </w:rPr>
      </w:pPr>
      <w:r w:rsidRPr="00711B62">
        <w:rPr>
          <w:color w:val="auto"/>
          <w:sz w:val="16"/>
          <w:szCs w:val="16"/>
          <w:lang w:val="sv-SE"/>
        </w:rPr>
        <w:t>Guna meningkatkan kualitas dan cakupan sistem di masa mendatang, beberapa saran pengembangan diusulkan sebagai berikut:</w:t>
      </w:r>
    </w:p>
    <w:p w14:paraId="6AB0FB3B" w14:textId="77777777" w:rsidR="00EB53F5" w:rsidRPr="00711B62" w:rsidRDefault="00000000">
      <w:pPr>
        <w:pStyle w:val="ListParagraph"/>
        <w:numPr>
          <w:ilvl w:val="0"/>
          <w:numId w:val="2"/>
        </w:numPr>
        <w:spacing w:after="80"/>
        <w:jc w:val="both"/>
        <w:rPr>
          <w:color w:val="auto"/>
          <w:sz w:val="16"/>
          <w:szCs w:val="16"/>
          <w:lang w:val="sv-SE"/>
        </w:rPr>
      </w:pPr>
      <w:r w:rsidRPr="00711B62">
        <w:rPr>
          <w:color w:val="auto"/>
          <w:sz w:val="16"/>
          <w:szCs w:val="16"/>
          <w:lang w:val="sv-SE"/>
        </w:rPr>
        <w:t>Perluasan Dataset: Dataset dapat diperluas dengan menambahkan lebih banyak jenis tanaman lokal Indonesia, seperti durian, manggis, rambutan, dan tanaman hortikultura lainnya, serta memperbanyak jumlah record per tanaman untuk meningkatkan keakuratan profil rata-rata.</w:t>
      </w:r>
    </w:p>
    <w:p w14:paraId="22A2FD0C" w14:textId="77777777" w:rsidR="00EB53F5" w:rsidRPr="00711B62" w:rsidRDefault="00000000">
      <w:pPr>
        <w:pStyle w:val="ListParagraph"/>
        <w:numPr>
          <w:ilvl w:val="0"/>
          <w:numId w:val="2"/>
        </w:numPr>
        <w:spacing w:after="80"/>
        <w:jc w:val="both"/>
        <w:rPr>
          <w:color w:val="auto"/>
          <w:sz w:val="16"/>
          <w:szCs w:val="16"/>
          <w:lang w:val="sv-SE"/>
        </w:rPr>
      </w:pPr>
      <w:r w:rsidRPr="00711B62">
        <w:rPr>
          <w:color w:val="auto"/>
          <w:sz w:val="16"/>
          <w:szCs w:val="16"/>
          <w:lang w:val="sv-SE"/>
        </w:rPr>
        <w:t>Integrasi Data Real-time: Sistem dapat dikembangkan untuk mengintegrasikan data sensor tanah IoT (Internet of Things) sehingga parameter kondisi lahan diambil secara otomatis dan real-time tanpa harus diinput manual oleh pengguna.</w:t>
      </w:r>
    </w:p>
    <w:p w14:paraId="61D27D70" w14:textId="77777777" w:rsidR="00EB53F5" w:rsidRPr="00711B62" w:rsidRDefault="00000000">
      <w:pPr>
        <w:pStyle w:val="ListParagraph"/>
        <w:numPr>
          <w:ilvl w:val="0"/>
          <w:numId w:val="2"/>
        </w:numPr>
        <w:spacing w:after="80"/>
        <w:jc w:val="both"/>
        <w:rPr>
          <w:color w:val="auto"/>
          <w:sz w:val="16"/>
          <w:szCs w:val="16"/>
          <w:lang w:val="sv-SE"/>
        </w:rPr>
      </w:pPr>
      <w:r w:rsidRPr="00711B62">
        <w:rPr>
          <w:color w:val="auto"/>
          <w:sz w:val="16"/>
          <w:szCs w:val="16"/>
          <w:lang w:val="sv-SE"/>
        </w:rPr>
        <w:t>Perbandingan Metode: Penelitian lanjutan dapat membandingkan performa metode WP dengan metode MCDM lainnya seperti TOPSIS, SAW, atau AHP pada dataset yang sama, untuk memvalidasi keunggulan dan keterbatasan masing-masing metode dalam konteks rekomendasi tanaman.</w:t>
      </w:r>
    </w:p>
    <w:p w14:paraId="632327D9" w14:textId="77777777" w:rsidR="00EB53F5" w:rsidRPr="00711B62" w:rsidRDefault="00000000">
      <w:pPr>
        <w:pStyle w:val="ListParagraph"/>
        <w:numPr>
          <w:ilvl w:val="0"/>
          <w:numId w:val="2"/>
        </w:numPr>
        <w:spacing w:after="80"/>
        <w:jc w:val="both"/>
        <w:rPr>
          <w:color w:val="auto"/>
          <w:sz w:val="16"/>
          <w:szCs w:val="16"/>
          <w:lang w:val="sv-SE"/>
        </w:rPr>
      </w:pPr>
      <w:r w:rsidRPr="00711B62">
        <w:rPr>
          <w:color w:val="auto"/>
          <w:sz w:val="16"/>
          <w:szCs w:val="16"/>
          <w:lang w:val="sv-SE"/>
        </w:rPr>
        <w:t>Integrasi Data Spasial: Sistem dapat diintegrasikan dengan data spasial (GIS) dan peta tanah Indonesia sehingga pengguna cukup memilih lokasi lahan pada peta, dan sistem secara otomatis mengambil data kondisi lahan dari database spasial yang tersedia.</w:t>
      </w:r>
    </w:p>
    <w:p w14:paraId="56BC9AD4" w14:textId="77777777" w:rsidR="00EB53F5" w:rsidRPr="00711B62" w:rsidRDefault="00000000">
      <w:pPr>
        <w:pStyle w:val="ListParagraph"/>
        <w:numPr>
          <w:ilvl w:val="0"/>
          <w:numId w:val="2"/>
        </w:numPr>
        <w:spacing w:after="80"/>
        <w:jc w:val="both"/>
        <w:rPr>
          <w:color w:val="auto"/>
          <w:sz w:val="16"/>
          <w:szCs w:val="16"/>
          <w:lang w:val="sv-SE"/>
        </w:rPr>
      </w:pPr>
      <w:r w:rsidRPr="00711B62">
        <w:rPr>
          <w:color w:val="auto"/>
          <w:sz w:val="16"/>
          <w:szCs w:val="16"/>
          <w:lang w:val="sv-SE"/>
        </w:rPr>
        <w:t>Fitur Analisis Ekonomi: Penambahan dimensi analisis ekonomi seperti harga pasar komoditas, biaya produksi, dan potensi keuntungan dapat meningkatkan nilai praktis sistem bagi petani dalam membuat keputusan investasi pertanian yang lebih komprehensif.</w:t>
      </w:r>
    </w:p>
    <w:p w14:paraId="1C8C9F8B" w14:textId="77777777" w:rsidR="00EB53F5" w:rsidRPr="00711B62" w:rsidRDefault="00000000">
      <w:pPr>
        <w:pStyle w:val="ListParagraph"/>
        <w:numPr>
          <w:ilvl w:val="0"/>
          <w:numId w:val="2"/>
        </w:numPr>
        <w:spacing w:after="80"/>
        <w:jc w:val="both"/>
        <w:rPr>
          <w:color w:val="auto"/>
          <w:sz w:val="16"/>
          <w:szCs w:val="16"/>
          <w:lang w:val="sv-SE"/>
        </w:rPr>
      </w:pPr>
      <w:r w:rsidRPr="00711B62">
        <w:rPr>
          <w:color w:val="auto"/>
          <w:sz w:val="16"/>
          <w:szCs w:val="16"/>
          <w:lang w:val="sv-SE"/>
        </w:rPr>
        <w:t>Aplikasi Mobile: Pengembangan versi mobile (Android/iOS) atau Progressive Web App (PWA) dari sistem ini akan meningkatkan aksesibilitas bagi petani yang menggunakan perangkat smartphone di lapangan.</w:t>
      </w:r>
    </w:p>
    <w:p w14:paraId="59D159E2" w14:textId="77777777" w:rsidR="00EB53F5" w:rsidRPr="00711B62" w:rsidRDefault="00000000">
      <w:pPr>
        <w:rPr>
          <w:color w:val="auto"/>
          <w:sz w:val="16"/>
          <w:szCs w:val="16"/>
          <w:lang w:val="sv-SE"/>
        </w:rPr>
      </w:pPr>
      <w:r w:rsidRPr="00711B62">
        <w:rPr>
          <w:color w:val="auto"/>
          <w:sz w:val="16"/>
          <w:szCs w:val="16"/>
          <w:lang w:val="sv-SE"/>
        </w:rPr>
        <w:br w:type="page"/>
      </w:r>
    </w:p>
    <w:p w14:paraId="4F720A64" w14:textId="77777777" w:rsidR="00EB53F5" w:rsidRPr="00711B62" w:rsidRDefault="00000000">
      <w:pPr>
        <w:spacing w:before="480" w:after="240"/>
        <w:jc w:val="center"/>
        <w:rPr>
          <w:color w:val="auto"/>
          <w:sz w:val="16"/>
          <w:szCs w:val="16"/>
          <w:lang w:val="sv-SE"/>
        </w:rPr>
      </w:pPr>
      <w:r w:rsidRPr="00711B62">
        <w:rPr>
          <w:b/>
          <w:bCs/>
          <w:color w:val="auto"/>
          <w:sz w:val="16"/>
          <w:szCs w:val="16"/>
          <w:lang w:val="sv-SE"/>
        </w:rPr>
        <w:lastRenderedPageBreak/>
        <w:t>DAFTAR PUSTAKA</w:t>
      </w:r>
    </w:p>
    <w:p w14:paraId="65058F9E" w14:textId="77777777" w:rsidR="00EB53F5" w:rsidRPr="00711B62" w:rsidRDefault="00EB53F5">
      <w:pPr>
        <w:rPr>
          <w:color w:val="auto"/>
          <w:sz w:val="16"/>
          <w:szCs w:val="16"/>
          <w:lang w:val="sv-SE"/>
        </w:rPr>
      </w:pPr>
    </w:p>
    <w:p w14:paraId="216392D1" w14:textId="77777777" w:rsidR="00EB53F5" w:rsidRPr="00711B62" w:rsidRDefault="00000000">
      <w:pPr>
        <w:spacing w:after="160"/>
        <w:ind w:left="720" w:hanging="720"/>
        <w:jc w:val="both"/>
        <w:rPr>
          <w:color w:val="auto"/>
          <w:sz w:val="16"/>
          <w:szCs w:val="16"/>
        </w:rPr>
      </w:pPr>
      <w:r w:rsidRPr="00711B62">
        <w:rPr>
          <w:color w:val="auto"/>
          <w:sz w:val="16"/>
          <w:szCs w:val="16"/>
          <w:lang w:val="sv-SE"/>
        </w:rPr>
        <w:t xml:space="preserve">Bridgman, P. W. (1922). </w:t>
      </w:r>
      <w:r w:rsidRPr="00711B62">
        <w:rPr>
          <w:color w:val="auto"/>
          <w:sz w:val="16"/>
          <w:szCs w:val="16"/>
        </w:rPr>
        <w:t>Dimensional Analysis. Yale University Press.</w:t>
      </w:r>
    </w:p>
    <w:p w14:paraId="04041D6B" w14:textId="77777777" w:rsidR="00EB53F5" w:rsidRPr="00711B62" w:rsidRDefault="00000000">
      <w:pPr>
        <w:spacing w:after="160"/>
        <w:ind w:left="720" w:hanging="720"/>
        <w:jc w:val="both"/>
        <w:rPr>
          <w:color w:val="auto"/>
          <w:sz w:val="16"/>
          <w:szCs w:val="16"/>
        </w:rPr>
      </w:pPr>
      <w:r w:rsidRPr="00711B62">
        <w:rPr>
          <w:color w:val="auto"/>
          <w:sz w:val="16"/>
          <w:szCs w:val="16"/>
          <w:lang w:val="de-DE"/>
        </w:rPr>
        <w:t xml:space="preserve">Chen, S. J., &amp; Hwang, C. L. (1992). </w:t>
      </w:r>
      <w:r w:rsidRPr="00711B62">
        <w:rPr>
          <w:color w:val="auto"/>
          <w:sz w:val="16"/>
          <w:szCs w:val="16"/>
        </w:rPr>
        <w:t>Fuzzy Multiple Attribute Decision Making: Methods and Applications. Springer-Verlag.</w:t>
      </w:r>
    </w:p>
    <w:p w14:paraId="2CE93BE8" w14:textId="77777777" w:rsidR="00EB53F5" w:rsidRPr="00711B62" w:rsidRDefault="00000000">
      <w:pPr>
        <w:spacing w:after="160"/>
        <w:ind w:left="720" w:hanging="720"/>
        <w:jc w:val="both"/>
        <w:rPr>
          <w:color w:val="auto"/>
          <w:sz w:val="16"/>
          <w:szCs w:val="16"/>
        </w:rPr>
      </w:pPr>
      <w:r w:rsidRPr="00711B62">
        <w:rPr>
          <w:color w:val="auto"/>
          <w:sz w:val="16"/>
          <w:szCs w:val="16"/>
        </w:rPr>
        <w:t>Desa, U. N. (2019). World Population Prospects 2019: Highlights. United Nations Department of Economic and Social Affairs.</w:t>
      </w:r>
    </w:p>
    <w:p w14:paraId="0AAC094D" w14:textId="77777777" w:rsidR="00EB53F5" w:rsidRPr="00711B62" w:rsidRDefault="00000000">
      <w:pPr>
        <w:spacing w:after="160"/>
        <w:ind w:left="720" w:hanging="720"/>
        <w:jc w:val="both"/>
        <w:rPr>
          <w:color w:val="auto"/>
          <w:sz w:val="16"/>
          <w:szCs w:val="16"/>
        </w:rPr>
      </w:pPr>
      <w:r w:rsidRPr="00711B62">
        <w:rPr>
          <w:color w:val="auto"/>
          <w:sz w:val="16"/>
          <w:szCs w:val="16"/>
        </w:rPr>
        <w:t>FAO. (2021). The State of Food and Agriculture 2021: Making Agrifood Systems More Resilient. Food and Agriculture Organization of the United Nations.</w:t>
      </w:r>
    </w:p>
    <w:p w14:paraId="04ED9688" w14:textId="77777777" w:rsidR="00EB53F5" w:rsidRPr="00711B62" w:rsidRDefault="00000000">
      <w:pPr>
        <w:spacing w:after="160"/>
        <w:ind w:left="720" w:hanging="720"/>
        <w:jc w:val="both"/>
        <w:rPr>
          <w:color w:val="auto"/>
          <w:sz w:val="16"/>
          <w:szCs w:val="16"/>
        </w:rPr>
      </w:pPr>
      <w:r w:rsidRPr="00711B62">
        <w:rPr>
          <w:color w:val="auto"/>
          <w:sz w:val="16"/>
          <w:szCs w:val="16"/>
        </w:rPr>
        <w:t>Fishburn, P. C. (1967). Additive Utilities with Incomplete Product Sets: Application to Priorities and Assignments. Operations Research, 15(3), 537–542.</w:t>
      </w:r>
    </w:p>
    <w:p w14:paraId="29B4A4CB" w14:textId="77777777" w:rsidR="00EB53F5" w:rsidRPr="00711B62" w:rsidRDefault="00000000">
      <w:pPr>
        <w:spacing w:after="160"/>
        <w:ind w:left="720" w:hanging="720"/>
        <w:jc w:val="both"/>
        <w:rPr>
          <w:color w:val="auto"/>
          <w:sz w:val="16"/>
          <w:szCs w:val="16"/>
          <w:lang w:val="sv-SE"/>
        </w:rPr>
      </w:pPr>
      <w:r w:rsidRPr="00711B62">
        <w:rPr>
          <w:color w:val="auto"/>
          <w:sz w:val="16"/>
          <w:szCs w:val="16"/>
        </w:rPr>
        <w:t xml:space="preserve">Hwang, C. L., &amp; Yoon, K. (1981). Multiple Attribute Decision Making: Methods and Applications. </w:t>
      </w:r>
      <w:r w:rsidRPr="00711B62">
        <w:rPr>
          <w:color w:val="auto"/>
          <w:sz w:val="16"/>
          <w:szCs w:val="16"/>
          <w:lang w:val="sv-SE"/>
        </w:rPr>
        <w:t>Springer-Verlag.</w:t>
      </w:r>
    </w:p>
    <w:p w14:paraId="1222BADE" w14:textId="77777777" w:rsidR="00EB53F5" w:rsidRPr="00711B62" w:rsidRDefault="00000000">
      <w:pPr>
        <w:spacing w:after="160"/>
        <w:ind w:left="720" w:hanging="720"/>
        <w:jc w:val="both"/>
        <w:rPr>
          <w:color w:val="auto"/>
          <w:sz w:val="16"/>
          <w:szCs w:val="16"/>
          <w:lang w:val="sv-SE"/>
        </w:rPr>
      </w:pPr>
      <w:r w:rsidRPr="00711B62">
        <w:rPr>
          <w:color w:val="auto"/>
          <w:sz w:val="16"/>
          <w:szCs w:val="16"/>
          <w:lang w:val="sv-SE"/>
        </w:rPr>
        <w:t>Kementerian Pertanian Republik Indonesia. (2022). Statistik Pertanian 2022. Pusat Data dan Sistem Informasi Pertanian.</w:t>
      </w:r>
    </w:p>
    <w:p w14:paraId="59679630" w14:textId="77777777" w:rsidR="00EB53F5" w:rsidRPr="00711B62" w:rsidRDefault="00000000">
      <w:pPr>
        <w:spacing w:after="160"/>
        <w:ind w:left="720" w:hanging="720"/>
        <w:jc w:val="both"/>
        <w:rPr>
          <w:color w:val="auto"/>
          <w:sz w:val="16"/>
          <w:szCs w:val="16"/>
        </w:rPr>
      </w:pPr>
      <w:r w:rsidRPr="00711B62">
        <w:rPr>
          <w:color w:val="auto"/>
          <w:sz w:val="16"/>
          <w:szCs w:val="16"/>
        </w:rPr>
        <w:t>Kusumadewi, S., Hartati, S., Harjoko, A., &amp; Wardoyo, R. (2006). Fuzzy Multi-Attribute Decision Making (Fuzzy MADM). Graha Ilmu.</w:t>
      </w:r>
    </w:p>
    <w:p w14:paraId="75F98A79" w14:textId="77777777" w:rsidR="00EB53F5" w:rsidRPr="00711B62" w:rsidRDefault="00000000">
      <w:pPr>
        <w:spacing w:after="160"/>
        <w:ind w:left="720" w:hanging="720"/>
        <w:jc w:val="both"/>
        <w:rPr>
          <w:color w:val="auto"/>
          <w:sz w:val="16"/>
          <w:szCs w:val="16"/>
        </w:rPr>
      </w:pPr>
      <w:r w:rsidRPr="00711B62">
        <w:rPr>
          <w:color w:val="auto"/>
          <w:sz w:val="16"/>
          <w:szCs w:val="16"/>
        </w:rPr>
        <w:t>McKinney, W. (2011). Pandas: A Foundational Python Library for Data Analysis and Statistics. Python for High Performance and Scientific Computing, 14(9), 1–9.</w:t>
      </w:r>
    </w:p>
    <w:p w14:paraId="01423866" w14:textId="77777777" w:rsidR="00EB53F5" w:rsidRPr="00711B62" w:rsidRDefault="00000000">
      <w:pPr>
        <w:spacing w:after="160"/>
        <w:ind w:left="720" w:hanging="720"/>
        <w:jc w:val="both"/>
        <w:rPr>
          <w:color w:val="auto"/>
          <w:sz w:val="16"/>
          <w:szCs w:val="16"/>
        </w:rPr>
      </w:pPr>
      <w:r w:rsidRPr="00711B62">
        <w:rPr>
          <w:color w:val="auto"/>
          <w:sz w:val="16"/>
          <w:szCs w:val="16"/>
        </w:rPr>
        <w:t>Nugraha, R. A., &amp; Haryanto, T. (2020). Penerapan Metode Weighted Product dalam Sistem Pendukung Keputusan Pemilihan Tanaman Pertanian. Jurnal Informatika, 7(2), 45–52.</w:t>
      </w:r>
    </w:p>
    <w:p w14:paraId="647A5F05" w14:textId="77777777" w:rsidR="00EB53F5" w:rsidRPr="00711B62" w:rsidRDefault="00000000">
      <w:pPr>
        <w:spacing w:after="160"/>
        <w:ind w:left="720" w:hanging="720"/>
        <w:jc w:val="both"/>
        <w:rPr>
          <w:color w:val="auto"/>
          <w:sz w:val="16"/>
          <w:szCs w:val="16"/>
        </w:rPr>
      </w:pPr>
      <w:r w:rsidRPr="00711B62">
        <w:rPr>
          <w:color w:val="auto"/>
          <w:sz w:val="16"/>
          <w:szCs w:val="16"/>
        </w:rPr>
        <w:t>Pramesti, W., &amp; Suhartono, V. (2019). Sistem Rekomendasi Tanaman Padi Menggunakan Metode Multi-Criteria Decision Making. Jurnal Teknologi Informasi, 15(1), 23–31.</w:t>
      </w:r>
    </w:p>
    <w:p w14:paraId="459C24F9" w14:textId="77777777" w:rsidR="00EB53F5" w:rsidRPr="00711B62" w:rsidRDefault="00000000">
      <w:pPr>
        <w:spacing w:after="160"/>
        <w:ind w:left="720" w:hanging="720"/>
        <w:jc w:val="both"/>
        <w:rPr>
          <w:color w:val="auto"/>
          <w:sz w:val="16"/>
          <w:szCs w:val="16"/>
        </w:rPr>
      </w:pPr>
      <w:r w:rsidRPr="00711B62">
        <w:rPr>
          <w:color w:val="auto"/>
          <w:sz w:val="16"/>
          <w:szCs w:val="16"/>
        </w:rPr>
        <w:t>Saaty, T. L. (1980). The Analytic Hierarchy Process. McGraw-Hill.</w:t>
      </w:r>
    </w:p>
    <w:p w14:paraId="124347D1" w14:textId="77777777" w:rsidR="00EB53F5" w:rsidRPr="00711B62" w:rsidRDefault="00000000">
      <w:pPr>
        <w:spacing w:after="160"/>
        <w:ind w:left="720" w:hanging="720"/>
        <w:jc w:val="both"/>
        <w:rPr>
          <w:color w:val="auto"/>
          <w:sz w:val="16"/>
          <w:szCs w:val="16"/>
        </w:rPr>
      </w:pPr>
      <w:r w:rsidRPr="00711B62">
        <w:rPr>
          <w:color w:val="auto"/>
          <w:sz w:val="16"/>
          <w:szCs w:val="16"/>
        </w:rPr>
        <w:t>Streamlit Inc. (2024). Streamlit Documentation. https://docs.streamlit.io</w:t>
      </w:r>
    </w:p>
    <w:p w14:paraId="3A26CADC" w14:textId="77777777" w:rsidR="00EB53F5" w:rsidRPr="00711B62" w:rsidRDefault="00000000">
      <w:pPr>
        <w:spacing w:after="160"/>
        <w:ind w:left="720" w:hanging="720"/>
        <w:jc w:val="both"/>
        <w:rPr>
          <w:color w:val="auto"/>
          <w:sz w:val="16"/>
          <w:szCs w:val="16"/>
        </w:rPr>
      </w:pPr>
      <w:r w:rsidRPr="00711B62">
        <w:rPr>
          <w:color w:val="auto"/>
          <w:sz w:val="16"/>
          <w:szCs w:val="16"/>
        </w:rPr>
        <w:t>Turban, E., Sharda, R., &amp; Delen, D. (2011). Decision Support and Business Intelligence Systems (9th ed.). Pearson Education.</w:t>
      </w:r>
    </w:p>
    <w:p w14:paraId="7D411AA8" w14:textId="77777777" w:rsidR="00EB53F5" w:rsidRPr="00711B62" w:rsidRDefault="00000000">
      <w:pPr>
        <w:spacing w:after="160"/>
        <w:ind w:left="720" w:hanging="720"/>
        <w:jc w:val="both"/>
        <w:rPr>
          <w:color w:val="auto"/>
          <w:sz w:val="16"/>
          <w:szCs w:val="16"/>
        </w:rPr>
      </w:pPr>
      <w:r w:rsidRPr="00711B62">
        <w:rPr>
          <w:color w:val="auto"/>
          <w:sz w:val="16"/>
          <w:szCs w:val="16"/>
        </w:rPr>
        <w:t>Van Rossum, G., &amp; Drake, F. L. (2009). Python 3 Reference Manual. CreateSpace.</w:t>
      </w:r>
    </w:p>
    <w:p w14:paraId="45A89CD6" w14:textId="77777777" w:rsidR="00EB53F5" w:rsidRPr="00711B62" w:rsidRDefault="00000000">
      <w:pPr>
        <w:spacing w:after="160"/>
        <w:ind w:left="720" w:hanging="720"/>
        <w:jc w:val="both"/>
        <w:rPr>
          <w:color w:val="auto"/>
          <w:sz w:val="16"/>
          <w:szCs w:val="16"/>
        </w:rPr>
      </w:pPr>
      <w:r w:rsidRPr="00711B62">
        <w:rPr>
          <w:color w:val="auto"/>
          <w:sz w:val="16"/>
          <w:szCs w:val="16"/>
        </w:rPr>
        <w:t>Wardana, I. M., &amp; Nugraha, A. (2021). Sistem Pendukung Keputusan Klasifikasi Kesesuaian Lahan Tanaman Menggunakan Weighted Product dan GIS. Jurnal Sistem Informasi, 12(3), 78–89.</w:t>
      </w:r>
    </w:p>
    <w:p w14:paraId="709596AE" w14:textId="77777777" w:rsidR="00EB53F5" w:rsidRPr="00711B62" w:rsidRDefault="00000000">
      <w:pPr>
        <w:spacing w:after="160"/>
        <w:ind w:left="720" w:hanging="720"/>
        <w:jc w:val="both"/>
        <w:rPr>
          <w:color w:val="auto"/>
          <w:sz w:val="16"/>
          <w:szCs w:val="16"/>
        </w:rPr>
      </w:pPr>
      <w:r w:rsidRPr="00711B62">
        <w:rPr>
          <w:color w:val="auto"/>
          <w:sz w:val="16"/>
          <w:szCs w:val="16"/>
        </w:rPr>
        <w:t>Yoon, K. (1987). A Reconciliation Among Discrete Compromise Solutions. Journal of the Operational Research Society, 38(3), 277–286.</w:t>
      </w:r>
    </w:p>
    <w:sectPr w:rsidR="00EB53F5" w:rsidRPr="00711B62">
      <w:pgSz w:w="11906" w:h="16838"/>
      <w:pgMar w:top="1440" w:right="1152" w:bottom="1440" w:left="172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60195E"/>
    <w:multiLevelType w:val="hybridMultilevel"/>
    <w:tmpl w:val="D01EBA3C"/>
    <w:lvl w:ilvl="0" w:tplc="37644274">
      <w:start w:val="1"/>
      <w:numFmt w:val="bullet"/>
      <w:lvlText w:val="●"/>
      <w:lvlJc w:val="left"/>
      <w:pPr>
        <w:ind w:left="720" w:hanging="360"/>
      </w:pPr>
    </w:lvl>
    <w:lvl w:ilvl="1" w:tplc="CA50DDE4">
      <w:start w:val="1"/>
      <w:numFmt w:val="bullet"/>
      <w:lvlText w:val="○"/>
      <w:lvlJc w:val="left"/>
      <w:pPr>
        <w:ind w:left="1440" w:hanging="360"/>
      </w:pPr>
    </w:lvl>
    <w:lvl w:ilvl="2" w:tplc="140EDAEA">
      <w:start w:val="1"/>
      <w:numFmt w:val="bullet"/>
      <w:lvlText w:val="■"/>
      <w:lvlJc w:val="left"/>
      <w:pPr>
        <w:ind w:left="2160" w:hanging="360"/>
      </w:pPr>
    </w:lvl>
    <w:lvl w:ilvl="3" w:tplc="FBDCE7C2">
      <w:start w:val="1"/>
      <w:numFmt w:val="bullet"/>
      <w:lvlText w:val="●"/>
      <w:lvlJc w:val="left"/>
      <w:pPr>
        <w:ind w:left="2880" w:hanging="360"/>
      </w:pPr>
    </w:lvl>
    <w:lvl w:ilvl="4" w:tplc="9BE64C8E">
      <w:start w:val="1"/>
      <w:numFmt w:val="bullet"/>
      <w:lvlText w:val="○"/>
      <w:lvlJc w:val="left"/>
      <w:pPr>
        <w:ind w:left="3600" w:hanging="360"/>
      </w:pPr>
    </w:lvl>
    <w:lvl w:ilvl="5" w:tplc="6E180E76">
      <w:start w:val="1"/>
      <w:numFmt w:val="bullet"/>
      <w:lvlText w:val="■"/>
      <w:lvlJc w:val="left"/>
      <w:pPr>
        <w:ind w:left="4320" w:hanging="360"/>
      </w:pPr>
    </w:lvl>
    <w:lvl w:ilvl="6" w:tplc="42260A8C">
      <w:start w:val="1"/>
      <w:numFmt w:val="bullet"/>
      <w:lvlText w:val="●"/>
      <w:lvlJc w:val="left"/>
      <w:pPr>
        <w:ind w:left="5040" w:hanging="360"/>
      </w:pPr>
    </w:lvl>
    <w:lvl w:ilvl="7" w:tplc="FBA2246A">
      <w:start w:val="1"/>
      <w:numFmt w:val="bullet"/>
      <w:lvlText w:val="●"/>
      <w:lvlJc w:val="left"/>
      <w:pPr>
        <w:ind w:left="5760" w:hanging="360"/>
      </w:pPr>
    </w:lvl>
    <w:lvl w:ilvl="8" w:tplc="52B0A3E8">
      <w:start w:val="1"/>
      <w:numFmt w:val="bullet"/>
      <w:lvlText w:val="●"/>
      <w:lvlJc w:val="left"/>
      <w:pPr>
        <w:ind w:left="6480" w:hanging="360"/>
      </w:pPr>
    </w:lvl>
  </w:abstractNum>
  <w:abstractNum w:abstractNumId="1" w15:restartNumberingAfterBreak="0">
    <w:nsid w:val="6D687A9C"/>
    <w:multiLevelType w:val="hybridMultilevel"/>
    <w:tmpl w:val="254E9B2E"/>
    <w:lvl w:ilvl="0" w:tplc="C4044E9A">
      <w:start w:val="1"/>
      <w:numFmt w:val="decimal"/>
      <w:lvlText w:val="%1."/>
      <w:lvlJc w:val="left"/>
      <w:pPr>
        <w:ind w:left="720" w:hanging="360"/>
      </w:pPr>
    </w:lvl>
    <w:lvl w:ilvl="1" w:tplc="D6540F64">
      <w:numFmt w:val="decimal"/>
      <w:lvlText w:val=""/>
      <w:lvlJc w:val="left"/>
    </w:lvl>
    <w:lvl w:ilvl="2" w:tplc="BB564802">
      <w:numFmt w:val="decimal"/>
      <w:lvlText w:val=""/>
      <w:lvlJc w:val="left"/>
    </w:lvl>
    <w:lvl w:ilvl="3" w:tplc="F6C0EB26">
      <w:numFmt w:val="decimal"/>
      <w:lvlText w:val=""/>
      <w:lvlJc w:val="left"/>
    </w:lvl>
    <w:lvl w:ilvl="4" w:tplc="B024DC76">
      <w:numFmt w:val="decimal"/>
      <w:lvlText w:val=""/>
      <w:lvlJc w:val="left"/>
    </w:lvl>
    <w:lvl w:ilvl="5" w:tplc="4DD69148">
      <w:numFmt w:val="decimal"/>
      <w:lvlText w:val=""/>
      <w:lvlJc w:val="left"/>
    </w:lvl>
    <w:lvl w:ilvl="6" w:tplc="1480CA8C">
      <w:numFmt w:val="decimal"/>
      <w:lvlText w:val=""/>
      <w:lvlJc w:val="left"/>
    </w:lvl>
    <w:lvl w:ilvl="7" w:tplc="01E62AB0">
      <w:numFmt w:val="decimal"/>
      <w:lvlText w:val=""/>
      <w:lvlJc w:val="left"/>
    </w:lvl>
    <w:lvl w:ilvl="8" w:tplc="2F040EB4">
      <w:numFmt w:val="decimal"/>
      <w:lvlText w:val=""/>
      <w:lvlJc w:val="left"/>
    </w:lvl>
  </w:abstractNum>
  <w:abstractNum w:abstractNumId="2" w15:restartNumberingAfterBreak="0">
    <w:nsid w:val="6DF87F70"/>
    <w:multiLevelType w:val="hybridMultilevel"/>
    <w:tmpl w:val="815E73EA"/>
    <w:lvl w:ilvl="0" w:tplc="5C4893EC">
      <w:start w:val="1"/>
      <w:numFmt w:val="bullet"/>
      <w:lvlText w:val="•"/>
      <w:lvlJc w:val="left"/>
      <w:pPr>
        <w:ind w:left="720" w:hanging="360"/>
      </w:pPr>
    </w:lvl>
    <w:lvl w:ilvl="1" w:tplc="4A587D76">
      <w:numFmt w:val="decimal"/>
      <w:lvlText w:val=""/>
      <w:lvlJc w:val="left"/>
    </w:lvl>
    <w:lvl w:ilvl="2" w:tplc="B42EE742">
      <w:numFmt w:val="decimal"/>
      <w:lvlText w:val=""/>
      <w:lvlJc w:val="left"/>
    </w:lvl>
    <w:lvl w:ilvl="3" w:tplc="607CF5F4">
      <w:numFmt w:val="decimal"/>
      <w:lvlText w:val=""/>
      <w:lvlJc w:val="left"/>
    </w:lvl>
    <w:lvl w:ilvl="4" w:tplc="47141AB2">
      <w:numFmt w:val="decimal"/>
      <w:lvlText w:val=""/>
      <w:lvlJc w:val="left"/>
    </w:lvl>
    <w:lvl w:ilvl="5" w:tplc="8682C9EE">
      <w:numFmt w:val="decimal"/>
      <w:lvlText w:val=""/>
      <w:lvlJc w:val="left"/>
    </w:lvl>
    <w:lvl w:ilvl="6" w:tplc="2CB815F6">
      <w:numFmt w:val="decimal"/>
      <w:lvlText w:val=""/>
      <w:lvlJc w:val="left"/>
    </w:lvl>
    <w:lvl w:ilvl="7" w:tplc="CB7AB250">
      <w:numFmt w:val="decimal"/>
      <w:lvlText w:val=""/>
      <w:lvlJc w:val="left"/>
    </w:lvl>
    <w:lvl w:ilvl="8" w:tplc="543CD228">
      <w:numFmt w:val="decimal"/>
      <w:lvlText w:val=""/>
      <w:lvlJc w:val="left"/>
    </w:lvl>
  </w:abstractNum>
  <w:num w:numId="1" w16cid:durableId="1887449995">
    <w:abstractNumId w:val="0"/>
    <w:lvlOverride w:ilvl="0">
      <w:startOverride w:val="1"/>
    </w:lvlOverride>
  </w:num>
  <w:num w:numId="2" w16cid:durableId="597300232">
    <w:abstractNumId w:val="1"/>
    <w:lvlOverride w:ilvl="0">
      <w:startOverride w:val="1"/>
    </w:lvlOverride>
  </w:num>
  <w:num w:numId="3" w16cid:durableId="160446208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3F5"/>
    <w:rsid w:val="00711B62"/>
    <w:rsid w:val="008E1697"/>
    <w:rsid w:val="00EB53F5"/>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4BDB2"/>
  <w15:docId w15:val="{93EF05EE-96FD-42DB-A3DE-E7A7771DC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A1A1A"/>
        <w:sz w:val="220"/>
        <w:szCs w:val="220"/>
        <w:lang w:val="en-ID" w:eastAsia="en-ID"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59842A"/>
      </a:dk1>
      <a:lt1>
        <a:sysClr val="window" lastClr="161914"/>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4214</Words>
  <Characters>24020</Characters>
  <Application>Microsoft Office Word</Application>
  <DocSecurity>0</DocSecurity>
  <Lines>200</Lines>
  <Paragraphs>56</Paragraphs>
  <ScaleCrop>false</ScaleCrop>
  <Company/>
  <LinksUpToDate>false</LinksUpToDate>
  <CharactersWithSpaces>28178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2</cp:revision>
  <dcterms:created xsi:type="dcterms:W3CDTF">2026-05-24T15:48:00Z</dcterms:created>
  <dcterms:modified xsi:type="dcterms:W3CDTF">2026-05-24T15:49:00Z</dcterms:modified>
</cp:coreProperties>
</file>