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0B77" w14:textId="15F7BEAA" w:rsidR="002B12A6" w:rsidRDefault="000A0D15">
      <w:pPr>
        <w:rPr>
          <w:lang w:val="en-US"/>
        </w:rPr>
      </w:pPr>
      <w:r>
        <w:rPr>
          <w:lang w:val="en-US"/>
        </w:rPr>
        <w:t>Name: Prajwal M</w:t>
      </w:r>
    </w:p>
    <w:p w14:paraId="01157AEC" w14:textId="1050D5D4" w:rsidR="000A0D15" w:rsidRDefault="000A0D15">
      <w:pPr>
        <w:rPr>
          <w:lang w:val="en-US"/>
        </w:rPr>
      </w:pPr>
      <w:r>
        <w:rPr>
          <w:lang w:val="en-US"/>
        </w:rPr>
        <w:t>USN: 1SB23CS405</w:t>
      </w:r>
    </w:p>
    <w:p w14:paraId="7C6221D9" w14:textId="54572EEB" w:rsidR="000A0D15" w:rsidRDefault="000A0D15">
      <w:pPr>
        <w:rPr>
          <w:lang w:val="en-US"/>
        </w:rPr>
      </w:pPr>
      <w:r>
        <w:rPr>
          <w:lang w:val="en-US"/>
        </w:rPr>
        <w:t>SEC: A</w:t>
      </w:r>
    </w:p>
    <w:p w14:paraId="44CE2C4F" w14:textId="067CB41F" w:rsidR="000A0D15" w:rsidRDefault="000A0D15" w:rsidP="000A0D15">
      <w:pPr>
        <w:pStyle w:val="Heading1"/>
        <w:rPr>
          <w:lang w:val="en-US"/>
        </w:rPr>
      </w:pPr>
      <w:r w:rsidRPr="000A0D15">
        <w:rPr>
          <w:lang w:val="en-US"/>
        </w:rPr>
        <w:t>Activity List</w:t>
      </w:r>
    </w:p>
    <w:p w14:paraId="1E30F711" w14:textId="77777777" w:rsidR="00500A54" w:rsidRPr="00500A54" w:rsidRDefault="00500A54" w:rsidP="00500A54">
      <w:pPr>
        <w:rPr>
          <w:lang w:val="en-US"/>
        </w:rPr>
      </w:pPr>
    </w:p>
    <w:p w14:paraId="17983CD7" w14:textId="1D64B842" w:rsidR="000A0D15" w:rsidRPr="000A0D15" w:rsidRDefault="000A0D15" w:rsidP="000A0D15">
      <w:pPr>
        <w:rPr>
          <w:b/>
          <w:bCs/>
          <w:lang w:val="en-US"/>
        </w:rPr>
      </w:pPr>
      <w:r w:rsidRPr="000A0D15">
        <w:rPr>
          <w:b/>
          <w:bCs/>
          <w:sz w:val="28"/>
          <w:szCs w:val="28"/>
          <w:lang w:val="en-US"/>
        </w:rPr>
        <w:t>A15=&gt;</w:t>
      </w:r>
      <w:r w:rsidRPr="000A0D15">
        <w:rPr>
          <w:b/>
          <w:bCs/>
          <w:sz w:val="28"/>
          <w:szCs w:val="28"/>
          <w:lang w:val="en-US"/>
        </w:rPr>
        <w:t xml:space="preserve"> Contribution to National Initiative (A15)</w:t>
      </w:r>
    </w:p>
    <w:p w14:paraId="56AAA3F6" w14:textId="0F7F5E66" w:rsidR="000A0D15" w:rsidRPr="000A0D15" w:rsidRDefault="000A0D15" w:rsidP="000A0D15">
      <w:pPr>
        <w:rPr>
          <w:b/>
          <w:bCs/>
          <w:sz w:val="24"/>
          <w:szCs w:val="24"/>
          <w:lang w:val="en-US"/>
        </w:rPr>
      </w:pPr>
      <w:r w:rsidRPr="000A0D15">
        <w:rPr>
          <w:b/>
          <w:bCs/>
          <w:sz w:val="24"/>
          <w:szCs w:val="24"/>
          <w:lang w:val="en-US"/>
        </w:rPr>
        <w:t>Developing and managing efficient garbage disposal system</w:t>
      </w:r>
      <w:r>
        <w:rPr>
          <w:b/>
          <w:bCs/>
          <w:sz w:val="24"/>
          <w:szCs w:val="24"/>
          <w:lang w:val="en-US"/>
        </w:rPr>
        <w:t xml:space="preserve"> </w:t>
      </w:r>
      <w:r w:rsidRPr="000A0D15">
        <w:rPr>
          <w:b/>
          <w:bCs/>
          <w:lang w:val="en-US"/>
        </w:rPr>
        <w:t>(Reducing Plastic usage by promoting Paper Bags)</w:t>
      </w:r>
    </w:p>
    <w:p w14:paraId="32EE7DF5" w14:textId="0DD8E18E" w:rsidR="000A0D15" w:rsidRDefault="000A0D15" w:rsidP="000A0D15">
      <w:pPr>
        <w:ind w:firstLine="720"/>
        <w:rPr>
          <w:lang w:val="en-US"/>
        </w:rPr>
      </w:pPr>
      <w:r w:rsidRPr="000A0D15">
        <w:rPr>
          <w:lang w:val="en-US"/>
        </w:rPr>
        <w:t>Promoted sustainable waste management by creating reusable paper bags</w:t>
      </w:r>
      <w:r>
        <w:rPr>
          <w:lang w:val="en-US"/>
        </w:rPr>
        <w:t xml:space="preserve"> </w:t>
      </w:r>
      <w:r w:rsidRPr="000A0D15">
        <w:rPr>
          <w:lang w:val="en-US"/>
        </w:rPr>
        <w:t>from old newspapers. This initiative encouraged reduced plastic use and</w:t>
      </w:r>
      <w:r>
        <w:rPr>
          <w:lang w:val="en-US"/>
        </w:rPr>
        <w:t xml:space="preserve"> </w:t>
      </w:r>
      <w:r w:rsidRPr="000A0D15">
        <w:rPr>
          <w:lang w:val="en-US"/>
        </w:rPr>
        <w:t>supported national environmental goals through resource-efficient practices</w:t>
      </w:r>
      <w:r>
        <w:rPr>
          <w:lang w:val="en-US"/>
        </w:rPr>
        <w:t xml:space="preserve"> </w:t>
      </w:r>
      <w:r w:rsidRPr="000A0D15">
        <w:rPr>
          <w:lang w:val="en-US"/>
        </w:rPr>
        <w:t>within the local community.</w:t>
      </w:r>
    </w:p>
    <w:p w14:paraId="3B344257" w14:textId="77777777" w:rsidR="00500A54" w:rsidRPr="000A0D15" w:rsidRDefault="00500A54" w:rsidP="000A0D15">
      <w:pPr>
        <w:ind w:firstLine="720"/>
        <w:rPr>
          <w:lang w:val="en-US"/>
        </w:rPr>
      </w:pPr>
    </w:p>
    <w:p w14:paraId="0262DD99" w14:textId="029BDB47" w:rsidR="000A0D15" w:rsidRPr="000A0D15" w:rsidRDefault="000A0D15" w:rsidP="000A0D15">
      <w:pPr>
        <w:rPr>
          <w:b/>
          <w:bCs/>
          <w:sz w:val="28"/>
          <w:szCs w:val="28"/>
          <w:lang w:val="en-US"/>
        </w:rPr>
      </w:pPr>
      <w:r w:rsidRPr="000A0D15">
        <w:rPr>
          <w:b/>
          <w:bCs/>
          <w:sz w:val="28"/>
          <w:szCs w:val="28"/>
          <w:lang w:val="en-US"/>
        </w:rPr>
        <w:t>A7=&gt;</w:t>
      </w:r>
      <w:r w:rsidRPr="000A0D15">
        <w:rPr>
          <w:b/>
          <w:bCs/>
          <w:sz w:val="28"/>
          <w:szCs w:val="28"/>
          <w:lang w:val="en-US"/>
        </w:rPr>
        <w:t xml:space="preserve"> To Skill Rural Population (A7)</w:t>
      </w:r>
    </w:p>
    <w:p w14:paraId="25DBF5E6" w14:textId="77777777" w:rsidR="000A0D15" w:rsidRPr="000A0D15" w:rsidRDefault="000A0D15" w:rsidP="000A0D15">
      <w:pPr>
        <w:rPr>
          <w:b/>
          <w:bCs/>
          <w:sz w:val="24"/>
          <w:szCs w:val="24"/>
          <w:lang w:val="en-US"/>
        </w:rPr>
      </w:pPr>
      <w:r w:rsidRPr="000A0D15">
        <w:rPr>
          <w:b/>
          <w:bCs/>
          <w:sz w:val="24"/>
          <w:szCs w:val="24"/>
          <w:lang w:val="en-US"/>
        </w:rPr>
        <w:t>Horticulture and Cabbage Farm Assistance</w:t>
      </w:r>
    </w:p>
    <w:p w14:paraId="0B206DAF" w14:textId="5D188CDF" w:rsidR="000A0D15" w:rsidRDefault="000A0D15" w:rsidP="000A0D15">
      <w:pPr>
        <w:ind w:firstLine="720"/>
        <w:rPr>
          <w:lang w:val="en-US"/>
        </w:rPr>
      </w:pPr>
      <w:r w:rsidRPr="000A0D15">
        <w:rPr>
          <w:lang w:val="en-US"/>
        </w:rPr>
        <w:t>Provided on-ground support in horticulture and cabbage farming through</w:t>
      </w:r>
      <w:r>
        <w:rPr>
          <w:lang w:val="en-US"/>
        </w:rPr>
        <w:t xml:space="preserve"> </w:t>
      </w:r>
      <w:r w:rsidRPr="000A0D15">
        <w:rPr>
          <w:lang w:val="en-US"/>
        </w:rPr>
        <w:t>manual harvesting and flower plucking. The activity enhanced understanding of</w:t>
      </w:r>
      <w:r>
        <w:rPr>
          <w:lang w:val="en-US"/>
        </w:rPr>
        <w:t xml:space="preserve"> </w:t>
      </w:r>
      <w:r w:rsidRPr="000A0D15">
        <w:rPr>
          <w:lang w:val="en-US"/>
        </w:rPr>
        <w:t>rural livelihoods, farming challenges, and skill requirements in agricultural</w:t>
      </w:r>
      <w:r>
        <w:rPr>
          <w:lang w:val="en-US"/>
        </w:rPr>
        <w:t xml:space="preserve"> </w:t>
      </w:r>
      <w:r w:rsidRPr="000A0D15">
        <w:rPr>
          <w:lang w:val="en-US"/>
        </w:rPr>
        <w:t>operations.</w:t>
      </w:r>
    </w:p>
    <w:p w14:paraId="1AF624B5" w14:textId="77777777" w:rsidR="00500A54" w:rsidRPr="000A0D15" w:rsidRDefault="00500A54" w:rsidP="000A0D15">
      <w:pPr>
        <w:ind w:firstLine="720"/>
        <w:rPr>
          <w:lang w:val="en-US"/>
        </w:rPr>
      </w:pPr>
    </w:p>
    <w:p w14:paraId="761C9AA7" w14:textId="44201383" w:rsidR="000A0D15" w:rsidRPr="000A0D15" w:rsidRDefault="000A0D15" w:rsidP="000A0D15">
      <w:pPr>
        <w:rPr>
          <w:b/>
          <w:bCs/>
          <w:sz w:val="28"/>
          <w:szCs w:val="28"/>
          <w:lang w:val="en-US"/>
        </w:rPr>
      </w:pPr>
      <w:r w:rsidRPr="000A0D15">
        <w:rPr>
          <w:b/>
          <w:bCs/>
          <w:sz w:val="28"/>
          <w:szCs w:val="28"/>
          <w:lang w:val="en-US"/>
        </w:rPr>
        <w:t xml:space="preserve">A8=&gt; </w:t>
      </w:r>
      <w:r w:rsidRPr="000A0D15">
        <w:rPr>
          <w:b/>
          <w:bCs/>
          <w:sz w:val="28"/>
          <w:szCs w:val="28"/>
          <w:lang w:val="en-US"/>
        </w:rPr>
        <w:t>Facilitating Digital Financial Transactions (A8)</w:t>
      </w:r>
    </w:p>
    <w:p w14:paraId="5B882616" w14:textId="093F68A0" w:rsidR="000A0D15" w:rsidRPr="000A0D15" w:rsidRDefault="000A0D15" w:rsidP="000A0D15">
      <w:pPr>
        <w:rPr>
          <w:b/>
          <w:bCs/>
          <w:sz w:val="24"/>
          <w:szCs w:val="24"/>
          <w:lang w:val="en-US"/>
        </w:rPr>
      </w:pPr>
      <w:r w:rsidRPr="000A0D15">
        <w:rPr>
          <w:b/>
          <w:bCs/>
          <w:sz w:val="24"/>
          <w:szCs w:val="24"/>
          <w:lang w:val="en-US"/>
        </w:rPr>
        <w:t>Facilitating 100% Digitized money transactions and Spreading Public</w:t>
      </w:r>
      <w:r w:rsidRPr="000A0D15">
        <w:rPr>
          <w:b/>
          <w:bCs/>
          <w:sz w:val="24"/>
          <w:szCs w:val="24"/>
          <w:lang w:val="en-US"/>
        </w:rPr>
        <w:t xml:space="preserve"> </w:t>
      </w:r>
      <w:r w:rsidRPr="000A0D15">
        <w:rPr>
          <w:b/>
          <w:bCs/>
          <w:sz w:val="24"/>
          <w:szCs w:val="24"/>
          <w:lang w:val="en-US"/>
        </w:rPr>
        <w:t>Awareness</w:t>
      </w:r>
    </w:p>
    <w:p w14:paraId="5B31CA83" w14:textId="3F6E463A" w:rsidR="000A0D15" w:rsidRDefault="000A0D15" w:rsidP="000A0D15">
      <w:pPr>
        <w:ind w:firstLine="720"/>
        <w:rPr>
          <w:lang w:val="en-US"/>
        </w:rPr>
      </w:pPr>
      <w:r w:rsidRPr="000A0D15">
        <w:rPr>
          <w:lang w:val="en-US"/>
        </w:rPr>
        <w:t>Conducted digital literacy sessions to promote 100% digitized money</w:t>
      </w:r>
      <w:r>
        <w:rPr>
          <w:lang w:val="en-US"/>
        </w:rPr>
        <w:t xml:space="preserve"> </w:t>
      </w:r>
      <w:r w:rsidRPr="000A0D15">
        <w:rPr>
          <w:lang w:val="en-US"/>
        </w:rPr>
        <w:t>transactions. Demonstrated secure UPI and mobile payment methods to locals,</w:t>
      </w:r>
      <w:r>
        <w:rPr>
          <w:lang w:val="en-US"/>
        </w:rPr>
        <w:t xml:space="preserve"> </w:t>
      </w:r>
      <w:r w:rsidRPr="000A0D15">
        <w:rPr>
          <w:lang w:val="en-US"/>
        </w:rPr>
        <w:t>enabling financial inclusion and improving awareness of digital payment safety.</w:t>
      </w:r>
    </w:p>
    <w:p w14:paraId="24C930AC" w14:textId="77777777" w:rsidR="00500A54" w:rsidRPr="000A0D15" w:rsidRDefault="00500A54" w:rsidP="000A0D15">
      <w:pPr>
        <w:ind w:firstLine="720"/>
        <w:rPr>
          <w:lang w:val="en-US"/>
        </w:rPr>
      </w:pPr>
    </w:p>
    <w:p w14:paraId="27125D2B" w14:textId="4EDECE69" w:rsidR="000A0D15" w:rsidRPr="000A0D15" w:rsidRDefault="000A0D15" w:rsidP="000A0D15">
      <w:pPr>
        <w:rPr>
          <w:b/>
          <w:bCs/>
          <w:sz w:val="28"/>
          <w:szCs w:val="28"/>
          <w:lang w:val="en-US"/>
        </w:rPr>
      </w:pPr>
      <w:r w:rsidRPr="000A0D15">
        <w:rPr>
          <w:b/>
          <w:bCs/>
          <w:sz w:val="28"/>
          <w:szCs w:val="28"/>
          <w:lang w:val="en-US"/>
        </w:rPr>
        <w:t>A16=&gt;</w:t>
      </w:r>
      <w:r w:rsidRPr="000A0D15">
        <w:rPr>
          <w:b/>
          <w:bCs/>
          <w:sz w:val="28"/>
          <w:szCs w:val="28"/>
          <w:lang w:val="en-US"/>
        </w:rPr>
        <w:t xml:space="preserve"> Creating Awareness regarding Rainwater Harvesting (A16)</w:t>
      </w:r>
      <w:r w:rsidRPr="000A0D15">
        <w:rPr>
          <w:b/>
          <w:bCs/>
          <w:sz w:val="28"/>
          <w:szCs w:val="28"/>
          <w:lang w:val="en-US"/>
        </w:rPr>
        <w:t xml:space="preserve"> </w:t>
      </w:r>
    </w:p>
    <w:p w14:paraId="1B7AA529" w14:textId="0724BA79" w:rsidR="000A0D15" w:rsidRPr="000A0D15" w:rsidRDefault="000A0D15" w:rsidP="000A0D15">
      <w:pPr>
        <w:rPr>
          <w:b/>
          <w:bCs/>
          <w:sz w:val="24"/>
          <w:szCs w:val="24"/>
          <w:lang w:val="en-US"/>
        </w:rPr>
      </w:pPr>
      <w:r w:rsidRPr="000A0D15">
        <w:rPr>
          <w:b/>
          <w:bCs/>
          <w:sz w:val="24"/>
          <w:szCs w:val="24"/>
          <w:lang w:val="en-US"/>
        </w:rPr>
        <w:t>Creating Awareness regarding Rainwater Harvesting in rural/urban</w:t>
      </w:r>
      <w:r w:rsidRPr="000A0D15">
        <w:rPr>
          <w:b/>
          <w:bCs/>
          <w:sz w:val="24"/>
          <w:szCs w:val="24"/>
          <w:lang w:val="en-US"/>
        </w:rPr>
        <w:t xml:space="preserve"> </w:t>
      </w:r>
      <w:r w:rsidRPr="000A0D15">
        <w:rPr>
          <w:b/>
          <w:bCs/>
          <w:sz w:val="24"/>
          <w:szCs w:val="24"/>
          <w:lang w:val="en-US"/>
        </w:rPr>
        <w:t>area</w:t>
      </w:r>
    </w:p>
    <w:p w14:paraId="36A19CD4" w14:textId="12CC6FFE" w:rsidR="000A0D15" w:rsidRDefault="000A0D15" w:rsidP="000A0D15">
      <w:pPr>
        <w:ind w:firstLine="720"/>
        <w:rPr>
          <w:lang w:val="en-US"/>
        </w:rPr>
      </w:pPr>
      <w:r w:rsidRPr="000A0D15">
        <w:rPr>
          <w:lang w:val="en-US"/>
        </w:rPr>
        <w:t>Promoted large-scale water conservation to address agricultural water</w:t>
      </w:r>
      <w:r>
        <w:rPr>
          <w:lang w:val="en-US"/>
        </w:rPr>
        <w:t xml:space="preserve"> </w:t>
      </w:r>
      <w:r w:rsidRPr="000A0D15">
        <w:rPr>
          <w:lang w:val="en-US"/>
        </w:rPr>
        <w:t>scarcity. Conducted site assessments to evaluate the feasibility of building pond-like structures for seasonal rainwater collection. Shared design insights with the</w:t>
      </w:r>
      <w:r>
        <w:rPr>
          <w:lang w:val="en-US"/>
        </w:rPr>
        <w:t xml:space="preserve"> </w:t>
      </w:r>
      <w:r w:rsidRPr="000A0D15">
        <w:rPr>
          <w:lang w:val="en-US"/>
        </w:rPr>
        <w:t>community to enhance irrigation and strengthen farming resilience.</w:t>
      </w:r>
    </w:p>
    <w:p w14:paraId="6BB8AF4F" w14:textId="77777777" w:rsidR="00500A54" w:rsidRPr="000A0D15" w:rsidRDefault="00500A54" w:rsidP="000A0D15">
      <w:pPr>
        <w:ind w:firstLine="720"/>
        <w:rPr>
          <w:lang w:val="en-US"/>
        </w:rPr>
      </w:pPr>
    </w:p>
    <w:p w14:paraId="710A39D8" w14:textId="0556DE50" w:rsidR="000A0D15" w:rsidRPr="000A0D15" w:rsidRDefault="000A0D15" w:rsidP="000A0D15">
      <w:pPr>
        <w:rPr>
          <w:b/>
          <w:bCs/>
          <w:sz w:val="28"/>
          <w:szCs w:val="28"/>
          <w:lang w:val="en-US"/>
        </w:rPr>
      </w:pPr>
      <w:r w:rsidRPr="000A0D15">
        <w:rPr>
          <w:b/>
          <w:bCs/>
          <w:sz w:val="28"/>
          <w:szCs w:val="28"/>
          <w:lang w:val="en-US"/>
        </w:rPr>
        <w:t xml:space="preserve">A6=&gt; </w:t>
      </w:r>
      <w:r w:rsidRPr="000A0D15">
        <w:rPr>
          <w:b/>
          <w:bCs/>
          <w:sz w:val="28"/>
          <w:szCs w:val="28"/>
          <w:lang w:val="en-US"/>
        </w:rPr>
        <w:t>Reduction in Energy Consumption (A6)</w:t>
      </w:r>
    </w:p>
    <w:p w14:paraId="305A0297" w14:textId="77777777" w:rsidR="000A0D15" w:rsidRPr="000A0D15" w:rsidRDefault="000A0D15" w:rsidP="000A0D15">
      <w:pPr>
        <w:rPr>
          <w:b/>
          <w:bCs/>
          <w:sz w:val="24"/>
          <w:szCs w:val="24"/>
          <w:lang w:val="en-US"/>
        </w:rPr>
      </w:pPr>
      <w:r w:rsidRPr="000A0D15">
        <w:rPr>
          <w:b/>
          <w:bCs/>
          <w:sz w:val="24"/>
          <w:szCs w:val="24"/>
          <w:lang w:val="en-US"/>
        </w:rPr>
        <w:t>Reduction in Energy Consumption (Home Lighting Audit)</w:t>
      </w:r>
    </w:p>
    <w:p w14:paraId="3AB72909" w14:textId="31D2729E" w:rsidR="000A0D15" w:rsidRPr="000A0D15" w:rsidRDefault="000A0D15" w:rsidP="000A0D15">
      <w:pPr>
        <w:ind w:firstLine="720"/>
        <w:rPr>
          <w:lang w:val="en-US"/>
        </w:rPr>
      </w:pPr>
      <w:r w:rsidRPr="000A0D15">
        <w:rPr>
          <w:lang w:val="en-US"/>
        </w:rPr>
        <w:t>Executed a household lighting audit to promote energy-efficient practices.</w:t>
      </w:r>
      <w:r>
        <w:rPr>
          <w:lang w:val="en-US"/>
        </w:rPr>
        <w:t xml:space="preserve"> </w:t>
      </w:r>
      <w:r w:rsidRPr="000A0D15">
        <w:rPr>
          <w:lang w:val="en-US"/>
        </w:rPr>
        <w:t>Highlighted power and cost savings achieved by replacing traditional bulbs with</w:t>
      </w:r>
      <w:r>
        <w:rPr>
          <w:lang w:val="en-US"/>
        </w:rPr>
        <w:t xml:space="preserve"> </w:t>
      </w:r>
      <w:r w:rsidRPr="000A0D15">
        <w:rPr>
          <w:lang w:val="en-US"/>
        </w:rPr>
        <w:t>LEDs, encouraging long-term energy conservation through small behavioral and</w:t>
      </w:r>
      <w:r>
        <w:rPr>
          <w:lang w:val="en-US"/>
        </w:rPr>
        <w:t xml:space="preserve"> </w:t>
      </w:r>
      <w:r w:rsidRPr="000A0D15">
        <w:rPr>
          <w:lang w:val="en-US"/>
        </w:rPr>
        <w:t>technological changes.</w:t>
      </w:r>
    </w:p>
    <w:sectPr w:rsidR="000A0D15" w:rsidRPr="000A0D15" w:rsidSect="000A0D15">
      <w:pgSz w:w="11906" w:h="16838"/>
      <w:pgMar w:top="851" w:right="851" w:bottom="851" w:left="85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15"/>
    <w:rsid w:val="000A0D15"/>
    <w:rsid w:val="00132A8D"/>
    <w:rsid w:val="001A0634"/>
    <w:rsid w:val="002309FE"/>
    <w:rsid w:val="002B12A6"/>
    <w:rsid w:val="004F389F"/>
    <w:rsid w:val="00500A54"/>
    <w:rsid w:val="005676F0"/>
    <w:rsid w:val="00605BB3"/>
    <w:rsid w:val="0090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42D1"/>
  <w15:chartTrackingRefBased/>
  <w15:docId w15:val="{F8B48DDF-D557-41DF-95EA-933D966A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M</dc:creator>
  <cp:keywords/>
  <dc:description/>
  <cp:lastModifiedBy>Prajwal M</cp:lastModifiedBy>
  <cp:revision>2</cp:revision>
  <cp:lastPrinted>2026-05-14T07:30:00Z</cp:lastPrinted>
  <dcterms:created xsi:type="dcterms:W3CDTF">2026-05-14T07:21:00Z</dcterms:created>
  <dcterms:modified xsi:type="dcterms:W3CDTF">2026-05-14T07:33:00Z</dcterms:modified>
</cp:coreProperties>
</file>