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0E" w:rsidRPr="0081710E" w:rsidRDefault="0081710E" w:rsidP="0081710E">
      <w:pPr>
        <w:ind w:left="-720"/>
        <w:jc w:val="both"/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bookmarkEnd w:id="0"/>
      <w:r w:rsidRPr="0081710E">
        <w:rPr>
          <w:rFonts w:ascii="Century Gothic" w:hAnsi="Century Gothic"/>
          <w:b/>
          <w:sz w:val="24"/>
          <w:szCs w:val="24"/>
          <w:u w:val="single"/>
        </w:rPr>
        <w:t xml:space="preserve">1. Real Estate Management System 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In a real estate management system project, the Salesforce platform can be utilized to manage property listings, client inquiries, and transactions. Here’s an example of a real estate management workflow: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The system lists available properties, allowing clients to browse and filter listings based on their preferences, such as location, price range, property type, and more.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Clients can express their interest or inquiries about a property directly through the system.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The system automatically assigns an available real estate agent to the client, and the agent gets a notification about the new client inquiry.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The agent communicates with the client, arranges property visits, and helps the client with further processes. All of these actions can be logged and tracked in the system.</w:t>
      </w:r>
    </w:p>
    <w:p w:rsidR="0081710E" w:rsidRPr="0081710E" w:rsidRDefault="0081710E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Once the client decides to proceed with a property, the system can help manage the documentation and transaction process.</w:t>
      </w:r>
    </w:p>
    <w:p w:rsidR="0081710E" w:rsidRDefault="0081710E" w:rsidP="0081710E">
      <w:pPr>
        <w:pBdr>
          <w:bottom w:val="single" w:sz="6" w:space="1" w:color="auto"/>
        </w:pBdr>
        <w:ind w:left="-720"/>
        <w:jc w:val="both"/>
        <w:rPr>
          <w:rFonts w:ascii="Century Gothic" w:hAnsi="Century Gothic"/>
          <w:sz w:val="24"/>
          <w:szCs w:val="24"/>
        </w:rPr>
      </w:pPr>
      <w:r w:rsidRPr="0081710E">
        <w:rPr>
          <w:rFonts w:ascii="Century Gothic" w:hAnsi="Century Gothic"/>
          <w:sz w:val="24"/>
          <w:szCs w:val="24"/>
        </w:rPr>
        <w:t>The system also has features for handling post-purchase services such as maintenance requests and tenant management, for properties that are rented out.</w:t>
      </w:r>
    </w:p>
    <w:p w:rsidR="002F02B4" w:rsidRPr="0081710E" w:rsidRDefault="002F02B4" w:rsidP="0081710E">
      <w:pPr>
        <w:ind w:left="-720"/>
        <w:jc w:val="both"/>
        <w:rPr>
          <w:rFonts w:ascii="Century Gothic" w:hAnsi="Century Gothic"/>
          <w:sz w:val="24"/>
          <w:szCs w:val="24"/>
        </w:rPr>
      </w:pPr>
    </w:p>
    <w:sectPr w:rsidR="002F02B4" w:rsidRPr="0081710E" w:rsidSect="0081710E">
      <w:pgSz w:w="12240" w:h="15840"/>
      <w:pgMar w:top="81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0E"/>
    <w:rsid w:val="000574D3"/>
    <w:rsid w:val="002F02B4"/>
    <w:rsid w:val="008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</dc:creator>
  <cp:lastModifiedBy>Nisarga</cp:lastModifiedBy>
  <cp:revision>2</cp:revision>
  <dcterms:created xsi:type="dcterms:W3CDTF">2024-03-27T12:07:00Z</dcterms:created>
  <dcterms:modified xsi:type="dcterms:W3CDTF">2024-03-28T04:39:00Z</dcterms:modified>
</cp:coreProperties>
</file>