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99084" w14:textId="77777777" w:rsidR="00402AC5" w:rsidRPr="0055270D" w:rsidRDefault="00402AC5" w:rsidP="00826A7C">
      <w:pPr>
        <w:jc w:val="center"/>
        <w:rPr>
          <w:rFonts w:ascii="Times New Roman" w:hAnsi="Times New Roman" w:cs="Times New Roman"/>
          <w:b/>
          <w:bCs/>
          <w:sz w:val="44"/>
          <w:szCs w:val="44"/>
        </w:rPr>
      </w:pPr>
      <w:bookmarkStart w:id="0" w:name="_Hlk120960922"/>
      <w:bookmarkEnd w:id="0"/>
    </w:p>
    <w:p w14:paraId="57FFC215" w14:textId="77777777" w:rsidR="00402AC5" w:rsidRPr="0055270D" w:rsidRDefault="00402AC5" w:rsidP="00826A7C">
      <w:pPr>
        <w:jc w:val="center"/>
        <w:rPr>
          <w:rFonts w:ascii="Times New Roman" w:hAnsi="Times New Roman" w:cs="Times New Roman"/>
          <w:b/>
          <w:bCs/>
          <w:sz w:val="44"/>
          <w:szCs w:val="44"/>
        </w:rPr>
      </w:pPr>
    </w:p>
    <w:p w14:paraId="174464F5" w14:textId="2F89E415" w:rsidR="003907EF" w:rsidRPr="0055270D" w:rsidRDefault="00826A7C" w:rsidP="00826A7C">
      <w:pPr>
        <w:jc w:val="center"/>
        <w:rPr>
          <w:rFonts w:ascii="Times New Roman" w:hAnsi="Times New Roman" w:cs="Times New Roman"/>
          <w:b/>
          <w:bCs/>
          <w:sz w:val="44"/>
          <w:szCs w:val="44"/>
        </w:rPr>
      </w:pPr>
      <w:r w:rsidRPr="0055270D">
        <w:rPr>
          <w:rFonts w:ascii="Times New Roman" w:hAnsi="Times New Roman" w:cs="Times New Roman"/>
          <w:b/>
          <w:bCs/>
          <w:sz w:val="44"/>
          <w:szCs w:val="44"/>
        </w:rPr>
        <w:t xml:space="preserve">Final Report: </w:t>
      </w:r>
      <w:r w:rsidR="001C3F3C" w:rsidRPr="0055270D">
        <w:rPr>
          <w:rFonts w:ascii="Times New Roman" w:hAnsi="Times New Roman" w:cs="Times New Roman"/>
          <w:b/>
          <w:bCs/>
          <w:sz w:val="44"/>
          <w:szCs w:val="44"/>
        </w:rPr>
        <w:t>World Happiness Report</w:t>
      </w:r>
    </w:p>
    <w:p w14:paraId="42D562A3" w14:textId="4AE727D4" w:rsidR="00826A7C" w:rsidRPr="0055270D" w:rsidRDefault="00826A7C" w:rsidP="0072358D">
      <w:pPr>
        <w:jc w:val="center"/>
        <w:rPr>
          <w:rFonts w:ascii="Times New Roman" w:hAnsi="Times New Roman" w:cs="Times New Roman"/>
          <w:b/>
          <w:bCs/>
        </w:rPr>
      </w:pPr>
      <w:r w:rsidRPr="0055270D">
        <w:rPr>
          <w:rFonts w:ascii="Times New Roman" w:hAnsi="Times New Roman" w:cs="Times New Roman"/>
        </w:rPr>
        <w:t xml:space="preserve"> </w:t>
      </w:r>
      <w:r w:rsidRPr="0055270D">
        <w:rPr>
          <w:rFonts w:ascii="Times New Roman" w:hAnsi="Times New Roman" w:cs="Times New Roman"/>
          <w:b/>
          <w:bCs/>
        </w:rPr>
        <w:t>Prajwal Narayanaswamy</w:t>
      </w:r>
    </w:p>
    <w:p w14:paraId="20EFCBCE" w14:textId="3DD0DEF1" w:rsidR="001C3F3C" w:rsidRPr="0055270D" w:rsidRDefault="001C3F3C" w:rsidP="001C3F3C">
      <w:pPr>
        <w:pStyle w:val="Heading1"/>
        <w:numPr>
          <w:ilvl w:val="0"/>
          <w:numId w:val="5"/>
        </w:numPr>
        <w:rPr>
          <w:rFonts w:ascii="Times New Roman" w:hAnsi="Times New Roman" w:cs="Times New Roman"/>
          <w:color w:val="000000" w:themeColor="text1"/>
        </w:rPr>
      </w:pPr>
      <w:r w:rsidRPr="0055270D">
        <w:rPr>
          <w:rFonts w:ascii="Times New Roman" w:hAnsi="Times New Roman" w:cs="Times New Roman"/>
          <w:color w:val="000000" w:themeColor="text1"/>
        </w:rPr>
        <w:t>Background</w:t>
      </w:r>
    </w:p>
    <w:p w14:paraId="1105880A" w14:textId="77777777" w:rsidR="001C3F3C" w:rsidRPr="0055270D" w:rsidRDefault="001C3F3C" w:rsidP="001C3F3C">
      <w:pPr>
        <w:rPr>
          <w:rFonts w:ascii="Times New Roman" w:hAnsi="Times New Roman" w:cs="Times New Roman"/>
        </w:rPr>
      </w:pPr>
    </w:p>
    <w:p w14:paraId="31A2F528" w14:textId="684E24BB" w:rsidR="006D26A3" w:rsidRPr="0055270D" w:rsidRDefault="001C3F3C" w:rsidP="00DA1D6A">
      <w:pPr>
        <w:jc w:val="both"/>
        <w:rPr>
          <w:rFonts w:ascii="Times New Roman" w:hAnsi="Times New Roman" w:cs="Times New Roman"/>
        </w:rPr>
      </w:pPr>
      <w:r w:rsidRPr="0055270D">
        <w:rPr>
          <w:rFonts w:ascii="Times New Roman" w:hAnsi="Times New Roman" w:cs="Times New Roman"/>
        </w:rPr>
        <w:t>The World Happiness Repor</w:t>
      </w:r>
      <w:r w:rsidR="00136A50" w:rsidRPr="0055270D">
        <w:rPr>
          <w:rFonts w:ascii="Times New Roman" w:hAnsi="Times New Roman" w:cs="Times New Roman"/>
        </w:rPr>
        <w:t>t</w:t>
      </w:r>
      <w:r w:rsidRPr="0055270D">
        <w:rPr>
          <w:rFonts w:ascii="Times New Roman" w:hAnsi="Times New Roman" w:cs="Times New Roman"/>
        </w:rPr>
        <w:t xml:space="preserve"> is a landmark survey of the state of global happiness. The first report was published in 2012, the second in 2013, the third in 2015, and the fourth in the 2016 Update. The World Happiness 2017, which ranks 155 countries by their happiness levels, was released at the United Nations at an event celebrating International Day of Happiness on March 20th. The report continues to gain global recognition as governments, organizations and civil society increasingly use happiness indicators to inform their policy-making decisions. Leading experts across fields – economics, psychology, survey analysis, national statistics, health, public policy and more – describe how measurements of well-being can be used effectively to assess the progress of nations. The reports review the state of happiness in the world today and show how the new science of happiness explains personal and national variations in happiness.</w:t>
      </w:r>
    </w:p>
    <w:p w14:paraId="1A57036B" w14:textId="200CBCFA" w:rsidR="006D26A3" w:rsidRPr="0055270D" w:rsidRDefault="006D26A3" w:rsidP="006D26A3">
      <w:pPr>
        <w:pStyle w:val="ListParagraph"/>
        <w:numPr>
          <w:ilvl w:val="1"/>
          <w:numId w:val="5"/>
        </w:numPr>
        <w:rPr>
          <w:rFonts w:ascii="Times New Roman" w:hAnsi="Times New Roman" w:cs="Times New Roman"/>
          <w:sz w:val="28"/>
          <w:szCs w:val="28"/>
        </w:rPr>
      </w:pPr>
      <w:r w:rsidRPr="0055270D">
        <w:rPr>
          <w:rFonts w:ascii="Times New Roman" w:hAnsi="Times New Roman" w:cs="Times New Roman"/>
          <w:sz w:val="28"/>
          <w:szCs w:val="28"/>
        </w:rPr>
        <w:t>Questions</w:t>
      </w:r>
    </w:p>
    <w:p w14:paraId="23BA8A9B" w14:textId="793F549A" w:rsidR="006D26A3" w:rsidRPr="0055270D" w:rsidRDefault="006D26A3" w:rsidP="006D26A3">
      <w:pPr>
        <w:pStyle w:val="ListParagraph"/>
        <w:numPr>
          <w:ilvl w:val="0"/>
          <w:numId w:val="6"/>
        </w:numPr>
        <w:rPr>
          <w:rFonts w:ascii="Times New Roman" w:hAnsi="Times New Roman" w:cs="Times New Roman"/>
        </w:rPr>
      </w:pPr>
      <w:r w:rsidRPr="0055270D">
        <w:rPr>
          <w:rFonts w:ascii="Times New Roman" w:hAnsi="Times New Roman" w:cs="Times New Roman"/>
        </w:rPr>
        <w:t>What is the trend of Happiness over different locations?</w:t>
      </w:r>
    </w:p>
    <w:p w14:paraId="0D9D971A" w14:textId="06C68644" w:rsidR="006B391E" w:rsidRPr="0055270D" w:rsidRDefault="006B391E" w:rsidP="006D26A3">
      <w:pPr>
        <w:pStyle w:val="ListParagraph"/>
        <w:numPr>
          <w:ilvl w:val="0"/>
          <w:numId w:val="6"/>
        </w:numPr>
        <w:rPr>
          <w:rFonts w:ascii="Times New Roman" w:hAnsi="Times New Roman" w:cs="Times New Roman"/>
        </w:rPr>
      </w:pPr>
      <w:r w:rsidRPr="0055270D">
        <w:rPr>
          <w:rFonts w:ascii="Times New Roman" w:hAnsi="Times New Roman" w:cs="Times New Roman"/>
        </w:rPr>
        <w:t>How did Happiness scores change between the 2015, 2016, 2017 and 2018?</w:t>
      </w:r>
    </w:p>
    <w:p w14:paraId="5C6FC2B5" w14:textId="12821089" w:rsidR="006D26A3" w:rsidRPr="0055270D" w:rsidRDefault="006D26A3" w:rsidP="006D26A3">
      <w:pPr>
        <w:pStyle w:val="ListParagraph"/>
        <w:numPr>
          <w:ilvl w:val="0"/>
          <w:numId w:val="6"/>
        </w:numPr>
        <w:rPr>
          <w:rFonts w:ascii="Times New Roman" w:hAnsi="Times New Roman" w:cs="Times New Roman"/>
        </w:rPr>
      </w:pPr>
      <w:r w:rsidRPr="0055270D">
        <w:rPr>
          <w:rFonts w:ascii="Times New Roman" w:hAnsi="Times New Roman" w:cs="Times New Roman"/>
        </w:rPr>
        <w:t>Is there a significant difference in Happiness Score over the years?</w:t>
      </w:r>
    </w:p>
    <w:p w14:paraId="22C1075A" w14:textId="77777777" w:rsidR="006D26A3" w:rsidRPr="0055270D" w:rsidRDefault="006D26A3" w:rsidP="006D26A3">
      <w:pPr>
        <w:pStyle w:val="ListParagraph"/>
        <w:ind w:left="1512"/>
        <w:rPr>
          <w:rFonts w:ascii="Times New Roman" w:hAnsi="Times New Roman" w:cs="Times New Roman"/>
          <w:sz w:val="20"/>
          <w:szCs w:val="20"/>
        </w:rPr>
      </w:pPr>
    </w:p>
    <w:p w14:paraId="11C2BA34" w14:textId="07B37553" w:rsidR="006D26A3" w:rsidRPr="0055270D" w:rsidRDefault="006D26A3" w:rsidP="006D26A3">
      <w:pPr>
        <w:pStyle w:val="ListParagraph"/>
        <w:numPr>
          <w:ilvl w:val="1"/>
          <w:numId w:val="5"/>
        </w:numPr>
        <w:rPr>
          <w:rFonts w:ascii="Times New Roman" w:hAnsi="Times New Roman" w:cs="Times New Roman"/>
          <w:sz w:val="28"/>
          <w:szCs w:val="28"/>
        </w:rPr>
      </w:pPr>
      <w:r w:rsidRPr="0055270D">
        <w:rPr>
          <w:rFonts w:ascii="Times New Roman" w:hAnsi="Times New Roman" w:cs="Times New Roman"/>
          <w:sz w:val="28"/>
          <w:szCs w:val="28"/>
        </w:rPr>
        <w:t>Project Significance</w:t>
      </w:r>
    </w:p>
    <w:p w14:paraId="0AA89CD7" w14:textId="151CBB5D" w:rsidR="006D26A3" w:rsidRPr="0055270D" w:rsidRDefault="006B391E" w:rsidP="00DA1D6A">
      <w:pPr>
        <w:pStyle w:val="ListParagraph"/>
        <w:ind w:left="792"/>
        <w:jc w:val="both"/>
        <w:rPr>
          <w:rFonts w:ascii="Times New Roman" w:hAnsi="Times New Roman" w:cs="Times New Roman"/>
        </w:rPr>
      </w:pPr>
      <w:r w:rsidRPr="0055270D">
        <w:rPr>
          <w:rFonts w:ascii="Times New Roman" w:hAnsi="Times New Roman" w:cs="Times New Roman"/>
        </w:rPr>
        <w:t xml:space="preserve">The happiness scores and rankings use data from the Gallup World Poll. The scores are based on answers to the main life evaluation question asked in the poll. This question, known as the </w:t>
      </w:r>
      <w:proofErr w:type="spellStart"/>
      <w:r w:rsidRPr="0055270D">
        <w:rPr>
          <w:rFonts w:ascii="Times New Roman" w:hAnsi="Times New Roman" w:cs="Times New Roman"/>
        </w:rPr>
        <w:t>Cantril</w:t>
      </w:r>
      <w:proofErr w:type="spellEnd"/>
      <w:r w:rsidRPr="0055270D">
        <w:rPr>
          <w:rFonts w:ascii="Times New Roman" w:hAnsi="Times New Roman" w:cs="Times New Roman"/>
        </w:rPr>
        <w:t xml:space="preserve"> ladder, asks respondents to think of a ladder with the best possible life for them being a 10 and the worst possible life being a 0 and to rate their own current lives on that scale. The scores are from nationally representative samples for the years 2015-2018 and use the Gallup weights to make the estimates representative. The columns following the happiness score estimate the extent to which each of six factors – economic production, social support, life expectancy, freedom, absence of corruption, and generosity – contribute to making life evaluations higher in each country than they are in Dystopia, a hypothetical country that has values equal to the world’s lowest national averages for each of the six factors. They have no impact on the total score reported for each country, but they do explain why some countries rank higher than others.</w:t>
      </w:r>
    </w:p>
    <w:p w14:paraId="0A4CA8DB" w14:textId="09C59246" w:rsidR="00402AC5" w:rsidRPr="0055270D" w:rsidRDefault="00402AC5" w:rsidP="006D26A3">
      <w:pPr>
        <w:pStyle w:val="ListParagraph"/>
        <w:ind w:left="792"/>
        <w:rPr>
          <w:rFonts w:ascii="Times New Roman" w:hAnsi="Times New Roman" w:cs="Times New Roman"/>
          <w:sz w:val="20"/>
          <w:szCs w:val="20"/>
        </w:rPr>
      </w:pPr>
    </w:p>
    <w:p w14:paraId="7B893775" w14:textId="524C92FB" w:rsidR="00402AC5" w:rsidRPr="0055270D" w:rsidRDefault="00402AC5" w:rsidP="006D26A3">
      <w:pPr>
        <w:pStyle w:val="ListParagraph"/>
        <w:ind w:left="792"/>
        <w:rPr>
          <w:rFonts w:ascii="Times New Roman" w:hAnsi="Times New Roman" w:cs="Times New Roman"/>
          <w:sz w:val="20"/>
          <w:szCs w:val="20"/>
        </w:rPr>
      </w:pPr>
    </w:p>
    <w:p w14:paraId="5EAF9900" w14:textId="77777777" w:rsidR="00096E68" w:rsidRPr="0055270D" w:rsidRDefault="00096E68" w:rsidP="006D26A3">
      <w:pPr>
        <w:pStyle w:val="ListParagraph"/>
        <w:ind w:left="792"/>
        <w:rPr>
          <w:rFonts w:ascii="Times New Roman" w:hAnsi="Times New Roman" w:cs="Times New Roman"/>
          <w:sz w:val="20"/>
          <w:szCs w:val="20"/>
        </w:rPr>
      </w:pPr>
    </w:p>
    <w:p w14:paraId="24B21F8B" w14:textId="77777777" w:rsidR="00DA1D6A" w:rsidRPr="0055270D" w:rsidRDefault="00DA1D6A" w:rsidP="006D26A3">
      <w:pPr>
        <w:pStyle w:val="ListParagraph"/>
        <w:ind w:left="792"/>
        <w:rPr>
          <w:rFonts w:ascii="Times New Roman" w:hAnsi="Times New Roman" w:cs="Times New Roman"/>
          <w:sz w:val="20"/>
          <w:szCs w:val="20"/>
        </w:rPr>
      </w:pPr>
    </w:p>
    <w:p w14:paraId="4F820E0F" w14:textId="4B6238CE" w:rsidR="00402AC5" w:rsidRPr="0055270D" w:rsidRDefault="00402AC5" w:rsidP="006D26A3">
      <w:pPr>
        <w:pStyle w:val="ListParagraph"/>
        <w:ind w:left="792"/>
        <w:rPr>
          <w:rFonts w:ascii="Times New Roman" w:hAnsi="Times New Roman" w:cs="Times New Roman"/>
          <w:sz w:val="20"/>
          <w:szCs w:val="20"/>
        </w:rPr>
      </w:pPr>
    </w:p>
    <w:p w14:paraId="3B89684C" w14:textId="44883669" w:rsidR="00402AC5" w:rsidRPr="0055270D" w:rsidRDefault="00402AC5" w:rsidP="00402AC5">
      <w:pPr>
        <w:pStyle w:val="ListParagraph"/>
        <w:numPr>
          <w:ilvl w:val="0"/>
          <w:numId w:val="5"/>
        </w:numPr>
        <w:rPr>
          <w:rFonts w:ascii="Times New Roman" w:hAnsi="Times New Roman" w:cs="Times New Roman"/>
          <w:sz w:val="32"/>
          <w:szCs w:val="32"/>
        </w:rPr>
      </w:pPr>
      <w:r w:rsidRPr="0055270D">
        <w:rPr>
          <w:rFonts w:ascii="Times New Roman" w:hAnsi="Times New Roman" w:cs="Times New Roman"/>
          <w:sz w:val="32"/>
          <w:szCs w:val="32"/>
        </w:rPr>
        <w:t>Data Analysis</w:t>
      </w:r>
    </w:p>
    <w:p w14:paraId="389C302A" w14:textId="5AF082D0" w:rsidR="00402AC5" w:rsidRPr="0055270D" w:rsidRDefault="00402AC5" w:rsidP="00402AC5">
      <w:pPr>
        <w:pStyle w:val="ListParagraph"/>
        <w:ind w:left="360"/>
        <w:rPr>
          <w:rFonts w:ascii="Times New Roman" w:hAnsi="Times New Roman" w:cs="Times New Roman"/>
          <w:sz w:val="24"/>
          <w:szCs w:val="24"/>
        </w:rPr>
      </w:pPr>
    </w:p>
    <w:p w14:paraId="4CA40D49" w14:textId="033B199C" w:rsidR="00402AC5" w:rsidRPr="0055270D" w:rsidRDefault="00402AC5" w:rsidP="00402AC5">
      <w:pPr>
        <w:pStyle w:val="ListParagraph"/>
        <w:numPr>
          <w:ilvl w:val="1"/>
          <w:numId w:val="5"/>
        </w:numPr>
        <w:rPr>
          <w:rFonts w:ascii="Times New Roman" w:hAnsi="Times New Roman" w:cs="Times New Roman"/>
          <w:sz w:val="28"/>
          <w:szCs w:val="28"/>
        </w:rPr>
      </w:pPr>
      <w:r w:rsidRPr="0055270D">
        <w:rPr>
          <w:rFonts w:ascii="Times New Roman" w:hAnsi="Times New Roman" w:cs="Times New Roman"/>
          <w:sz w:val="28"/>
          <w:szCs w:val="28"/>
        </w:rPr>
        <w:lastRenderedPageBreak/>
        <w:t>About the data</w:t>
      </w:r>
    </w:p>
    <w:p w14:paraId="0D521944" w14:textId="21A003E6" w:rsidR="00402AC5" w:rsidRPr="0055270D" w:rsidRDefault="00402AC5" w:rsidP="00402AC5">
      <w:pPr>
        <w:pStyle w:val="ListParagraph"/>
        <w:ind w:left="792"/>
        <w:rPr>
          <w:rFonts w:ascii="Times New Roman" w:hAnsi="Times New Roman" w:cs="Times New Roman"/>
        </w:rPr>
      </w:pPr>
    </w:p>
    <w:p w14:paraId="1899C62F" w14:textId="5161290F" w:rsidR="00A55325" w:rsidRPr="0055270D" w:rsidRDefault="00402AC5" w:rsidP="00DA1D6A">
      <w:pPr>
        <w:pStyle w:val="ListParagraph"/>
        <w:ind w:left="792"/>
        <w:jc w:val="both"/>
        <w:rPr>
          <w:rFonts w:ascii="Times New Roman" w:hAnsi="Times New Roman" w:cs="Times New Roman"/>
        </w:rPr>
      </w:pPr>
      <w:r w:rsidRPr="0055270D">
        <w:rPr>
          <w:rFonts w:ascii="Times New Roman" w:hAnsi="Times New Roman" w:cs="Times New Roman"/>
        </w:rPr>
        <w:t xml:space="preserve">The raw data included 500 observations with 11 attributes. The data is complete without any missing values. Any missing values is replaced with a Zero to make the analysis feasible. The dataset contains entries of different variables which might contribute to the Happiness Score. COUNTRY is an attribute which contains the country names of all the recordings. GDP_PER_CAPITA is a decimal which contains GDP score across various observations. </w:t>
      </w:r>
      <w:r w:rsidR="00401285" w:rsidRPr="0055270D">
        <w:rPr>
          <w:rFonts w:ascii="Times New Roman" w:hAnsi="Times New Roman" w:cs="Times New Roman"/>
        </w:rPr>
        <w:t xml:space="preserve">FAMILY refers to the score to which family plays a role in determining the Happiness Score. </w:t>
      </w:r>
      <w:r w:rsidR="00A55325" w:rsidRPr="0055270D">
        <w:rPr>
          <w:rFonts w:ascii="Times New Roman" w:hAnsi="Times New Roman" w:cs="Times New Roman"/>
        </w:rPr>
        <w:t xml:space="preserve">HEALTH refers to the extent to which Life expectancy contributed to the calculation of the Happiness Score. FREEDOM refers to the extent to which Freedom contributed to the calculation of the Happiness Score. GENEROSITY is a numerical value calculated based on poll participants' perceptions of generosity in their country. GOVERNMENT_TRUST is the extent to which Perception of Corruption contributes to Happiness Score. DYSTOPIA_RESIDUAL refers to a score based on a hypothetical comparison to the world's saddest country. YEAR refers to the time in which the observation was recorded. Finally, CONTINENT refers to the region of the country. </w:t>
      </w:r>
    </w:p>
    <w:p w14:paraId="17710DA7" w14:textId="77777777" w:rsidR="00A55325" w:rsidRPr="0055270D" w:rsidRDefault="00A55325" w:rsidP="00A55325">
      <w:pPr>
        <w:pStyle w:val="ListParagraph"/>
        <w:ind w:left="792"/>
        <w:rPr>
          <w:rFonts w:ascii="Times New Roman" w:hAnsi="Times New Roman" w:cs="Times New Roman"/>
        </w:rPr>
      </w:pPr>
    </w:p>
    <w:p w14:paraId="64B81B47" w14:textId="28311733" w:rsidR="00A55325" w:rsidRPr="0055270D" w:rsidRDefault="00A55325" w:rsidP="00A55325">
      <w:pPr>
        <w:pStyle w:val="ListParagraph"/>
        <w:numPr>
          <w:ilvl w:val="1"/>
          <w:numId w:val="5"/>
        </w:numPr>
        <w:rPr>
          <w:rFonts w:ascii="Times New Roman" w:hAnsi="Times New Roman" w:cs="Times New Roman"/>
          <w:sz w:val="28"/>
          <w:szCs w:val="28"/>
        </w:rPr>
      </w:pPr>
      <w:r w:rsidRPr="0055270D">
        <w:rPr>
          <w:rFonts w:ascii="Times New Roman" w:hAnsi="Times New Roman" w:cs="Times New Roman"/>
          <w:sz w:val="28"/>
          <w:szCs w:val="28"/>
        </w:rPr>
        <w:t>Data Processing</w:t>
      </w:r>
    </w:p>
    <w:p w14:paraId="7E53D2C5" w14:textId="70C9D3B3" w:rsidR="00A55325" w:rsidRPr="0055270D" w:rsidRDefault="00A55325" w:rsidP="00A55325">
      <w:pPr>
        <w:pStyle w:val="ListParagraph"/>
        <w:ind w:left="792"/>
        <w:rPr>
          <w:rFonts w:ascii="Times New Roman" w:hAnsi="Times New Roman" w:cs="Times New Roman"/>
        </w:rPr>
      </w:pPr>
    </w:p>
    <w:p w14:paraId="6C67C745" w14:textId="74859A14" w:rsidR="00A55325" w:rsidRPr="0055270D" w:rsidRDefault="00A55325" w:rsidP="00DA1D6A">
      <w:pPr>
        <w:pStyle w:val="ListParagraph"/>
        <w:ind w:left="792"/>
        <w:jc w:val="both"/>
        <w:rPr>
          <w:rFonts w:ascii="Times New Roman" w:hAnsi="Times New Roman" w:cs="Times New Roman"/>
        </w:rPr>
      </w:pPr>
      <w:r w:rsidRPr="0055270D">
        <w:rPr>
          <w:rFonts w:ascii="Times New Roman" w:hAnsi="Times New Roman" w:cs="Times New Roman"/>
        </w:rPr>
        <w:t xml:space="preserve">Any missing values in the dataset was replaced by Zero which could help better in the analysis of the data. </w:t>
      </w:r>
    </w:p>
    <w:p w14:paraId="4474F85D" w14:textId="77777777" w:rsidR="00A55325" w:rsidRPr="0055270D" w:rsidRDefault="00A55325" w:rsidP="00A55325">
      <w:pPr>
        <w:pStyle w:val="ListParagraph"/>
        <w:ind w:left="792"/>
        <w:rPr>
          <w:rFonts w:ascii="Times New Roman" w:hAnsi="Times New Roman" w:cs="Times New Roman"/>
        </w:rPr>
      </w:pPr>
    </w:p>
    <w:p w14:paraId="1BCB6B5B" w14:textId="0107E7FD" w:rsidR="00A55325" w:rsidRPr="0055270D" w:rsidRDefault="00A55325" w:rsidP="00A55325">
      <w:pPr>
        <w:pStyle w:val="ListParagraph"/>
        <w:numPr>
          <w:ilvl w:val="1"/>
          <w:numId w:val="5"/>
        </w:numPr>
        <w:rPr>
          <w:rFonts w:ascii="Times New Roman" w:hAnsi="Times New Roman" w:cs="Times New Roman"/>
          <w:sz w:val="28"/>
          <w:szCs w:val="28"/>
        </w:rPr>
      </w:pPr>
      <w:r w:rsidRPr="0055270D">
        <w:rPr>
          <w:rFonts w:ascii="Times New Roman" w:hAnsi="Times New Roman" w:cs="Times New Roman"/>
          <w:sz w:val="28"/>
          <w:szCs w:val="28"/>
        </w:rPr>
        <w:t>Understanding the Data</w:t>
      </w:r>
    </w:p>
    <w:p w14:paraId="275B8517" w14:textId="7D0D9553" w:rsidR="00A55325" w:rsidRPr="0055270D" w:rsidRDefault="00A55325" w:rsidP="00A55325">
      <w:pPr>
        <w:pStyle w:val="ListParagraph"/>
        <w:ind w:left="792"/>
        <w:rPr>
          <w:rFonts w:ascii="Times New Roman" w:hAnsi="Times New Roman" w:cs="Times New Roman"/>
        </w:rPr>
      </w:pPr>
    </w:p>
    <w:p w14:paraId="0D2691EC" w14:textId="45B4AEDE" w:rsidR="00A55325" w:rsidRPr="0055270D" w:rsidRDefault="00A55325" w:rsidP="00DA1D6A">
      <w:pPr>
        <w:pStyle w:val="ListParagraph"/>
        <w:ind w:left="792"/>
        <w:jc w:val="both"/>
        <w:rPr>
          <w:rFonts w:ascii="Times New Roman" w:hAnsi="Times New Roman" w:cs="Times New Roman"/>
        </w:rPr>
      </w:pPr>
      <w:r w:rsidRPr="0055270D">
        <w:rPr>
          <w:rFonts w:ascii="Times New Roman" w:hAnsi="Times New Roman" w:cs="Times New Roman"/>
        </w:rPr>
        <w:t xml:space="preserve">A general understanding of the data set can be obtained by looking at </w:t>
      </w:r>
      <w:r w:rsidRPr="0055270D">
        <w:rPr>
          <w:rFonts w:ascii="Times New Roman" w:hAnsi="Times New Roman" w:cs="Times New Roman"/>
          <w:b/>
          <w:bCs/>
        </w:rPr>
        <w:t>descriptive statistics</w:t>
      </w:r>
      <w:r w:rsidRPr="0055270D">
        <w:rPr>
          <w:rFonts w:ascii="Times New Roman" w:hAnsi="Times New Roman" w:cs="Times New Roman"/>
        </w:rPr>
        <w:t>.</w:t>
      </w:r>
      <w:r w:rsidR="00C6599E" w:rsidRPr="0055270D">
        <w:rPr>
          <w:rFonts w:ascii="Times New Roman" w:hAnsi="Times New Roman" w:cs="Times New Roman"/>
        </w:rPr>
        <w:t xml:space="preserve"> For example, year is more widely distributed with standard deviation of 1.08 and range of 3.  The same applies to the happiness score with standard deviation of 1.09 and range of 4.93. The rest of the attributes have low Standard of Deviation and Range which indicates that they are less widely distributed. </w:t>
      </w:r>
    </w:p>
    <w:p w14:paraId="3FA54308" w14:textId="77777777" w:rsidR="00C759DC" w:rsidRPr="0055270D" w:rsidRDefault="00C759DC" w:rsidP="00A55325">
      <w:pPr>
        <w:pStyle w:val="ListParagraph"/>
        <w:ind w:left="792"/>
        <w:rPr>
          <w:rFonts w:ascii="Times New Roman" w:hAnsi="Times New Roman" w:cs="Times New Roman"/>
        </w:rPr>
      </w:pPr>
    </w:p>
    <w:p w14:paraId="6027147C" w14:textId="3916523A" w:rsidR="00C6599E" w:rsidRPr="0055270D" w:rsidRDefault="00C759DC" w:rsidP="00C759DC">
      <w:pPr>
        <w:pStyle w:val="ListParagraph"/>
        <w:ind w:left="792"/>
        <w:jc w:val="center"/>
        <w:rPr>
          <w:rFonts w:ascii="Times New Roman" w:hAnsi="Times New Roman" w:cs="Times New Roman"/>
          <w:sz w:val="20"/>
          <w:szCs w:val="20"/>
        </w:rPr>
      </w:pPr>
      <w:r w:rsidRPr="0055270D">
        <w:rPr>
          <w:rFonts w:ascii="Times New Roman" w:hAnsi="Times New Roman" w:cs="Times New Roman"/>
          <w:sz w:val="20"/>
          <w:szCs w:val="20"/>
        </w:rPr>
        <w:t>Table1. Descriptive Summary of the Dataset.</w:t>
      </w:r>
    </w:p>
    <w:p w14:paraId="66AAE5C1" w14:textId="0E224AB3" w:rsidR="00C6599E" w:rsidRPr="0055270D" w:rsidRDefault="00C6599E" w:rsidP="00C759DC">
      <w:pPr>
        <w:jc w:val="center"/>
        <w:rPr>
          <w:rFonts w:ascii="Times New Roman" w:hAnsi="Times New Roman" w:cs="Times New Roman"/>
          <w:sz w:val="20"/>
          <w:szCs w:val="20"/>
        </w:rPr>
      </w:pPr>
      <w:r w:rsidRPr="0055270D">
        <w:rPr>
          <w:rFonts w:ascii="Times New Roman" w:hAnsi="Times New Roman" w:cs="Times New Roman"/>
          <w:noProof/>
          <w:sz w:val="20"/>
          <w:szCs w:val="20"/>
        </w:rPr>
        <w:drawing>
          <wp:inline distT="0" distB="0" distL="0" distR="0" wp14:anchorId="5514A7CE" wp14:editId="67CBCF2E">
            <wp:extent cx="6069382" cy="1755775"/>
            <wp:effectExtent l="0" t="0" r="7620" b="0"/>
            <wp:docPr id="2" name="Picture 2"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imelin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156981" cy="1781116"/>
                    </a:xfrm>
                    <a:prstGeom prst="rect">
                      <a:avLst/>
                    </a:prstGeom>
                  </pic:spPr>
                </pic:pic>
              </a:graphicData>
            </a:graphic>
          </wp:inline>
        </w:drawing>
      </w:r>
    </w:p>
    <w:p w14:paraId="54987C6F" w14:textId="4AF5C56D" w:rsidR="00C759DC" w:rsidRPr="0055270D" w:rsidRDefault="00C759DC" w:rsidP="00C6599E">
      <w:pPr>
        <w:rPr>
          <w:rFonts w:ascii="Times New Roman" w:hAnsi="Times New Roman" w:cs="Times New Roman"/>
          <w:sz w:val="20"/>
          <w:szCs w:val="20"/>
        </w:rPr>
      </w:pPr>
      <w:r w:rsidRPr="0055270D">
        <w:rPr>
          <w:rFonts w:ascii="Times New Roman" w:hAnsi="Times New Roman" w:cs="Times New Roman"/>
          <w:noProof/>
          <w:sz w:val="20"/>
          <w:szCs w:val="20"/>
        </w:rPr>
        <w:lastRenderedPageBreak/>
        <w:drawing>
          <wp:inline distT="0" distB="0" distL="0" distR="0" wp14:anchorId="13A27BF1" wp14:editId="48983646">
            <wp:extent cx="5772150" cy="17399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72150" cy="1739900"/>
                    </a:xfrm>
                    <a:prstGeom prst="rect">
                      <a:avLst/>
                    </a:prstGeom>
                  </pic:spPr>
                </pic:pic>
              </a:graphicData>
            </a:graphic>
          </wp:inline>
        </w:drawing>
      </w:r>
    </w:p>
    <w:p w14:paraId="51A3BC17" w14:textId="1173A1DD" w:rsidR="00C759DC" w:rsidRPr="0055270D" w:rsidRDefault="00C759DC" w:rsidP="00C6599E">
      <w:pPr>
        <w:rPr>
          <w:rFonts w:ascii="Times New Roman" w:hAnsi="Times New Roman" w:cs="Times New Roman"/>
          <w:sz w:val="20"/>
          <w:szCs w:val="20"/>
        </w:rPr>
      </w:pPr>
    </w:p>
    <w:p w14:paraId="1C155728" w14:textId="636C5583" w:rsidR="00C759DC" w:rsidRPr="0055270D" w:rsidRDefault="00C759DC" w:rsidP="00DA1D6A">
      <w:pPr>
        <w:jc w:val="both"/>
        <w:rPr>
          <w:rFonts w:ascii="Times New Roman" w:hAnsi="Times New Roman" w:cs="Times New Roman"/>
        </w:rPr>
      </w:pPr>
      <w:r w:rsidRPr="0055270D">
        <w:rPr>
          <w:rFonts w:ascii="Times New Roman" w:hAnsi="Times New Roman" w:cs="Times New Roman"/>
        </w:rPr>
        <w:t>It is essential to look that the Happiness Score Distribution occurring across the dataset regarding varying scores. It can be observed that the center of gravity for the scores lies in the range of 4.27</w:t>
      </w:r>
      <w:r w:rsidR="00DA1D6A" w:rsidRPr="0055270D">
        <w:rPr>
          <w:rFonts w:ascii="Times New Roman" w:hAnsi="Times New Roman" w:cs="Times New Roman"/>
        </w:rPr>
        <w:t>~</w:t>
      </w:r>
      <w:r w:rsidRPr="0055270D">
        <w:rPr>
          <w:rFonts w:ascii="Times New Roman" w:hAnsi="Times New Roman" w:cs="Times New Roman"/>
        </w:rPr>
        <w:t>6.2</w:t>
      </w:r>
    </w:p>
    <w:p w14:paraId="5EF7B53A" w14:textId="41EAB3B4" w:rsidR="00C759DC" w:rsidRPr="0055270D" w:rsidRDefault="00CB262C" w:rsidP="00CB262C">
      <w:pPr>
        <w:jc w:val="center"/>
        <w:rPr>
          <w:rFonts w:ascii="Times New Roman" w:hAnsi="Times New Roman" w:cs="Times New Roman"/>
          <w:sz w:val="20"/>
          <w:szCs w:val="20"/>
        </w:rPr>
      </w:pPr>
      <w:r w:rsidRPr="0055270D">
        <w:rPr>
          <w:rFonts w:ascii="Times New Roman" w:hAnsi="Times New Roman" w:cs="Times New Roman"/>
          <w:sz w:val="20"/>
          <w:szCs w:val="20"/>
        </w:rPr>
        <w:t>Figure1. Happiness Distribution</w:t>
      </w:r>
    </w:p>
    <w:p w14:paraId="24267295" w14:textId="21695AA9" w:rsidR="00C759DC" w:rsidRPr="0055270D" w:rsidRDefault="00C759DC" w:rsidP="00C759DC">
      <w:pPr>
        <w:jc w:val="center"/>
        <w:rPr>
          <w:rFonts w:ascii="Times New Roman" w:hAnsi="Times New Roman" w:cs="Times New Roman"/>
          <w:sz w:val="20"/>
          <w:szCs w:val="20"/>
        </w:rPr>
      </w:pPr>
      <w:r w:rsidRPr="0055270D">
        <w:rPr>
          <w:rFonts w:ascii="Times New Roman" w:hAnsi="Times New Roman" w:cs="Times New Roman"/>
          <w:noProof/>
          <w:sz w:val="20"/>
          <w:szCs w:val="20"/>
        </w:rPr>
        <w:drawing>
          <wp:inline distT="0" distB="0" distL="0" distR="0" wp14:anchorId="1396083B" wp14:editId="1266FB57">
            <wp:extent cx="4010685" cy="2514051"/>
            <wp:effectExtent l="0" t="0" r="889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442" cy="2520167"/>
                    </a:xfrm>
                    <a:prstGeom prst="rect">
                      <a:avLst/>
                    </a:prstGeom>
                  </pic:spPr>
                </pic:pic>
              </a:graphicData>
            </a:graphic>
          </wp:inline>
        </w:drawing>
      </w:r>
    </w:p>
    <w:p w14:paraId="79374831" w14:textId="4E197D06" w:rsidR="0040381F" w:rsidRPr="0055270D" w:rsidRDefault="005657B2" w:rsidP="00CB262C">
      <w:pPr>
        <w:rPr>
          <w:rFonts w:ascii="Times New Roman" w:hAnsi="Times New Roman" w:cs="Times New Roman"/>
        </w:rPr>
      </w:pPr>
      <w:r w:rsidRPr="0055270D">
        <w:rPr>
          <w:rFonts w:ascii="Times New Roman" w:hAnsi="Times New Roman" w:cs="Times New Roman"/>
        </w:rPr>
        <w:t xml:space="preserve">Further understanding of Happiness Score can be found plotting the score against the Year which gives an idea about the patter. With the help of </w:t>
      </w:r>
      <w:r w:rsidRPr="0055270D">
        <w:rPr>
          <w:rFonts w:ascii="Times New Roman" w:hAnsi="Times New Roman" w:cs="Times New Roman"/>
          <w:b/>
          <w:bCs/>
        </w:rPr>
        <w:t>Tableau</w:t>
      </w:r>
      <w:r w:rsidRPr="0055270D">
        <w:rPr>
          <w:rFonts w:ascii="Times New Roman" w:hAnsi="Times New Roman" w:cs="Times New Roman"/>
        </w:rPr>
        <w:t xml:space="preserve"> software, a scatter plot was used to understand this question. </w:t>
      </w:r>
    </w:p>
    <w:p w14:paraId="42DE2160" w14:textId="5EB343AE" w:rsidR="00DA1D6A" w:rsidRPr="0055270D" w:rsidRDefault="00DA1D6A" w:rsidP="00CB262C">
      <w:pPr>
        <w:rPr>
          <w:rFonts w:ascii="Times New Roman" w:hAnsi="Times New Roman" w:cs="Times New Roman"/>
        </w:rPr>
      </w:pPr>
    </w:p>
    <w:p w14:paraId="1E3841F4" w14:textId="6F46FC03" w:rsidR="00DA1D6A" w:rsidRPr="0055270D" w:rsidRDefault="00DA1D6A" w:rsidP="00CB262C">
      <w:pPr>
        <w:rPr>
          <w:rFonts w:ascii="Times New Roman" w:hAnsi="Times New Roman" w:cs="Times New Roman"/>
        </w:rPr>
      </w:pPr>
    </w:p>
    <w:p w14:paraId="113EFF25" w14:textId="38CEF241" w:rsidR="00DA1D6A" w:rsidRPr="0055270D" w:rsidRDefault="00DA1D6A" w:rsidP="00CB262C">
      <w:pPr>
        <w:rPr>
          <w:rFonts w:ascii="Times New Roman" w:hAnsi="Times New Roman" w:cs="Times New Roman"/>
        </w:rPr>
      </w:pPr>
    </w:p>
    <w:p w14:paraId="763069D9" w14:textId="3A59998D" w:rsidR="00DA1D6A" w:rsidRPr="0055270D" w:rsidRDefault="00DA1D6A" w:rsidP="00CB262C">
      <w:pPr>
        <w:rPr>
          <w:rFonts w:ascii="Times New Roman" w:hAnsi="Times New Roman" w:cs="Times New Roman"/>
        </w:rPr>
      </w:pPr>
    </w:p>
    <w:p w14:paraId="1A648978" w14:textId="46562E7D" w:rsidR="00DA1D6A" w:rsidRDefault="00DA1D6A" w:rsidP="00CB262C">
      <w:pPr>
        <w:rPr>
          <w:rFonts w:ascii="Times New Roman" w:hAnsi="Times New Roman" w:cs="Times New Roman"/>
        </w:rPr>
      </w:pPr>
    </w:p>
    <w:p w14:paraId="73423E95" w14:textId="77777777" w:rsidR="0055270D" w:rsidRPr="0055270D" w:rsidRDefault="0055270D" w:rsidP="00CB262C">
      <w:pPr>
        <w:rPr>
          <w:rFonts w:ascii="Times New Roman" w:hAnsi="Times New Roman" w:cs="Times New Roman"/>
        </w:rPr>
      </w:pPr>
    </w:p>
    <w:p w14:paraId="30E1130F" w14:textId="45A4FA12" w:rsidR="00DA1D6A" w:rsidRPr="0055270D" w:rsidRDefault="00DA1D6A" w:rsidP="00CB262C">
      <w:pPr>
        <w:rPr>
          <w:rFonts w:ascii="Times New Roman" w:hAnsi="Times New Roman" w:cs="Times New Roman"/>
        </w:rPr>
      </w:pPr>
    </w:p>
    <w:p w14:paraId="651A5349" w14:textId="77777777" w:rsidR="00DA1D6A" w:rsidRPr="0055270D" w:rsidRDefault="00DA1D6A" w:rsidP="00CB262C">
      <w:pPr>
        <w:rPr>
          <w:rFonts w:ascii="Times New Roman" w:hAnsi="Times New Roman" w:cs="Times New Roman"/>
        </w:rPr>
      </w:pPr>
    </w:p>
    <w:p w14:paraId="35256D5A" w14:textId="412FF25A" w:rsidR="005657B2" w:rsidRPr="0055270D" w:rsidRDefault="005657B2" w:rsidP="005657B2">
      <w:pPr>
        <w:jc w:val="center"/>
        <w:rPr>
          <w:rFonts w:ascii="Times New Roman" w:hAnsi="Times New Roman" w:cs="Times New Roman"/>
        </w:rPr>
      </w:pPr>
      <w:r w:rsidRPr="0055270D">
        <w:rPr>
          <w:rFonts w:ascii="Times New Roman" w:hAnsi="Times New Roman" w:cs="Times New Roman"/>
        </w:rPr>
        <w:lastRenderedPageBreak/>
        <w:t>Figure3. Happiness vs Year</w:t>
      </w:r>
    </w:p>
    <w:p w14:paraId="4EE63D0C" w14:textId="67714122" w:rsidR="005657B2" w:rsidRPr="0055270D" w:rsidRDefault="005657B2" w:rsidP="00CB262C">
      <w:pPr>
        <w:rPr>
          <w:rFonts w:ascii="Times New Roman" w:hAnsi="Times New Roman" w:cs="Times New Roman"/>
        </w:rPr>
      </w:pPr>
      <w:r w:rsidRPr="0055270D">
        <w:rPr>
          <w:rFonts w:ascii="Times New Roman" w:hAnsi="Times New Roman" w:cs="Times New Roman"/>
          <w:noProof/>
        </w:rPr>
        <w:drawing>
          <wp:inline distT="0" distB="0" distL="0" distR="0" wp14:anchorId="34C9F738" wp14:editId="13C4FF44">
            <wp:extent cx="6210677" cy="33940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27686" cy="3403370"/>
                    </a:xfrm>
                    <a:prstGeom prst="rect">
                      <a:avLst/>
                    </a:prstGeom>
                  </pic:spPr>
                </pic:pic>
              </a:graphicData>
            </a:graphic>
          </wp:inline>
        </w:drawing>
      </w:r>
    </w:p>
    <w:p w14:paraId="68E0CBAD" w14:textId="77777777" w:rsidR="00DA1D6A" w:rsidRPr="0055270D" w:rsidRDefault="005657B2" w:rsidP="00DA1D6A">
      <w:pPr>
        <w:rPr>
          <w:rFonts w:ascii="Times New Roman" w:hAnsi="Times New Roman" w:cs="Times New Roman"/>
        </w:rPr>
      </w:pPr>
      <w:r w:rsidRPr="0055270D">
        <w:rPr>
          <w:rFonts w:ascii="Times New Roman" w:hAnsi="Times New Roman" w:cs="Times New Roman"/>
        </w:rPr>
        <w:t xml:space="preserve">Now, we look at the variation of the Happiness Score with each variable which gives a clear understanding of the impact of the variables to the score. </w:t>
      </w:r>
    </w:p>
    <w:p w14:paraId="5B20B41F" w14:textId="3C461D5A" w:rsidR="00A930BB" w:rsidRPr="0055270D" w:rsidRDefault="002E5DD3" w:rsidP="00DA1D6A">
      <w:pPr>
        <w:jc w:val="center"/>
        <w:rPr>
          <w:rFonts w:ascii="Times New Roman" w:hAnsi="Times New Roman" w:cs="Times New Roman"/>
        </w:rPr>
      </w:pPr>
      <w:r w:rsidRPr="0055270D">
        <w:rPr>
          <w:rFonts w:ascii="Times New Roman" w:hAnsi="Times New Roman" w:cs="Times New Roman"/>
        </w:rPr>
        <w:t>Figure4. Happiness vs Different variables</w:t>
      </w:r>
      <w:r w:rsidR="002D5EDB" w:rsidRPr="0055270D">
        <w:rPr>
          <w:rFonts w:ascii="Times New Roman" w:hAnsi="Times New Roman" w:cs="Times New Roman"/>
          <w:noProof/>
        </w:rPr>
        <w:drawing>
          <wp:inline distT="0" distB="0" distL="0" distR="0" wp14:anchorId="52CC9381" wp14:editId="44ED6BC3">
            <wp:extent cx="5918245" cy="1747319"/>
            <wp:effectExtent l="0" t="0" r="6350" b="5715"/>
            <wp:docPr id="7" name="Picture 7" descr="A picture containing nature, imag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image, da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8136" cy="1756144"/>
                    </a:xfrm>
                    <a:prstGeom prst="rect">
                      <a:avLst/>
                    </a:prstGeom>
                  </pic:spPr>
                </pic:pic>
              </a:graphicData>
            </a:graphic>
          </wp:inline>
        </w:drawing>
      </w:r>
      <w:r w:rsidR="00A930BB" w:rsidRPr="0055270D">
        <w:rPr>
          <w:rFonts w:ascii="Times New Roman" w:hAnsi="Times New Roman" w:cs="Times New Roman"/>
          <w:noProof/>
        </w:rPr>
        <w:drawing>
          <wp:inline distT="0" distB="0" distL="0" distR="0" wp14:anchorId="4EAFB383" wp14:editId="10D24E60">
            <wp:extent cx="5943600" cy="1991762"/>
            <wp:effectExtent l="0" t="0" r="0" b="889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5516" cy="1992404"/>
                    </a:xfrm>
                    <a:prstGeom prst="rect">
                      <a:avLst/>
                    </a:prstGeom>
                  </pic:spPr>
                </pic:pic>
              </a:graphicData>
            </a:graphic>
          </wp:inline>
        </w:drawing>
      </w:r>
    </w:p>
    <w:p w14:paraId="13F5F496" w14:textId="1E8050DD" w:rsidR="005657B2" w:rsidRPr="0055270D" w:rsidRDefault="00A930BB" w:rsidP="00E71C05">
      <w:pPr>
        <w:jc w:val="center"/>
        <w:rPr>
          <w:rFonts w:ascii="Times New Roman" w:hAnsi="Times New Roman" w:cs="Times New Roman"/>
        </w:rPr>
      </w:pPr>
      <w:r w:rsidRPr="0055270D">
        <w:rPr>
          <w:rFonts w:ascii="Times New Roman" w:hAnsi="Times New Roman" w:cs="Times New Roman"/>
          <w:noProof/>
        </w:rPr>
        <w:lastRenderedPageBreak/>
        <w:drawing>
          <wp:inline distT="0" distB="0" distL="0" distR="0" wp14:anchorId="736243DB" wp14:editId="6F1573EA">
            <wp:extent cx="5943291" cy="1973655"/>
            <wp:effectExtent l="0" t="0" r="635" b="762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57422" cy="1978348"/>
                    </a:xfrm>
                    <a:prstGeom prst="rect">
                      <a:avLst/>
                    </a:prstGeom>
                  </pic:spPr>
                </pic:pic>
              </a:graphicData>
            </a:graphic>
          </wp:inline>
        </w:drawing>
      </w:r>
      <w:r w:rsidRPr="0055270D">
        <w:rPr>
          <w:rFonts w:ascii="Times New Roman" w:hAnsi="Times New Roman" w:cs="Times New Roman"/>
          <w:noProof/>
        </w:rPr>
        <w:drawing>
          <wp:inline distT="0" distB="0" distL="0" distR="0" wp14:anchorId="0E9FEE23" wp14:editId="250CDD4F">
            <wp:extent cx="5943600" cy="2254313"/>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2327" cy="2257623"/>
                    </a:xfrm>
                    <a:prstGeom prst="rect">
                      <a:avLst/>
                    </a:prstGeom>
                  </pic:spPr>
                </pic:pic>
              </a:graphicData>
            </a:graphic>
          </wp:inline>
        </w:drawing>
      </w:r>
      <w:r w:rsidR="001D1920" w:rsidRPr="0055270D">
        <w:rPr>
          <w:rFonts w:ascii="Times New Roman" w:hAnsi="Times New Roman" w:cs="Times New Roman"/>
          <w:noProof/>
        </w:rPr>
        <w:drawing>
          <wp:inline distT="0" distB="0" distL="0" distR="0" wp14:anchorId="11FBC679" wp14:editId="7992D891">
            <wp:extent cx="5942773" cy="2000816"/>
            <wp:effectExtent l="0" t="0" r="127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9316" cy="2006386"/>
                    </a:xfrm>
                    <a:prstGeom prst="rect">
                      <a:avLst/>
                    </a:prstGeom>
                  </pic:spPr>
                </pic:pic>
              </a:graphicData>
            </a:graphic>
          </wp:inline>
        </w:drawing>
      </w:r>
    </w:p>
    <w:p w14:paraId="7DB264E3" w14:textId="0E0185EA" w:rsidR="00A930BB" w:rsidRPr="0055270D" w:rsidRDefault="00A930BB" w:rsidP="00E71C05">
      <w:pPr>
        <w:jc w:val="center"/>
        <w:rPr>
          <w:rFonts w:ascii="Times New Roman" w:hAnsi="Times New Roman" w:cs="Times New Roman"/>
        </w:rPr>
      </w:pPr>
      <w:r w:rsidRPr="0055270D">
        <w:rPr>
          <w:rFonts w:ascii="Times New Roman" w:hAnsi="Times New Roman" w:cs="Times New Roman"/>
          <w:noProof/>
        </w:rPr>
        <w:drawing>
          <wp:inline distT="0" distB="0" distL="0" distR="0" wp14:anchorId="40476320" wp14:editId="118B2DB6">
            <wp:extent cx="5942820" cy="1828800"/>
            <wp:effectExtent l="0" t="0" r="127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56294" cy="1832946"/>
                    </a:xfrm>
                    <a:prstGeom prst="rect">
                      <a:avLst/>
                    </a:prstGeom>
                  </pic:spPr>
                </pic:pic>
              </a:graphicData>
            </a:graphic>
          </wp:inline>
        </w:drawing>
      </w:r>
    </w:p>
    <w:p w14:paraId="6B7B09A4" w14:textId="34E072D7" w:rsidR="001D1920" w:rsidRPr="0055270D" w:rsidRDefault="001D1920" w:rsidP="00ED125D">
      <w:pPr>
        <w:jc w:val="both"/>
        <w:rPr>
          <w:rFonts w:ascii="Times New Roman" w:hAnsi="Times New Roman" w:cs="Times New Roman"/>
        </w:rPr>
      </w:pPr>
      <w:r w:rsidRPr="0055270D">
        <w:rPr>
          <w:rFonts w:ascii="Times New Roman" w:hAnsi="Times New Roman" w:cs="Times New Roman"/>
        </w:rPr>
        <w:lastRenderedPageBreak/>
        <w:t xml:space="preserve">Based on the visualization. It is interesting to see that </w:t>
      </w:r>
      <w:r w:rsidR="00E71C05" w:rsidRPr="0055270D">
        <w:rPr>
          <w:rFonts w:ascii="Times New Roman" w:hAnsi="Times New Roman" w:cs="Times New Roman"/>
        </w:rPr>
        <w:t xml:space="preserve">GDP </w:t>
      </w:r>
      <w:r w:rsidRPr="0055270D">
        <w:rPr>
          <w:rFonts w:ascii="Times New Roman" w:hAnsi="Times New Roman" w:cs="Times New Roman"/>
        </w:rPr>
        <w:t>per</w:t>
      </w:r>
      <w:r w:rsidR="00E71C05" w:rsidRPr="0055270D">
        <w:rPr>
          <w:rFonts w:ascii="Times New Roman" w:hAnsi="Times New Roman" w:cs="Times New Roman"/>
        </w:rPr>
        <w:t xml:space="preserve"> </w:t>
      </w:r>
      <w:r w:rsidRPr="0055270D">
        <w:rPr>
          <w:rFonts w:ascii="Times New Roman" w:hAnsi="Times New Roman" w:cs="Times New Roman"/>
        </w:rPr>
        <w:t xml:space="preserve">capita, family, freedom, </w:t>
      </w:r>
      <w:r w:rsidR="00E71C05" w:rsidRPr="0055270D">
        <w:rPr>
          <w:rFonts w:ascii="Times New Roman" w:hAnsi="Times New Roman" w:cs="Times New Roman"/>
        </w:rPr>
        <w:t>dystopia residual</w:t>
      </w:r>
      <w:r w:rsidRPr="0055270D">
        <w:rPr>
          <w:rFonts w:ascii="Times New Roman" w:hAnsi="Times New Roman" w:cs="Times New Roman"/>
        </w:rPr>
        <w:t xml:space="preserve"> has </w:t>
      </w:r>
      <w:r w:rsidR="00E71C05" w:rsidRPr="0055270D">
        <w:rPr>
          <w:rFonts w:ascii="Times New Roman" w:hAnsi="Times New Roman" w:cs="Times New Roman"/>
        </w:rPr>
        <w:t>somewhat better linear relationship than generosity and government trust with the Happiness Score.</w:t>
      </w:r>
      <w:r w:rsidRPr="0055270D">
        <w:rPr>
          <w:rFonts w:ascii="Times New Roman" w:hAnsi="Times New Roman" w:cs="Times New Roman"/>
        </w:rPr>
        <w:t xml:space="preserve"> </w:t>
      </w:r>
    </w:p>
    <w:p w14:paraId="21A279A0" w14:textId="77777777" w:rsidR="00ED125D" w:rsidRPr="0055270D" w:rsidRDefault="00ED125D" w:rsidP="00ED125D">
      <w:pPr>
        <w:jc w:val="both"/>
        <w:rPr>
          <w:rFonts w:ascii="Times New Roman" w:hAnsi="Times New Roman" w:cs="Times New Roman"/>
        </w:rPr>
      </w:pPr>
    </w:p>
    <w:p w14:paraId="6D282766" w14:textId="7120A898" w:rsidR="00E71C05" w:rsidRPr="0055270D" w:rsidRDefault="00E71C05" w:rsidP="00ED125D">
      <w:pPr>
        <w:jc w:val="both"/>
        <w:rPr>
          <w:rFonts w:ascii="Times New Roman" w:hAnsi="Times New Roman" w:cs="Times New Roman"/>
        </w:rPr>
      </w:pPr>
      <w:r w:rsidRPr="0055270D">
        <w:rPr>
          <w:rFonts w:ascii="Times New Roman" w:hAnsi="Times New Roman" w:cs="Times New Roman"/>
        </w:rPr>
        <w:t>Furthermore, it is crucial to look closely at the geographic factor. The country and continents given in the dataset have been plotted on the map below with respect to the Happiness Score.</w:t>
      </w:r>
    </w:p>
    <w:p w14:paraId="0CF0B546" w14:textId="09670132" w:rsidR="00ED125D" w:rsidRPr="0055270D" w:rsidRDefault="00ED125D" w:rsidP="00ED125D">
      <w:pPr>
        <w:jc w:val="both"/>
        <w:rPr>
          <w:rFonts w:ascii="Times New Roman" w:hAnsi="Times New Roman" w:cs="Times New Roman"/>
        </w:rPr>
      </w:pPr>
    </w:p>
    <w:p w14:paraId="4FA58892" w14:textId="77777777" w:rsidR="00ED125D" w:rsidRPr="0055270D" w:rsidRDefault="00ED125D" w:rsidP="00ED125D">
      <w:pPr>
        <w:jc w:val="both"/>
        <w:rPr>
          <w:rFonts w:ascii="Times New Roman" w:hAnsi="Times New Roman" w:cs="Times New Roman"/>
        </w:rPr>
      </w:pPr>
    </w:p>
    <w:p w14:paraId="2B688DB6" w14:textId="29EB78DF" w:rsidR="00E71C05" w:rsidRPr="0055270D" w:rsidRDefault="00E71C05" w:rsidP="00E71C05">
      <w:pPr>
        <w:jc w:val="center"/>
        <w:rPr>
          <w:rFonts w:ascii="Times New Roman" w:hAnsi="Times New Roman" w:cs="Times New Roman"/>
        </w:rPr>
      </w:pPr>
      <w:r w:rsidRPr="0055270D">
        <w:rPr>
          <w:rFonts w:ascii="Times New Roman" w:hAnsi="Times New Roman" w:cs="Times New Roman"/>
        </w:rPr>
        <w:t>Figure5. Happiness Score vs Country</w:t>
      </w:r>
    </w:p>
    <w:p w14:paraId="2AA04867" w14:textId="1E154578" w:rsidR="00E71C05" w:rsidRPr="0055270D" w:rsidRDefault="002B5DC6" w:rsidP="00E71C05">
      <w:pPr>
        <w:jc w:val="center"/>
        <w:rPr>
          <w:rFonts w:ascii="Times New Roman" w:hAnsi="Times New Roman" w:cs="Times New Roman"/>
        </w:rPr>
      </w:pPr>
      <w:r w:rsidRPr="0055270D">
        <w:rPr>
          <w:rFonts w:ascii="Times New Roman" w:hAnsi="Times New Roman" w:cs="Times New Roman"/>
          <w:noProof/>
        </w:rPr>
        <w:drawing>
          <wp:inline distT="0" distB="0" distL="0" distR="0" wp14:anchorId="3116DA4C" wp14:editId="6A3E03D4">
            <wp:extent cx="5943600" cy="2708275"/>
            <wp:effectExtent l="0" t="0" r="0" b="0"/>
            <wp:docPr id="23" name="Table Placeholder 6" descr="Map&#10;&#10;Description automatically generated">
              <a:extLst xmlns:a="http://schemas.openxmlformats.org/drawingml/2006/main">
                <a:ext uri="{FF2B5EF4-FFF2-40B4-BE49-F238E27FC236}">
                  <a16:creationId xmlns:a16="http://schemas.microsoft.com/office/drawing/2014/main" id="{9E82A1E7-A6BB-F378-7698-102F165F1F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Table Placeholder 6" descr="Map&#10;&#10;Description automatically generated">
                      <a:extLst>
                        <a:ext uri="{FF2B5EF4-FFF2-40B4-BE49-F238E27FC236}">
                          <a16:creationId xmlns:a16="http://schemas.microsoft.com/office/drawing/2014/main" id="{9E82A1E7-A6BB-F378-7698-102F165F1FE4}"/>
                        </a:ext>
                      </a:extLst>
                    </pic:cNvPr>
                    <pic:cNvPicPr>
                      <a:picLocks noGrp="1" noChangeAspect="1"/>
                    </pic:cNvPicPr>
                  </pic:nvPicPr>
                  <pic:blipFill>
                    <a:blip r:embed="rId18"/>
                    <a:stretch>
                      <a:fillRect/>
                    </a:stretch>
                  </pic:blipFill>
                  <pic:spPr>
                    <a:xfrm>
                      <a:off x="0" y="0"/>
                      <a:ext cx="5943600" cy="2708275"/>
                    </a:xfrm>
                    <a:prstGeom prst="rect">
                      <a:avLst/>
                    </a:prstGeom>
                  </pic:spPr>
                </pic:pic>
              </a:graphicData>
            </a:graphic>
          </wp:inline>
        </w:drawing>
      </w:r>
    </w:p>
    <w:p w14:paraId="55351E7F" w14:textId="71DFC460" w:rsidR="00ED125D" w:rsidRPr="0055270D" w:rsidRDefault="00ED125D" w:rsidP="00E71C05">
      <w:pPr>
        <w:jc w:val="center"/>
        <w:rPr>
          <w:rFonts w:ascii="Times New Roman" w:hAnsi="Times New Roman" w:cs="Times New Roman"/>
        </w:rPr>
      </w:pPr>
    </w:p>
    <w:p w14:paraId="307D99B3" w14:textId="77777777" w:rsidR="00ED125D" w:rsidRPr="0055270D" w:rsidRDefault="00ED125D" w:rsidP="00E71C05">
      <w:pPr>
        <w:jc w:val="center"/>
        <w:rPr>
          <w:rFonts w:ascii="Times New Roman" w:hAnsi="Times New Roman" w:cs="Times New Roman"/>
        </w:rPr>
      </w:pPr>
    </w:p>
    <w:p w14:paraId="2A76906F" w14:textId="2C7A659C" w:rsidR="004164CD" w:rsidRPr="0055270D" w:rsidRDefault="004164CD" w:rsidP="004164CD">
      <w:pPr>
        <w:jc w:val="center"/>
        <w:rPr>
          <w:rFonts w:ascii="Times New Roman" w:hAnsi="Times New Roman" w:cs="Times New Roman"/>
        </w:rPr>
      </w:pPr>
      <w:r w:rsidRPr="0055270D">
        <w:rPr>
          <w:rFonts w:ascii="Times New Roman" w:hAnsi="Times New Roman" w:cs="Times New Roman"/>
        </w:rPr>
        <w:t>Figure6. Happiness Score vs Continent</w:t>
      </w:r>
    </w:p>
    <w:p w14:paraId="7678B763" w14:textId="1CD6656E" w:rsidR="002D5EDB" w:rsidRPr="0055270D" w:rsidRDefault="00E71C05" w:rsidP="00E71C05">
      <w:pPr>
        <w:jc w:val="center"/>
        <w:rPr>
          <w:rFonts w:ascii="Times New Roman" w:hAnsi="Times New Roman" w:cs="Times New Roman"/>
        </w:rPr>
      </w:pPr>
      <w:r w:rsidRPr="0055270D">
        <w:rPr>
          <w:rFonts w:ascii="Times New Roman" w:hAnsi="Times New Roman" w:cs="Times New Roman"/>
          <w:noProof/>
        </w:rPr>
        <w:drawing>
          <wp:inline distT="0" distB="0" distL="0" distR="0" wp14:anchorId="10203632" wp14:editId="0299D1D3">
            <wp:extent cx="5943600" cy="1756372"/>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6633" cy="1757268"/>
                    </a:xfrm>
                    <a:prstGeom prst="rect">
                      <a:avLst/>
                    </a:prstGeom>
                  </pic:spPr>
                </pic:pic>
              </a:graphicData>
            </a:graphic>
          </wp:inline>
        </w:drawing>
      </w:r>
    </w:p>
    <w:p w14:paraId="67FDE408" w14:textId="77777777" w:rsidR="002D5EDB" w:rsidRPr="0055270D" w:rsidRDefault="002D5EDB">
      <w:pPr>
        <w:rPr>
          <w:rFonts w:ascii="Times New Roman" w:hAnsi="Times New Roman" w:cs="Times New Roman"/>
        </w:rPr>
      </w:pPr>
      <w:r w:rsidRPr="0055270D">
        <w:rPr>
          <w:rFonts w:ascii="Times New Roman" w:hAnsi="Times New Roman" w:cs="Times New Roman"/>
        </w:rPr>
        <w:br w:type="page"/>
      </w:r>
    </w:p>
    <w:p w14:paraId="6638C20E" w14:textId="73F47491" w:rsidR="00E71C05" w:rsidRPr="0055270D" w:rsidRDefault="005D24CA" w:rsidP="005D24CA">
      <w:pPr>
        <w:pStyle w:val="ListParagraph"/>
        <w:numPr>
          <w:ilvl w:val="0"/>
          <w:numId w:val="5"/>
        </w:numPr>
        <w:rPr>
          <w:rFonts w:ascii="Times New Roman" w:hAnsi="Times New Roman" w:cs="Times New Roman"/>
          <w:sz w:val="32"/>
          <w:szCs w:val="32"/>
        </w:rPr>
      </w:pPr>
      <w:r w:rsidRPr="0055270D">
        <w:rPr>
          <w:rFonts w:ascii="Times New Roman" w:hAnsi="Times New Roman" w:cs="Times New Roman"/>
          <w:sz w:val="32"/>
          <w:szCs w:val="32"/>
        </w:rPr>
        <w:lastRenderedPageBreak/>
        <w:t>Methods</w:t>
      </w:r>
    </w:p>
    <w:p w14:paraId="0428E51A" w14:textId="77777777" w:rsidR="004D050A" w:rsidRPr="0055270D" w:rsidRDefault="004D050A" w:rsidP="004D050A">
      <w:pPr>
        <w:pStyle w:val="ListParagraph"/>
        <w:ind w:left="360"/>
        <w:rPr>
          <w:rFonts w:ascii="Times New Roman" w:hAnsi="Times New Roman" w:cs="Times New Roman"/>
          <w:sz w:val="24"/>
          <w:szCs w:val="24"/>
        </w:rPr>
      </w:pPr>
    </w:p>
    <w:p w14:paraId="1EF73D47" w14:textId="3E1CFE00" w:rsidR="005D24CA" w:rsidRPr="0055270D" w:rsidRDefault="005D24CA" w:rsidP="00ED125D">
      <w:pPr>
        <w:pStyle w:val="ListParagraph"/>
        <w:numPr>
          <w:ilvl w:val="1"/>
          <w:numId w:val="5"/>
        </w:numPr>
        <w:jc w:val="both"/>
        <w:rPr>
          <w:rFonts w:ascii="Times New Roman" w:hAnsi="Times New Roman" w:cs="Times New Roman"/>
          <w:sz w:val="28"/>
          <w:szCs w:val="28"/>
        </w:rPr>
      </w:pPr>
      <w:r w:rsidRPr="0055270D">
        <w:rPr>
          <w:rFonts w:ascii="Times New Roman" w:hAnsi="Times New Roman" w:cs="Times New Roman"/>
          <w:sz w:val="28"/>
          <w:szCs w:val="28"/>
        </w:rPr>
        <w:t>Hypothesis</w:t>
      </w:r>
    </w:p>
    <w:p w14:paraId="7C0162D2" w14:textId="00984B29" w:rsidR="005D24CA" w:rsidRPr="0055270D" w:rsidRDefault="005D24CA" w:rsidP="00ED125D">
      <w:pPr>
        <w:jc w:val="both"/>
        <w:rPr>
          <w:rFonts w:ascii="Times New Roman" w:hAnsi="Times New Roman" w:cs="Times New Roman"/>
        </w:rPr>
      </w:pPr>
      <w:r w:rsidRPr="0055270D">
        <w:rPr>
          <w:rFonts w:ascii="Times New Roman" w:hAnsi="Times New Roman" w:cs="Times New Roman"/>
        </w:rPr>
        <w:t xml:space="preserve">Foremost, we want to analyze the </w:t>
      </w:r>
      <w:r w:rsidR="00572ED5" w:rsidRPr="0055270D">
        <w:rPr>
          <w:rFonts w:ascii="Times New Roman" w:hAnsi="Times New Roman" w:cs="Times New Roman"/>
        </w:rPr>
        <w:t>similarity</w:t>
      </w:r>
      <w:r w:rsidRPr="0055270D">
        <w:rPr>
          <w:rFonts w:ascii="Times New Roman" w:hAnsi="Times New Roman" w:cs="Times New Roman"/>
        </w:rPr>
        <w:t xml:space="preserve"> of Happiness Score across different time. To determine this, we use the Hypothesis Testing Method. </w:t>
      </w:r>
    </w:p>
    <w:p w14:paraId="39F74378" w14:textId="77777777" w:rsidR="0002283D" w:rsidRPr="0055270D" w:rsidRDefault="0002283D" w:rsidP="00ED125D">
      <w:pPr>
        <w:ind w:left="360"/>
        <w:jc w:val="both"/>
        <w:rPr>
          <w:rFonts w:ascii="Times New Roman" w:hAnsi="Times New Roman" w:cs="Times New Roman"/>
        </w:rPr>
      </w:pPr>
    </w:p>
    <w:p w14:paraId="4A7EC592" w14:textId="7B1B3AFF" w:rsidR="0002283D" w:rsidRPr="0055270D" w:rsidRDefault="0002283D" w:rsidP="00ED125D">
      <w:pPr>
        <w:jc w:val="both"/>
        <w:rPr>
          <w:rFonts w:ascii="Times New Roman" w:hAnsi="Times New Roman" w:cs="Times New Roman"/>
          <w:b/>
          <w:bCs/>
        </w:rPr>
      </w:pPr>
      <w:r w:rsidRPr="0055270D">
        <w:rPr>
          <w:rFonts w:ascii="Times New Roman" w:hAnsi="Times New Roman" w:cs="Times New Roman"/>
          <w:b/>
          <w:bCs/>
        </w:rPr>
        <w:t>Null Hypothesis: There is similarity in happiness scores between 2015,</w:t>
      </w:r>
      <w:r w:rsidR="002161EE" w:rsidRPr="0055270D">
        <w:rPr>
          <w:rFonts w:ascii="Times New Roman" w:hAnsi="Times New Roman" w:cs="Times New Roman"/>
          <w:b/>
          <w:bCs/>
        </w:rPr>
        <w:t xml:space="preserve"> </w:t>
      </w:r>
      <w:r w:rsidRPr="0055270D">
        <w:rPr>
          <w:rFonts w:ascii="Times New Roman" w:hAnsi="Times New Roman" w:cs="Times New Roman"/>
          <w:b/>
          <w:bCs/>
        </w:rPr>
        <w:t>2016,</w:t>
      </w:r>
      <w:r w:rsidR="002161EE" w:rsidRPr="0055270D">
        <w:rPr>
          <w:rFonts w:ascii="Times New Roman" w:hAnsi="Times New Roman" w:cs="Times New Roman"/>
          <w:b/>
          <w:bCs/>
        </w:rPr>
        <w:t xml:space="preserve"> </w:t>
      </w:r>
      <w:r w:rsidRPr="0055270D">
        <w:rPr>
          <w:rFonts w:ascii="Times New Roman" w:hAnsi="Times New Roman" w:cs="Times New Roman"/>
          <w:b/>
          <w:bCs/>
        </w:rPr>
        <w:t>2017 and 2018</w:t>
      </w:r>
      <w:r w:rsidRPr="0055270D">
        <w:rPr>
          <w:rFonts w:ascii="Times New Roman" w:hAnsi="Times New Roman" w:cs="Times New Roman"/>
          <w:b/>
          <w:bCs/>
        </w:rPr>
        <w:br/>
        <w:t>Alternate Hypothesis: There is difference in happiness scores between 2015, 2016, 2017</w:t>
      </w:r>
      <w:r w:rsidR="002161EE" w:rsidRPr="0055270D">
        <w:rPr>
          <w:rFonts w:ascii="Times New Roman" w:hAnsi="Times New Roman" w:cs="Times New Roman"/>
          <w:b/>
          <w:bCs/>
        </w:rPr>
        <w:t xml:space="preserve"> and</w:t>
      </w:r>
      <w:r w:rsidRPr="0055270D">
        <w:rPr>
          <w:rFonts w:ascii="Times New Roman" w:hAnsi="Times New Roman" w:cs="Times New Roman"/>
          <w:b/>
          <w:bCs/>
        </w:rPr>
        <w:t xml:space="preserve"> 2018</w:t>
      </w:r>
    </w:p>
    <w:p w14:paraId="6C0F197A" w14:textId="77777777" w:rsidR="0002283D" w:rsidRPr="0055270D" w:rsidRDefault="0002283D" w:rsidP="00ED125D">
      <w:pPr>
        <w:jc w:val="both"/>
        <w:rPr>
          <w:rFonts w:ascii="Times New Roman" w:hAnsi="Times New Roman" w:cs="Times New Roman"/>
          <w:b/>
          <w:bCs/>
          <w:i/>
          <w:iCs/>
        </w:rPr>
      </w:pPr>
    </w:p>
    <w:p w14:paraId="1F468C94" w14:textId="1C991396" w:rsidR="0002283D" w:rsidRPr="0055270D" w:rsidRDefault="0002283D" w:rsidP="00ED125D">
      <w:pPr>
        <w:jc w:val="both"/>
        <w:rPr>
          <w:rFonts w:ascii="Times New Roman" w:hAnsi="Times New Roman" w:cs="Times New Roman"/>
        </w:rPr>
      </w:pPr>
      <w:r w:rsidRPr="0055270D">
        <w:rPr>
          <w:rFonts w:ascii="Times New Roman" w:hAnsi="Times New Roman" w:cs="Times New Roman"/>
        </w:rPr>
        <w:t>Since there four different years, we conduct two separate two-tailed tests to observe the relationship. We must also ensure that the two-sample hypothesis testing satisfies all the requirements. The four samples are independent, with observations greater than 30. The level of significance is set to 0.05. The hypothesis testing is a two-tailed test</w:t>
      </w:r>
    </w:p>
    <w:p w14:paraId="7B4CB49D" w14:textId="3630BD34" w:rsidR="0002283D" w:rsidRPr="0055270D" w:rsidRDefault="00D63CCC" w:rsidP="004D050A">
      <w:pPr>
        <w:jc w:val="center"/>
        <w:rPr>
          <w:rFonts w:ascii="Times New Roman" w:hAnsi="Times New Roman" w:cs="Times New Roman"/>
        </w:rPr>
      </w:pPr>
      <w:r w:rsidRPr="0055270D">
        <w:rPr>
          <w:rFonts w:ascii="Times New Roman" w:hAnsi="Times New Roman" w:cs="Times New Roman"/>
          <w:noProof/>
        </w:rPr>
        <w:drawing>
          <wp:inline distT="0" distB="0" distL="0" distR="0" wp14:anchorId="135AA5AB" wp14:editId="621337C9">
            <wp:extent cx="1816193" cy="55882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1816193" cy="558829"/>
                    </a:xfrm>
                    <a:prstGeom prst="rect">
                      <a:avLst/>
                    </a:prstGeom>
                  </pic:spPr>
                </pic:pic>
              </a:graphicData>
            </a:graphic>
          </wp:inline>
        </w:drawing>
      </w:r>
    </w:p>
    <w:p w14:paraId="0B52FE2C" w14:textId="37C52FDA" w:rsidR="007F33C7" w:rsidRPr="0055270D" w:rsidRDefault="004D050A" w:rsidP="00ED125D">
      <w:pPr>
        <w:pStyle w:val="ListParagraph"/>
        <w:numPr>
          <w:ilvl w:val="1"/>
          <w:numId w:val="5"/>
        </w:numPr>
        <w:jc w:val="both"/>
        <w:rPr>
          <w:rFonts w:ascii="Times New Roman" w:hAnsi="Times New Roman" w:cs="Times New Roman"/>
          <w:sz w:val="28"/>
          <w:szCs w:val="28"/>
        </w:rPr>
      </w:pPr>
      <w:r w:rsidRPr="0055270D">
        <w:rPr>
          <w:rFonts w:ascii="Times New Roman" w:hAnsi="Times New Roman" w:cs="Times New Roman"/>
          <w:sz w:val="28"/>
          <w:szCs w:val="28"/>
        </w:rPr>
        <w:t>Correlation and Regression</w:t>
      </w:r>
    </w:p>
    <w:p w14:paraId="22C9A1DA" w14:textId="77777777" w:rsidR="007F33C7" w:rsidRPr="0055270D" w:rsidRDefault="007F33C7" w:rsidP="00ED125D">
      <w:pPr>
        <w:pStyle w:val="ListParagraph"/>
        <w:ind w:left="792"/>
        <w:jc w:val="both"/>
        <w:rPr>
          <w:rFonts w:ascii="Times New Roman" w:hAnsi="Times New Roman" w:cs="Times New Roman"/>
        </w:rPr>
      </w:pPr>
    </w:p>
    <w:p w14:paraId="4EC45E10" w14:textId="0FA341AB" w:rsidR="007F33C7" w:rsidRPr="0055270D" w:rsidRDefault="007F33C7" w:rsidP="00ED125D">
      <w:pPr>
        <w:pStyle w:val="ListParagraph"/>
        <w:numPr>
          <w:ilvl w:val="2"/>
          <w:numId w:val="5"/>
        </w:numPr>
        <w:jc w:val="both"/>
        <w:rPr>
          <w:rFonts w:ascii="Times New Roman" w:hAnsi="Times New Roman" w:cs="Times New Roman"/>
          <w:sz w:val="24"/>
          <w:szCs w:val="24"/>
        </w:rPr>
      </w:pPr>
      <w:r w:rsidRPr="0055270D">
        <w:rPr>
          <w:rFonts w:ascii="Times New Roman" w:hAnsi="Times New Roman" w:cs="Times New Roman"/>
        </w:rPr>
        <w:t xml:space="preserve"> </w:t>
      </w:r>
      <w:r w:rsidRPr="0055270D">
        <w:rPr>
          <w:rFonts w:ascii="Times New Roman" w:hAnsi="Times New Roman" w:cs="Times New Roman"/>
          <w:sz w:val="24"/>
          <w:szCs w:val="24"/>
        </w:rPr>
        <w:t>Correlation</w:t>
      </w:r>
    </w:p>
    <w:p w14:paraId="1BEE909F" w14:textId="5D5AFFB5" w:rsidR="007F33C7" w:rsidRPr="0055270D" w:rsidRDefault="007F33C7" w:rsidP="00ED125D">
      <w:pPr>
        <w:jc w:val="both"/>
        <w:rPr>
          <w:rFonts w:ascii="Times New Roman" w:hAnsi="Times New Roman" w:cs="Times New Roman"/>
        </w:rPr>
      </w:pPr>
      <w:r w:rsidRPr="0055270D">
        <w:rPr>
          <w:rFonts w:ascii="Times New Roman" w:hAnsi="Times New Roman" w:cs="Times New Roman"/>
        </w:rPr>
        <w:t xml:space="preserve">Before running a regression analysis, </w:t>
      </w:r>
      <w:r w:rsidR="004164CD" w:rsidRPr="0055270D">
        <w:rPr>
          <w:rFonts w:ascii="Times New Roman" w:hAnsi="Times New Roman" w:cs="Times New Roman"/>
        </w:rPr>
        <w:t>a</w:t>
      </w:r>
      <w:r w:rsidRPr="0055270D">
        <w:rPr>
          <w:rFonts w:ascii="Times New Roman" w:hAnsi="Times New Roman" w:cs="Times New Roman"/>
        </w:rPr>
        <w:t xml:space="preserve"> basic correlation model</w:t>
      </w:r>
      <w:r w:rsidR="004164CD" w:rsidRPr="0055270D">
        <w:rPr>
          <w:rFonts w:ascii="Times New Roman" w:hAnsi="Times New Roman" w:cs="Times New Roman"/>
        </w:rPr>
        <w:t xml:space="preserve"> was run</w:t>
      </w:r>
      <w:r w:rsidRPr="0055270D">
        <w:rPr>
          <w:rFonts w:ascii="Times New Roman" w:hAnsi="Times New Roman" w:cs="Times New Roman"/>
        </w:rPr>
        <w:t>. This is a preliminary step that we conduct in order to understand the data better and potentially spot the trends and relationships that may show up again in later models. We approach this by setting up a correlation matrix using the processed data and observing the values reported (-1&lt;</w:t>
      </w:r>
      <w:r w:rsidRPr="0055270D">
        <w:rPr>
          <w:rFonts w:ascii="Cambria Math" w:hAnsi="Cambria Math" w:cs="Cambria Math"/>
        </w:rPr>
        <w:t>𝑥</w:t>
      </w:r>
      <w:r w:rsidRPr="0055270D">
        <w:rPr>
          <w:rFonts w:ascii="Times New Roman" w:hAnsi="Times New Roman" w:cs="Times New Roman"/>
        </w:rPr>
        <w:t>&lt;1).</w:t>
      </w:r>
      <w:r w:rsidRPr="0055270D">
        <w:rPr>
          <w:rFonts w:ascii="Times New Roman" w:hAnsi="Times New Roman" w:cs="Times New Roman"/>
        </w:rPr>
        <w:cr/>
      </w:r>
      <w:r w:rsidRPr="0055270D">
        <w:rPr>
          <w:rFonts w:ascii="Times New Roman" w:hAnsi="Times New Roman" w:cs="Times New Roman"/>
          <w:b/>
          <w:bCs/>
        </w:rPr>
        <w:t>Jupyter Notebook was used to run the correlation</w:t>
      </w:r>
      <w:r w:rsidRPr="0055270D">
        <w:rPr>
          <w:rFonts w:ascii="Times New Roman" w:hAnsi="Times New Roman" w:cs="Times New Roman"/>
        </w:rPr>
        <w:t xml:space="preserve"> </w:t>
      </w:r>
    </w:p>
    <w:p w14:paraId="051AFA31" w14:textId="77777777" w:rsidR="007F33C7" w:rsidRPr="0055270D" w:rsidRDefault="007F33C7" w:rsidP="00ED125D">
      <w:pPr>
        <w:pStyle w:val="ListParagraph"/>
        <w:ind w:left="1224"/>
        <w:jc w:val="both"/>
        <w:rPr>
          <w:rFonts w:ascii="Times New Roman" w:hAnsi="Times New Roman" w:cs="Times New Roman"/>
        </w:rPr>
      </w:pPr>
    </w:p>
    <w:p w14:paraId="7FAFA03D" w14:textId="63015227" w:rsidR="007F33C7" w:rsidRPr="0055270D" w:rsidRDefault="007F33C7" w:rsidP="00ED125D">
      <w:pPr>
        <w:pStyle w:val="ListParagraph"/>
        <w:numPr>
          <w:ilvl w:val="2"/>
          <w:numId w:val="5"/>
        </w:numPr>
        <w:jc w:val="both"/>
        <w:rPr>
          <w:rFonts w:ascii="Times New Roman" w:hAnsi="Times New Roman" w:cs="Times New Roman"/>
          <w:sz w:val="24"/>
          <w:szCs w:val="24"/>
        </w:rPr>
      </w:pPr>
      <w:r w:rsidRPr="0055270D">
        <w:rPr>
          <w:rFonts w:ascii="Times New Roman" w:hAnsi="Times New Roman" w:cs="Times New Roman"/>
          <w:sz w:val="24"/>
          <w:szCs w:val="24"/>
        </w:rPr>
        <w:t xml:space="preserve"> Regression</w:t>
      </w:r>
    </w:p>
    <w:p w14:paraId="279FC7EA" w14:textId="717384FD" w:rsidR="007F33C7" w:rsidRPr="0055270D" w:rsidRDefault="007F33C7" w:rsidP="00ED125D">
      <w:pPr>
        <w:jc w:val="both"/>
        <w:rPr>
          <w:rFonts w:ascii="Times New Roman" w:hAnsi="Times New Roman" w:cs="Times New Roman"/>
        </w:rPr>
      </w:pPr>
      <w:r w:rsidRPr="0055270D">
        <w:rPr>
          <w:rFonts w:ascii="Times New Roman" w:hAnsi="Times New Roman" w:cs="Times New Roman"/>
        </w:rPr>
        <w:t>In order to further understand the data and the relationships between the given variables, we create a multiple linear regression model. We first construct a model including all variables and follow up by removing all variables with p-values above our level of significance. Finally, we run the regression model again with the remaining variables.</w:t>
      </w:r>
    </w:p>
    <w:p w14:paraId="77C1E228" w14:textId="640E094C" w:rsidR="007F33C7" w:rsidRPr="0055270D" w:rsidRDefault="007F33C7">
      <w:pPr>
        <w:rPr>
          <w:rFonts w:ascii="Times New Roman" w:hAnsi="Times New Roman" w:cs="Times New Roman"/>
        </w:rPr>
      </w:pPr>
      <w:r w:rsidRPr="0055270D">
        <w:rPr>
          <w:rFonts w:ascii="Times New Roman" w:hAnsi="Times New Roman" w:cs="Times New Roman"/>
        </w:rPr>
        <w:br w:type="page"/>
      </w:r>
    </w:p>
    <w:p w14:paraId="098790B0" w14:textId="30D8C9A9" w:rsidR="007F33C7" w:rsidRPr="0055270D" w:rsidRDefault="007F33C7" w:rsidP="007F33C7">
      <w:pPr>
        <w:pStyle w:val="ListParagraph"/>
        <w:numPr>
          <w:ilvl w:val="0"/>
          <w:numId w:val="5"/>
        </w:numPr>
        <w:rPr>
          <w:rFonts w:ascii="Times New Roman" w:hAnsi="Times New Roman" w:cs="Times New Roman"/>
          <w:sz w:val="32"/>
          <w:szCs w:val="32"/>
        </w:rPr>
      </w:pPr>
      <w:r w:rsidRPr="0055270D">
        <w:rPr>
          <w:rFonts w:ascii="Times New Roman" w:hAnsi="Times New Roman" w:cs="Times New Roman"/>
          <w:sz w:val="32"/>
          <w:szCs w:val="32"/>
        </w:rPr>
        <w:lastRenderedPageBreak/>
        <w:t>Results</w:t>
      </w:r>
    </w:p>
    <w:p w14:paraId="07BD3708" w14:textId="77777777" w:rsidR="00572ED5" w:rsidRPr="0055270D" w:rsidRDefault="00572ED5" w:rsidP="00572ED5">
      <w:pPr>
        <w:pStyle w:val="ListParagraph"/>
        <w:ind w:left="360"/>
        <w:rPr>
          <w:rFonts w:ascii="Times New Roman" w:hAnsi="Times New Roman" w:cs="Times New Roman"/>
          <w:sz w:val="24"/>
          <w:szCs w:val="24"/>
        </w:rPr>
      </w:pPr>
    </w:p>
    <w:p w14:paraId="0B3692DF" w14:textId="4F7827DF" w:rsidR="00572ED5" w:rsidRPr="0055270D" w:rsidRDefault="00572ED5" w:rsidP="00572ED5">
      <w:pPr>
        <w:pStyle w:val="ListParagraph"/>
        <w:numPr>
          <w:ilvl w:val="1"/>
          <w:numId w:val="5"/>
        </w:numPr>
        <w:rPr>
          <w:rFonts w:ascii="Times New Roman" w:hAnsi="Times New Roman" w:cs="Times New Roman"/>
          <w:sz w:val="28"/>
          <w:szCs w:val="28"/>
        </w:rPr>
      </w:pPr>
      <w:r w:rsidRPr="0055270D">
        <w:rPr>
          <w:rFonts w:ascii="Times New Roman" w:hAnsi="Times New Roman" w:cs="Times New Roman"/>
          <w:sz w:val="28"/>
          <w:szCs w:val="28"/>
        </w:rPr>
        <w:t>Hypothesis</w:t>
      </w:r>
    </w:p>
    <w:p w14:paraId="4F9E6C67" w14:textId="34226350" w:rsidR="00572ED5" w:rsidRPr="0055270D" w:rsidRDefault="00572ED5" w:rsidP="00ED125D">
      <w:pPr>
        <w:jc w:val="both"/>
        <w:rPr>
          <w:rFonts w:ascii="Times New Roman" w:hAnsi="Times New Roman" w:cs="Times New Roman"/>
        </w:rPr>
      </w:pPr>
      <w:r w:rsidRPr="0055270D">
        <w:rPr>
          <w:rFonts w:ascii="Times New Roman" w:hAnsi="Times New Roman" w:cs="Times New Roman"/>
        </w:rPr>
        <w:t>T-Test method is used to determine the similarity of the Happiness Score. Optimizing the T-Test: Two-sample Assuming Unequal Variances, we obtained the following results:</w:t>
      </w:r>
    </w:p>
    <w:p w14:paraId="5F306485" w14:textId="42F13737" w:rsidR="00572ED5" w:rsidRPr="0055270D" w:rsidRDefault="00572ED5" w:rsidP="00572ED5">
      <w:pPr>
        <w:jc w:val="center"/>
        <w:rPr>
          <w:rFonts w:ascii="Times New Roman" w:hAnsi="Times New Roman" w:cs="Times New Roman"/>
          <w:sz w:val="20"/>
          <w:szCs w:val="20"/>
        </w:rPr>
      </w:pPr>
      <w:r w:rsidRPr="0055270D">
        <w:rPr>
          <w:rFonts w:ascii="Times New Roman" w:hAnsi="Times New Roman" w:cs="Times New Roman"/>
          <w:sz w:val="20"/>
          <w:szCs w:val="20"/>
        </w:rPr>
        <w:t>Table2. Happiness Score for 2015 and 2016</w:t>
      </w:r>
    </w:p>
    <w:p w14:paraId="0604448F" w14:textId="32759E4C" w:rsidR="00572ED5" w:rsidRPr="0055270D" w:rsidRDefault="00572ED5" w:rsidP="00572ED5">
      <w:pPr>
        <w:jc w:val="center"/>
        <w:rPr>
          <w:rFonts w:ascii="Times New Roman" w:hAnsi="Times New Roman" w:cs="Times New Roman"/>
          <w:sz w:val="24"/>
          <w:szCs w:val="24"/>
        </w:rPr>
      </w:pPr>
      <w:r w:rsidRPr="0055270D">
        <w:rPr>
          <w:rFonts w:ascii="Times New Roman" w:hAnsi="Times New Roman" w:cs="Times New Roman"/>
          <w:noProof/>
          <w:sz w:val="24"/>
          <w:szCs w:val="24"/>
        </w:rPr>
        <w:drawing>
          <wp:inline distT="0" distB="0" distL="0" distR="0" wp14:anchorId="4636CD41" wp14:editId="164FF357">
            <wp:extent cx="2521080" cy="1701887"/>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stretch>
                      <a:fillRect/>
                    </a:stretch>
                  </pic:blipFill>
                  <pic:spPr>
                    <a:xfrm>
                      <a:off x="0" y="0"/>
                      <a:ext cx="2521080" cy="1701887"/>
                    </a:xfrm>
                    <a:prstGeom prst="rect">
                      <a:avLst/>
                    </a:prstGeom>
                  </pic:spPr>
                </pic:pic>
              </a:graphicData>
            </a:graphic>
          </wp:inline>
        </w:drawing>
      </w:r>
    </w:p>
    <w:p w14:paraId="42D26129" w14:textId="7FBC0AED" w:rsidR="00572ED5" w:rsidRPr="0055270D" w:rsidRDefault="00572ED5" w:rsidP="00ED125D">
      <w:pPr>
        <w:jc w:val="both"/>
        <w:rPr>
          <w:rFonts w:ascii="Times New Roman" w:hAnsi="Times New Roman" w:cs="Times New Roman"/>
        </w:rPr>
      </w:pPr>
      <w:r w:rsidRPr="0055270D">
        <w:rPr>
          <w:rFonts w:ascii="Times New Roman" w:hAnsi="Times New Roman" w:cs="Times New Roman"/>
        </w:rPr>
        <w:t>Since the P-Value between 2015 and 2016 is 0.98 which is greater than the assumed significance level (0.05), we can say that there is similarity between the Happiness Scores.</w:t>
      </w:r>
    </w:p>
    <w:p w14:paraId="6BFC31FD" w14:textId="77777777" w:rsidR="004164CD" w:rsidRPr="0055270D" w:rsidRDefault="004164CD" w:rsidP="00572ED5">
      <w:pPr>
        <w:rPr>
          <w:rFonts w:ascii="Times New Roman" w:hAnsi="Times New Roman" w:cs="Times New Roman"/>
          <w:sz w:val="24"/>
          <w:szCs w:val="24"/>
        </w:rPr>
      </w:pPr>
    </w:p>
    <w:p w14:paraId="30416582" w14:textId="62796830" w:rsidR="00572ED5" w:rsidRPr="0055270D" w:rsidRDefault="00572ED5" w:rsidP="00A349E2">
      <w:pPr>
        <w:rPr>
          <w:rFonts w:ascii="Times New Roman" w:hAnsi="Times New Roman" w:cs="Times New Roman"/>
          <w:sz w:val="20"/>
          <w:szCs w:val="20"/>
        </w:rPr>
      </w:pPr>
      <w:r w:rsidRPr="0055270D">
        <w:rPr>
          <w:rFonts w:ascii="Times New Roman" w:hAnsi="Times New Roman" w:cs="Times New Roman"/>
          <w:sz w:val="20"/>
          <w:szCs w:val="20"/>
        </w:rPr>
        <w:t>Table2. Happiness Score for 201</w:t>
      </w:r>
      <w:r w:rsidR="00A349E2" w:rsidRPr="0055270D">
        <w:rPr>
          <w:rFonts w:ascii="Times New Roman" w:hAnsi="Times New Roman" w:cs="Times New Roman"/>
          <w:sz w:val="20"/>
          <w:szCs w:val="20"/>
        </w:rPr>
        <w:t>6</w:t>
      </w:r>
      <w:r w:rsidRPr="0055270D">
        <w:rPr>
          <w:rFonts w:ascii="Times New Roman" w:hAnsi="Times New Roman" w:cs="Times New Roman"/>
          <w:sz w:val="20"/>
          <w:szCs w:val="20"/>
        </w:rPr>
        <w:t xml:space="preserve"> and 201</w:t>
      </w:r>
      <w:r w:rsidR="00A349E2" w:rsidRPr="0055270D">
        <w:rPr>
          <w:rFonts w:ascii="Times New Roman" w:hAnsi="Times New Roman" w:cs="Times New Roman"/>
          <w:sz w:val="20"/>
          <w:szCs w:val="20"/>
        </w:rPr>
        <w:t xml:space="preserve">7                    </w:t>
      </w:r>
      <w:r w:rsidR="004164CD" w:rsidRPr="0055270D">
        <w:rPr>
          <w:rFonts w:ascii="Times New Roman" w:hAnsi="Times New Roman" w:cs="Times New Roman"/>
          <w:sz w:val="20"/>
          <w:szCs w:val="20"/>
        </w:rPr>
        <w:t xml:space="preserve">                      </w:t>
      </w:r>
      <w:r w:rsidR="00A349E2" w:rsidRPr="0055270D">
        <w:rPr>
          <w:rFonts w:ascii="Times New Roman" w:hAnsi="Times New Roman" w:cs="Times New Roman"/>
          <w:sz w:val="20"/>
          <w:szCs w:val="20"/>
        </w:rPr>
        <w:t xml:space="preserve">   Table3. Happiness Score for 2017 and 2018</w:t>
      </w:r>
    </w:p>
    <w:p w14:paraId="0106C998" w14:textId="791048B7" w:rsidR="00572ED5" w:rsidRPr="0055270D" w:rsidRDefault="00A349E2" w:rsidP="00A349E2">
      <w:pPr>
        <w:rPr>
          <w:rFonts w:ascii="Times New Roman" w:hAnsi="Times New Roman" w:cs="Times New Roman"/>
          <w:sz w:val="24"/>
          <w:szCs w:val="24"/>
        </w:rPr>
      </w:pPr>
      <w:r w:rsidRPr="0055270D">
        <w:rPr>
          <w:rFonts w:ascii="Times New Roman" w:hAnsi="Times New Roman" w:cs="Times New Roman"/>
          <w:noProof/>
          <w:sz w:val="24"/>
          <w:szCs w:val="24"/>
        </w:rPr>
        <w:drawing>
          <wp:inline distT="0" distB="0" distL="0" distR="0" wp14:anchorId="779E5F82" wp14:editId="14370881">
            <wp:extent cx="2165461" cy="1676486"/>
            <wp:effectExtent l="0" t="0" r="635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2165461" cy="1676486"/>
                    </a:xfrm>
                    <a:prstGeom prst="rect">
                      <a:avLst/>
                    </a:prstGeom>
                  </pic:spPr>
                </pic:pic>
              </a:graphicData>
            </a:graphic>
          </wp:inline>
        </w:drawing>
      </w:r>
      <w:r w:rsidRPr="0055270D">
        <w:rPr>
          <w:rFonts w:ascii="Times New Roman" w:hAnsi="Times New Roman" w:cs="Times New Roman"/>
          <w:sz w:val="24"/>
          <w:szCs w:val="24"/>
        </w:rPr>
        <w:t xml:space="preserve">        </w:t>
      </w:r>
      <w:r w:rsidR="004164CD" w:rsidRPr="0055270D">
        <w:rPr>
          <w:rFonts w:ascii="Times New Roman" w:hAnsi="Times New Roman" w:cs="Times New Roman"/>
          <w:sz w:val="24"/>
          <w:szCs w:val="24"/>
        </w:rPr>
        <w:t xml:space="preserve">                       </w:t>
      </w:r>
      <w:r w:rsidRPr="0055270D">
        <w:rPr>
          <w:rFonts w:ascii="Times New Roman" w:hAnsi="Times New Roman" w:cs="Times New Roman"/>
          <w:sz w:val="24"/>
          <w:szCs w:val="24"/>
        </w:rPr>
        <w:t xml:space="preserve">        </w:t>
      </w:r>
      <w:r w:rsidR="00572ED5" w:rsidRPr="0055270D">
        <w:rPr>
          <w:rFonts w:ascii="Times New Roman" w:hAnsi="Times New Roman" w:cs="Times New Roman"/>
          <w:noProof/>
          <w:sz w:val="24"/>
          <w:szCs w:val="24"/>
        </w:rPr>
        <w:drawing>
          <wp:inline distT="0" distB="0" distL="0" distR="0" wp14:anchorId="7564971A" wp14:editId="1E4E03AC">
            <wp:extent cx="2254366" cy="1701887"/>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2254366" cy="1701887"/>
                    </a:xfrm>
                    <a:prstGeom prst="rect">
                      <a:avLst/>
                    </a:prstGeom>
                  </pic:spPr>
                </pic:pic>
              </a:graphicData>
            </a:graphic>
          </wp:inline>
        </w:drawing>
      </w:r>
    </w:p>
    <w:p w14:paraId="76824C75" w14:textId="77777777" w:rsidR="004164CD" w:rsidRPr="0055270D" w:rsidRDefault="004164CD" w:rsidP="00A349E2">
      <w:pPr>
        <w:rPr>
          <w:rFonts w:ascii="Times New Roman" w:hAnsi="Times New Roman" w:cs="Times New Roman"/>
          <w:sz w:val="24"/>
          <w:szCs w:val="24"/>
        </w:rPr>
      </w:pPr>
    </w:p>
    <w:p w14:paraId="0FF753C6" w14:textId="72CC4666" w:rsidR="00A349E2" w:rsidRPr="0055270D" w:rsidRDefault="00A349E2" w:rsidP="00ED125D">
      <w:pPr>
        <w:jc w:val="both"/>
        <w:rPr>
          <w:rFonts w:ascii="Times New Roman" w:hAnsi="Times New Roman" w:cs="Times New Roman"/>
        </w:rPr>
      </w:pPr>
      <w:r w:rsidRPr="0055270D">
        <w:rPr>
          <w:rFonts w:ascii="Times New Roman" w:hAnsi="Times New Roman" w:cs="Times New Roman"/>
        </w:rPr>
        <w:t>The P-Value between 2016 and 2017 is 0.63 which is greater than the assumed significance level (0.05), we can say that there is similarity between the Happiness Scores.</w:t>
      </w:r>
    </w:p>
    <w:p w14:paraId="7CEEB8B9" w14:textId="1F0BC814" w:rsidR="00572ED5" w:rsidRPr="0055270D" w:rsidRDefault="00A349E2" w:rsidP="00ED125D">
      <w:pPr>
        <w:jc w:val="both"/>
        <w:rPr>
          <w:rFonts w:ascii="Times New Roman" w:hAnsi="Times New Roman" w:cs="Times New Roman"/>
        </w:rPr>
      </w:pPr>
      <w:r w:rsidRPr="0055270D">
        <w:rPr>
          <w:rFonts w:ascii="Times New Roman" w:hAnsi="Times New Roman" w:cs="Times New Roman"/>
        </w:rPr>
        <w:t>T</w:t>
      </w:r>
      <w:r w:rsidR="00572ED5" w:rsidRPr="0055270D">
        <w:rPr>
          <w:rFonts w:ascii="Times New Roman" w:hAnsi="Times New Roman" w:cs="Times New Roman"/>
        </w:rPr>
        <w:t>he P-Value between 2017 and 2018 is 0.0046 which is less than the assumed significance level (0.05), we can say that there is a vast difference between the Happiness Scores.</w:t>
      </w:r>
    </w:p>
    <w:p w14:paraId="27DFDBF7" w14:textId="00C285DA" w:rsidR="00331E3B" w:rsidRDefault="00A349E2" w:rsidP="00F80857">
      <w:pPr>
        <w:jc w:val="both"/>
        <w:rPr>
          <w:rFonts w:ascii="Times New Roman" w:hAnsi="Times New Roman" w:cs="Times New Roman"/>
          <w:b/>
          <w:bCs/>
          <w:sz w:val="24"/>
          <w:szCs w:val="24"/>
        </w:rPr>
      </w:pPr>
      <w:r w:rsidRPr="0055270D">
        <w:rPr>
          <w:rFonts w:ascii="Times New Roman" w:hAnsi="Times New Roman" w:cs="Times New Roman"/>
        </w:rPr>
        <w:t xml:space="preserve">The above results </w:t>
      </w:r>
      <w:r w:rsidR="00B72D5A" w:rsidRPr="0055270D">
        <w:rPr>
          <w:rFonts w:ascii="Times New Roman" w:hAnsi="Times New Roman" w:cs="Times New Roman"/>
        </w:rPr>
        <w:t>do</w:t>
      </w:r>
      <w:r w:rsidRPr="0055270D">
        <w:rPr>
          <w:rFonts w:ascii="Times New Roman" w:hAnsi="Times New Roman" w:cs="Times New Roman"/>
        </w:rPr>
        <w:t xml:space="preserve"> not satisfy the Null Hypothesis. Hence based on Sample T-Testing with unequal variances,</w:t>
      </w:r>
      <w:r w:rsidR="00F80857" w:rsidRPr="0055270D">
        <w:rPr>
          <w:rFonts w:ascii="Times New Roman" w:hAnsi="Times New Roman" w:cs="Times New Roman"/>
        </w:rPr>
        <w:t xml:space="preserve"> </w:t>
      </w:r>
      <w:r w:rsidR="00F80857" w:rsidRPr="0055270D">
        <w:rPr>
          <w:rFonts w:ascii="Times New Roman" w:hAnsi="Times New Roman" w:cs="Times New Roman"/>
          <w:b/>
          <w:bCs/>
        </w:rPr>
        <w:t>we reject Null Hypothesis and</w:t>
      </w:r>
      <w:r w:rsidRPr="0055270D">
        <w:rPr>
          <w:rFonts w:ascii="Times New Roman" w:hAnsi="Times New Roman" w:cs="Times New Roman"/>
          <w:b/>
          <w:bCs/>
        </w:rPr>
        <w:t xml:space="preserve"> conclude that there is difference in happiness score between 2015, 2016, 2017 and 2018</w:t>
      </w:r>
      <w:r w:rsidR="00B72D5A" w:rsidRPr="0055270D">
        <w:rPr>
          <w:rFonts w:ascii="Times New Roman" w:hAnsi="Times New Roman" w:cs="Times New Roman"/>
          <w:b/>
          <w:bCs/>
          <w:sz w:val="24"/>
          <w:szCs w:val="24"/>
        </w:rPr>
        <w:t>.</w:t>
      </w:r>
    </w:p>
    <w:p w14:paraId="4195A8EE" w14:textId="77777777" w:rsidR="0055270D" w:rsidRPr="0055270D" w:rsidRDefault="0055270D" w:rsidP="00F80857">
      <w:pPr>
        <w:jc w:val="both"/>
        <w:rPr>
          <w:rFonts w:ascii="Times New Roman" w:hAnsi="Times New Roman" w:cs="Times New Roman"/>
          <w:sz w:val="24"/>
          <w:szCs w:val="24"/>
        </w:rPr>
      </w:pPr>
    </w:p>
    <w:p w14:paraId="1883B1A2" w14:textId="0EE7B6DF" w:rsidR="00B72D5A" w:rsidRPr="0055270D" w:rsidRDefault="00165EEF" w:rsidP="00165EEF">
      <w:pPr>
        <w:pStyle w:val="ListParagraph"/>
        <w:numPr>
          <w:ilvl w:val="1"/>
          <w:numId w:val="5"/>
        </w:numPr>
        <w:rPr>
          <w:rFonts w:ascii="Times New Roman" w:hAnsi="Times New Roman" w:cs="Times New Roman"/>
          <w:sz w:val="28"/>
          <w:szCs w:val="28"/>
        </w:rPr>
      </w:pPr>
      <w:r w:rsidRPr="0055270D">
        <w:rPr>
          <w:rFonts w:ascii="Times New Roman" w:hAnsi="Times New Roman" w:cs="Times New Roman"/>
          <w:sz w:val="28"/>
          <w:szCs w:val="28"/>
        </w:rPr>
        <w:lastRenderedPageBreak/>
        <w:t>Correlation and Regression</w:t>
      </w:r>
    </w:p>
    <w:p w14:paraId="6A5F3824" w14:textId="77777777" w:rsidR="00165EEF" w:rsidRPr="0055270D" w:rsidRDefault="00165EEF" w:rsidP="00165EEF">
      <w:pPr>
        <w:pStyle w:val="ListParagraph"/>
        <w:ind w:left="792"/>
        <w:rPr>
          <w:rFonts w:ascii="Times New Roman" w:hAnsi="Times New Roman" w:cs="Times New Roman"/>
          <w:sz w:val="24"/>
          <w:szCs w:val="24"/>
        </w:rPr>
      </w:pPr>
    </w:p>
    <w:p w14:paraId="0E1C4769" w14:textId="32E993BB" w:rsidR="00165EEF" w:rsidRPr="0055270D" w:rsidRDefault="00165EEF" w:rsidP="00165EEF">
      <w:pPr>
        <w:pStyle w:val="ListParagraph"/>
        <w:numPr>
          <w:ilvl w:val="2"/>
          <w:numId w:val="5"/>
        </w:numPr>
        <w:rPr>
          <w:rFonts w:ascii="Times New Roman" w:hAnsi="Times New Roman" w:cs="Times New Roman"/>
          <w:sz w:val="24"/>
          <w:szCs w:val="24"/>
        </w:rPr>
      </w:pPr>
      <w:r w:rsidRPr="0055270D">
        <w:rPr>
          <w:rFonts w:ascii="Times New Roman" w:hAnsi="Times New Roman" w:cs="Times New Roman"/>
          <w:sz w:val="24"/>
          <w:szCs w:val="24"/>
        </w:rPr>
        <w:t xml:space="preserve">Correlation </w:t>
      </w:r>
    </w:p>
    <w:p w14:paraId="45D5334B" w14:textId="3CEB4C97" w:rsidR="00165EEF" w:rsidRPr="0055270D" w:rsidRDefault="00165EEF" w:rsidP="00ED125D">
      <w:pPr>
        <w:jc w:val="both"/>
        <w:rPr>
          <w:rFonts w:ascii="Times New Roman" w:hAnsi="Times New Roman" w:cs="Times New Roman"/>
          <w:sz w:val="24"/>
          <w:szCs w:val="24"/>
        </w:rPr>
      </w:pPr>
      <w:r w:rsidRPr="0055270D">
        <w:rPr>
          <w:rFonts w:ascii="Times New Roman" w:hAnsi="Times New Roman" w:cs="Times New Roman"/>
        </w:rPr>
        <w:t>To find the correlation</w:t>
      </w:r>
      <w:r w:rsidR="004164CD" w:rsidRPr="0055270D">
        <w:rPr>
          <w:rFonts w:ascii="Times New Roman" w:hAnsi="Times New Roman" w:cs="Times New Roman"/>
        </w:rPr>
        <w:t xml:space="preserve"> matrix</w:t>
      </w:r>
      <w:r w:rsidRPr="0055270D">
        <w:rPr>
          <w:rFonts w:ascii="Times New Roman" w:hAnsi="Times New Roman" w:cs="Times New Roman"/>
        </w:rPr>
        <w:t xml:space="preserve"> between the variables, Jupyter Notebook</w:t>
      </w:r>
      <w:r w:rsidR="004164CD" w:rsidRPr="0055270D">
        <w:rPr>
          <w:rFonts w:ascii="Times New Roman" w:hAnsi="Times New Roman" w:cs="Times New Roman"/>
        </w:rPr>
        <w:t xml:space="preserve"> clubbed with Python Programming was used</w:t>
      </w:r>
      <w:r w:rsidR="004164CD" w:rsidRPr="0055270D">
        <w:rPr>
          <w:rFonts w:ascii="Times New Roman" w:hAnsi="Times New Roman" w:cs="Times New Roman"/>
          <w:sz w:val="24"/>
          <w:szCs w:val="24"/>
        </w:rPr>
        <w:t xml:space="preserve">. </w:t>
      </w:r>
    </w:p>
    <w:p w14:paraId="709BD526" w14:textId="032CB7BE" w:rsidR="004164CD" w:rsidRPr="0055270D" w:rsidRDefault="004164CD" w:rsidP="004164CD">
      <w:pPr>
        <w:jc w:val="center"/>
        <w:rPr>
          <w:rFonts w:ascii="Times New Roman" w:hAnsi="Times New Roman" w:cs="Times New Roman"/>
        </w:rPr>
      </w:pPr>
      <w:r w:rsidRPr="0055270D">
        <w:rPr>
          <w:rFonts w:ascii="Times New Roman" w:hAnsi="Times New Roman" w:cs="Times New Roman"/>
        </w:rPr>
        <w:t>Figure5. Correlation Matrix</w:t>
      </w:r>
    </w:p>
    <w:p w14:paraId="71CD45E3" w14:textId="5984F214" w:rsidR="004164CD" w:rsidRPr="0055270D" w:rsidRDefault="004164CD" w:rsidP="004164CD">
      <w:pPr>
        <w:jc w:val="center"/>
        <w:rPr>
          <w:rFonts w:ascii="Times New Roman" w:hAnsi="Times New Roman" w:cs="Times New Roman"/>
          <w:sz w:val="24"/>
          <w:szCs w:val="24"/>
        </w:rPr>
      </w:pPr>
      <w:r w:rsidRPr="0055270D">
        <w:rPr>
          <w:rFonts w:ascii="Times New Roman" w:hAnsi="Times New Roman" w:cs="Times New Roman"/>
          <w:noProof/>
          <w:sz w:val="24"/>
          <w:szCs w:val="24"/>
        </w:rPr>
        <w:drawing>
          <wp:inline distT="0" distB="0" distL="0" distR="0" wp14:anchorId="7580EB94" wp14:editId="31EFA9EA">
            <wp:extent cx="5943600" cy="2064190"/>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52151" cy="2067160"/>
                    </a:xfrm>
                    <a:prstGeom prst="rect">
                      <a:avLst/>
                    </a:prstGeom>
                  </pic:spPr>
                </pic:pic>
              </a:graphicData>
            </a:graphic>
          </wp:inline>
        </w:drawing>
      </w:r>
    </w:p>
    <w:p w14:paraId="6BD6BDE2" w14:textId="7795553B" w:rsidR="004164CD" w:rsidRPr="0055270D" w:rsidRDefault="004164CD" w:rsidP="004164CD">
      <w:pPr>
        <w:jc w:val="center"/>
        <w:rPr>
          <w:rFonts w:ascii="Times New Roman" w:hAnsi="Times New Roman" w:cs="Times New Roman"/>
        </w:rPr>
      </w:pPr>
      <w:r w:rsidRPr="0055270D">
        <w:rPr>
          <w:rFonts w:ascii="Times New Roman" w:hAnsi="Times New Roman" w:cs="Times New Roman"/>
        </w:rPr>
        <w:t>Figure</w:t>
      </w:r>
      <w:r w:rsidR="00F151B6" w:rsidRPr="0055270D">
        <w:rPr>
          <w:rFonts w:ascii="Times New Roman" w:hAnsi="Times New Roman" w:cs="Times New Roman"/>
        </w:rPr>
        <w:t>7</w:t>
      </w:r>
      <w:r w:rsidRPr="0055270D">
        <w:rPr>
          <w:rFonts w:ascii="Times New Roman" w:hAnsi="Times New Roman" w:cs="Times New Roman"/>
        </w:rPr>
        <w:t>. Correlation Chart</w:t>
      </w:r>
    </w:p>
    <w:p w14:paraId="1D89458F" w14:textId="4B3CD335" w:rsidR="004164CD" w:rsidRPr="0055270D" w:rsidRDefault="00CF1D6C" w:rsidP="004164CD">
      <w:pPr>
        <w:jc w:val="center"/>
        <w:rPr>
          <w:rFonts w:ascii="Times New Roman" w:hAnsi="Times New Roman" w:cs="Times New Roman"/>
          <w:sz w:val="24"/>
          <w:szCs w:val="24"/>
        </w:rPr>
      </w:pPr>
      <w:r w:rsidRPr="0055270D">
        <w:rPr>
          <w:rFonts w:ascii="Times New Roman" w:hAnsi="Times New Roman" w:cs="Times New Roman"/>
          <w:noProof/>
          <w:sz w:val="24"/>
          <w:szCs w:val="24"/>
        </w:rPr>
        <w:drawing>
          <wp:inline distT="0" distB="0" distL="0" distR="0" wp14:anchorId="777F72FD" wp14:editId="26006CDC">
            <wp:extent cx="6210886" cy="3396615"/>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5"/>
                    <a:stretch>
                      <a:fillRect/>
                    </a:stretch>
                  </pic:blipFill>
                  <pic:spPr>
                    <a:xfrm>
                      <a:off x="0" y="0"/>
                      <a:ext cx="6232681" cy="3408534"/>
                    </a:xfrm>
                    <a:prstGeom prst="rect">
                      <a:avLst/>
                    </a:prstGeom>
                  </pic:spPr>
                </pic:pic>
              </a:graphicData>
            </a:graphic>
          </wp:inline>
        </w:drawing>
      </w:r>
    </w:p>
    <w:p w14:paraId="1B15D438" w14:textId="1F18A5C8" w:rsidR="00A64058" w:rsidRPr="0055270D" w:rsidRDefault="00A64058">
      <w:pPr>
        <w:rPr>
          <w:rFonts w:ascii="Times New Roman" w:hAnsi="Times New Roman" w:cs="Times New Roman"/>
          <w:sz w:val="24"/>
          <w:szCs w:val="24"/>
        </w:rPr>
      </w:pPr>
      <w:r w:rsidRPr="0055270D">
        <w:rPr>
          <w:rFonts w:ascii="Times New Roman" w:hAnsi="Times New Roman" w:cs="Times New Roman"/>
          <w:sz w:val="24"/>
          <w:szCs w:val="24"/>
        </w:rPr>
        <w:br w:type="page"/>
      </w:r>
    </w:p>
    <w:p w14:paraId="0F9CBAF5" w14:textId="0D51F01B" w:rsidR="00844465" w:rsidRPr="0055270D" w:rsidRDefault="00B30DBF" w:rsidP="00B30DBF">
      <w:pPr>
        <w:pStyle w:val="ListParagraph"/>
        <w:numPr>
          <w:ilvl w:val="2"/>
          <w:numId w:val="5"/>
        </w:numPr>
        <w:rPr>
          <w:rFonts w:ascii="Times New Roman" w:hAnsi="Times New Roman" w:cs="Times New Roman"/>
          <w:sz w:val="24"/>
          <w:szCs w:val="24"/>
        </w:rPr>
      </w:pPr>
      <w:r w:rsidRPr="0055270D">
        <w:rPr>
          <w:rFonts w:ascii="Times New Roman" w:hAnsi="Times New Roman" w:cs="Times New Roman"/>
          <w:sz w:val="24"/>
          <w:szCs w:val="24"/>
        </w:rPr>
        <w:lastRenderedPageBreak/>
        <w:t>Regression</w:t>
      </w:r>
    </w:p>
    <w:p w14:paraId="1B74E300" w14:textId="048077B1" w:rsidR="00B30DBF" w:rsidRPr="0055270D" w:rsidRDefault="00B30DBF" w:rsidP="00ED125D">
      <w:pPr>
        <w:jc w:val="both"/>
        <w:rPr>
          <w:rFonts w:ascii="Times New Roman" w:hAnsi="Times New Roman" w:cs="Times New Roman"/>
        </w:rPr>
      </w:pPr>
      <w:r w:rsidRPr="0055270D">
        <w:rPr>
          <w:rFonts w:ascii="Times New Roman" w:hAnsi="Times New Roman" w:cs="Times New Roman"/>
        </w:rPr>
        <w:t xml:space="preserve">The data contains a combination of Categorical and Quantitative variables. To obtain good regression results, it is important to consider both quantitative and categorical variables in the model. </w:t>
      </w:r>
    </w:p>
    <w:p w14:paraId="0CF90A7A" w14:textId="2942C50C" w:rsidR="00B30DBF" w:rsidRPr="0055270D" w:rsidRDefault="00B30DBF" w:rsidP="00ED125D">
      <w:pPr>
        <w:pStyle w:val="ListParagraph"/>
        <w:numPr>
          <w:ilvl w:val="3"/>
          <w:numId w:val="5"/>
        </w:numPr>
        <w:jc w:val="both"/>
        <w:rPr>
          <w:rFonts w:ascii="Times New Roman" w:hAnsi="Times New Roman" w:cs="Times New Roman"/>
          <w:sz w:val="24"/>
          <w:szCs w:val="24"/>
        </w:rPr>
      </w:pPr>
      <w:r w:rsidRPr="0055270D">
        <w:rPr>
          <w:rFonts w:ascii="Times New Roman" w:hAnsi="Times New Roman" w:cs="Times New Roman"/>
          <w:sz w:val="24"/>
          <w:szCs w:val="24"/>
        </w:rPr>
        <w:t>Quantitative variables</w:t>
      </w:r>
    </w:p>
    <w:p w14:paraId="018E2538" w14:textId="28295330" w:rsidR="00B30DBF" w:rsidRPr="0055270D" w:rsidRDefault="00B30DBF" w:rsidP="00ED125D">
      <w:pPr>
        <w:jc w:val="both"/>
        <w:rPr>
          <w:rFonts w:ascii="Times New Roman" w:hAnsi="Times New Roman" w:cs="Times New Roman"/>
        </w:rPr>
      </w:pPr>
      <w:r w:rsidRPr="0055270D">
        <w:rPr>
          <w:rFonts w:ascii="Times New Roman" w:hAnsi="Times New Roman" w:cs="Times New Roman"/>
        </w:rPr>
        <w:t>Quantitative variables are attributes which contain only numbers as Data. Except Country and Continent, our data is entirely comprised of Quantitative Variables.</w:t>
      </w:r>
    </w:p>
    <w:p w14:paraId="54692F0E" w14:textId="3FEA8FE6" w:rsidR="00B30DBF" w:rsidRPr="0055270D" w:rsidRDefault="00B30DBF" w:rsidP="00B30DBF">
      <w:pPr>
        <w:ind w:left="1080"/>
        <w:jc w:val="center"/>
        <w:rPr>
          <w:rFonts w:ascii="Times New Roman" w:hAnsi="Times New Roman" w:cs="Times New Roman"/>
          <w:sz w:val="20"/>
          <w:szCs w:val="20"/>
        </w:rPr>
      </w:pPr>
      <w:r w:rsidRPr="0055270D">
        <w:rPr>
          <w:rFonts w:ascii="Times New Roman" w:hAnsi="Times New Roman" w:cs="Times New Roman"/>
          <w:sz w:val="20"/>
          <w:szCs w:val="20"/>
        </w:rPr>
        <w:t>Table4. Example snippet of Quantitative Data</w:t>
      </w:r>
    </w:p>
    <w:p w14:paraId="6E669B6B" w14:textId="249F412C" w:rsidR="00B30DBF" w:rsidRPr="0055270D" w:rsidRDefault="00B30DBF" w:rsidP="006038FE">
      <w:pPr>
        <w:jc w:val="center"/>
        <w:rPr>
          <w:rFonts w:ascii="Times New Roman" w:hAnsi="Times New Roman" w:cs="Times New Roman"/>
          <w:sz w:val="24"/>
          <w:szCs w:val="24"/>
        </w:rPr>
      </w:pPr>
      <w:r w:rsidRPr="0055270D">
        <w:rPr>
          <w:rFonts w:ascii="Times New Roman" w:hAnsi="Times New Roman" w:cs="Times New Roman"/>
          <w:noProof/>
        </w:rPr>
        <w:drawing>
          <wp:inline distT="0" distB="0" distL="0" distR="0" wp14:anchorId="287DC505" wp14:editId="5014B99D">
            <wp:extent cx="5251720" cy="1314518"/>
            <wp:effectExtent l="0" t="0" r="635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251720" cy="1314518"/>
                    </a:xfrm>
                    <a:prstGeom prst="rect">
                      <a:avLst/>
                    </a:prstGeom>
                  </pic:spPr>
                </pic:pic>
              </a:graphicData>
            </a:graphic>
          </wp:inline>
        </w:drawing>
      </w:r>
    </w:p>
    <w:p w14:paraId="0C940DED" w14:textId="05882F67" w:rsidR="00B30DBF" w:rsidRPr="0055270D" w:rsidRDefault="00B30DBF" w:rsidP="00ED125D">
      <w:pPr>
        <w:jc w:val="both"/>
        <w:rPr>
          <w:rFonts w:ascii="Times New Roman" w:hAnsi="Times New Roman" w:cs="Times New Roman"/>
        </w:rPr>
      </w:pPr>
      <w:r w:rsidRPr="0055270D">
        <w:rPr>
          <w:rFonts w:ascii="Times New Roman" w:hAnsi="Times New Roman" w:cs="Times New Roman"/>
        </w:rPr>
        <w:t xml:space="preserve">After running a regression analysis, we get an Adjusted R square value of </w:t>
      </w:r>
      <w:r w:rsidR="00331E3B" w:rsidRPr="0055270D">
        <w:rPr>
          <w:rFonts w:ascii="Times New Roman" w:hAnsi="Times New Roman" w:cs="Times New Roman"/>
        </w:rPr>
        <w:t xml:space="preserve">0.78 which indicates that these variables account to 78% of Happiness Score. The significance </w:t>
      </w:r>
      <w:proofErr w:type="spellStart"/>
      <w:r w:rsidR="00331E3B" w:rsidRPr="0055270D">
        <w:rPr>
          <w:rFonts w:ascii="Times New Roman" w:hAnsi="Times New Roman" w:cs="Times New Roman"/>
        </w:rPr>
        <w:t>F</w:t>
      </w:r>
      <w:proofErr w:type="spellEnd"/>
      <w:r w:rsidR="00331E3B" w:rsidRPr="0055270D">
        <w:rPr>
          <w:rFonts w:ascii="Times New Roman" w:hAnsi="Times New Roman" w:cs="Times New Roman"/>
        </w:rPr>
        <w:t xml:space="preserve"> value is 5.03E-162 which is far lower than 0.05. Hence this model can be considered. Further, it can be observed that apart from the variable Government Trust, the P-Value for all other variables is very much lesser than 0.05 which indicates that these variables play a role in calculating Happiness Score.</w:t>
      </w:r>
    </w:p>
    <w:p w14:paraId="548F24CF" w14:textId="0C28F10A" w:rsidR="00F31815" w:rsidRPr="0055270D" w:rsidRDefault="00F31815" w:rsidP="00F31815">
      <w:pPr>
        <w:jc w:val="center"/>
        <w:rPr>
          <w:rFonts w:ascii="Times New Roman" w:hAnsi="Times New Roman" w:cs="Times New Roman"/>
          <w:sz w:val="20"/>
          <w:szCs w:val="20"/>
        </w:rPr>
      </w:pPr>
      <w:r w:rsidRPr="0055270D">
        <w:rPr>
          <w:rFonts w:ascii="Times New Roman" w:hAnsi="Times New Roman" w:cs="Times New Roman"/>
          <w:sz w:val="20"/>
          <w:szCs w:val="20"/>
        </w:rPr>
        <w:t xml:space="preserve">Table 5. Regression_Quant </w:t>
      </w:r>
    </w:p>
    <w:p w14:paraId="4DFDA3C7" w14:textId="08AF64CD" w:rsidR="00331E3B" w:rsidRPr="0055270D" w:rsidRDefault="00331E3B" w:rsidP="00331E3B">
      <w:pPr>
        <w:jc w:val="center"/>
        <w:rPr>
          <w:rFonts w:ascii="Times New Roman" w:hAnsi="Times New Roman" w:cs="Times New Roman"/>
        </w:rPr>
      </w:pPr>
      <w:r w:rsidRPr="0055270D">
        <w:rPr>
          <w:rFonts w:ascii="Times New Roman" w:hAnsi="Times New Roman" w:cs="Times New Roman"/>
          <w:noProof/>
        </w:rPr>
        <w:drawing>
          <wp:inline distT="0" distB="0" distL="0" distR="0" wp14:anchorId="381434B9" wp14:editId="462193ED">
            <wp:extent cx="6163310" cy="2667964"/>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a:stretch>
                      <a:fillRect/>
                    </a:stretch>
                  </pic:blipFill>
                  <pic:spPr>
                    <a:xfrm>
                      <a:off x="0" y="0"/>
                      <a:ext cx="6177727" cy="2674205"/>
                    </a:xfrm>
                    <a:prstGeom prst="rect">
                      <a:avLst/>
                    </a:prstGeom>
                  </pic:spPr>
                </pic:pic>
              </a:graphicData>
            </a:graphic>
          </wp:inline>
        </w:drawing>
      </w:r>
    </w:p>
    <w:p w14:paraId="4BBAAF9D" w14:textId="2897DC0B" w:rsidR="00331E3B" w:rsidRPr="0055270D" w:rsidRDefault="00331E3B" w:rsidP="00331E3B">
      <w:pPr>
        <w:rPr>
          <w:rFonts w:ascii="Times New Roman" w:hAnsi="Times New Roman" w:cs="Times New Roman"/>
        </w:rPr>
      </w:pPr>
      <w:r w:rsidRPr="0055270D">
        <w:rPr>
          <w:rFonts w:ascii="Times New Roman" w:hAnsi="Times New Roman" w:cs="Times New Roman"/>
        </w:rPr>
        <w:t xml:space="preserve">With this analysis, the regression equation is </w:t>
      </w:r>
    </w:p>
    <w:p w14:paraId="77FD9572" w14:textId="6CF1B660" w:rsidR="00331E3B" w:rsidRDefault="00331E3B" w:rsidP="00ED125D">
      <w:pPr>
        <w:jc w:val="both"/>
        <w:rPr>
          <w:rFonts w:ascii="Times New Roman" w:hAnsi="Times New Roman" w:cs="Times New Roman"/>
          <w:b/>
          <w:bCs/>
          <w:i/>
          <w:iCs/>
          <w:sz w:val="24"/>
          <w:szCs w:val="24"/>
        </w:rPr>
      </w:pPr>
      <w:r w:rsidRPr="0055270D">
        <w:rPr>
          <w:rFonts w:ascii="Times New Roman" w:hAnsi="Times New Roman" w:cs="Times New Roman"/>
          <w:b/>
          <w:bCs/>
          <w:i/>
          <w:iCs/>
          <w:sz w:val="24"/>
          <w:szCs w:val="24"/>
        </w:rPr>
        <w:t>Happiness Score = 2.072008 + (1.6173* gdp_per_capita) -(0.7147*family) + (1.1806*Health) + (2.0052*Freedom) + (0.7642*Generosity) + (0.4520*Dystopia_Residual)</w:t>
      </w:r>
    </w:p>
    <w:p w14:paraId="0FEE7CCF" w14:textId="77777777" w:rsidR="00412A38" w:rsidRPr="0055270D" w:rsidRDefault="00412A38" w:rsidP="00ED125D">
      <w:pPr>
        <w:jc w:val="both"/>
        <w:rPr>
          <w:rFonts w:ascii="Times New Roman" w:hAnsi="Times New Roman" w:cs="Times New Roman"/>
          <w:b/>
          <w:bCs/>
          <w:i/>
          <w:iCs/>
          <w:sz w:val="24"/>
          <w:szCs w:val="24"/>
        </w:rPr>
      </w:pPr>
    </w:p>
    <w:p w14:paraId="7F220090" w14:textId="3AB42AA4" w:rsidR="00331E3B" w:rsidRPr="0055270D" w:rsidRDefault="00331E3B" w:rsidP="00331E3B">
      <w:pPr>
        <w:pStyle w:val="ListParagraph"/>
        <w:numPr>
          <w:ilvl w:val="3"/>
          <w:numId w:val="5"/>
        </w:numPr>
        <w:rPr>
          <w:rFonts w:ascii="Times New Roman" w:hAnsi="Times New Roman" w:cs="Times New Roman"/>
          <w:b/>
          <w:bCs/>
          <w:i/>
          <w:iCs/>
          <w:sz w:val="24"/>
          <w:szCs w:val="24"/>
        </w:rPr>
      </w:pPr>
      <w:r w:rsidRPr="0055270D">
        <w:rPr>
          <w:rFonts w:ascii="Times New Roman" w:hAnsi="Times New Roman" w:cs="Times New Roman"/>
          <w:sz w:val="24"/>
          <w:szCs w:val="24"/>
        </w:rPr>
        <w:lastRenderedPageBreak/>
        <w:t>Categorical Variables</w:t>
      </w:r>
    </w:p>
    <w:p w14:paraId="2CD4A1DB" w14:textId="745224F3" w:rsidR="00331E3B" w:rsidRPr="0055270D" w:rsidRDefault="00331E3B" w:rsidP="00331E3B">
      <w:pPr>
        <w:pStyle w:val="ListParagraph"/>
        <w:ind w:left="1728"/>
        <w:rPr>
          <w:rFonts w:ascii="Times New Roman" w:hAnsi="Times New Roman" w:cs="Times New Roman"/>
        </w:rPr>
      </w:pPr>
    </w:p>
    <w:p w14:paraId="3B5B93EF" w14:textId="434705F9" w:rsidR="006038FE" w:rsidRPr="0055270D" w:rsidRDefault="00331E3B" w:rsidP="006038FE">
      <w:pPr>
        <w:jc w:val="both"/>
        <w:rPr>
          <w:rFonts w:ascii="Times New Roman" w:hAnsi="Times New Roman" w:cs="Times New Roman"/>
        </w:rPr>
      </w:pPr>
      <w:r w:rsidRPr="0055270D">
        <w:rPr>
          <w:rFonts w:ascii="Times New Roman" w:hAnsi="Times New Roman" w:cs="Times New Roman"/>
        </w:rPr>
        <w:t>The categorical variables in our data are Country and Continent. Since we are analyzing data for only 2015-2018, I have considered Year also as a category. To ease the process, the Continent variable was converted to numeric sequence from 1 to 6.</w:t>
      </w:r>
    </w:p>
    <w:p w14:paraId="2A8ED505" w14:textId="44EF4E5E" w:rsidR="006038FE" w:rsidRPr="0055270D" w:rsidRDefault="006038FE" w:rsidP="006038FE">
      <w:pPr>
        <w:ind w:left="1080"/>
        <w:jc w:val="center"/>
        <w:rPr>
          <w:rFonts w:ascii="Times New Roman" w:hAnsi="Times New Roman" w:cs="Times New Roman"/>
          <w:sz w:val="20"/>
          <w:szCs w:val="20"/>
        </w:rPr>
      </w:pPr>
      <w:r w:rsidRPr="0055270D">
        <w:rPr>
          <w:rFonts w:ascii="Times New Roman" w:hAnsi="Times New Roman" w:cs="Times New Roman"/>
          <w:sz w:val="20"/>
          <w:szCs w:val="20"/>
        </w:rPr>
        <w:t>Table</w:t>
      </w:r>
      <w:r w:rsidR="0011041D" w:rsidRPr="0055270D">
        <w:rPr>
          <w:rFonts w:ascii="Times New Roman" w:hAnsi="Times New Roman" w:cs="Times New Roman"/>
          <w:sz w:val="20"/>
          <w:szCs w:val="20"/>
        </w:rPr>
        <w:t>6</w:t>
      </w:r>
      <w:r w:rsidRPr="0055270D">
        <w:rPr>
          <w:rFonts w:ascii="Times New Roman" w:hAnsi="Times New Roman" w:cs="Times New Roman"/>
          <w:sz w:val="20"/>
          <w:szCs w:val="20"/>
        </w:rPr>
        <w:t>. Example snippet of Categorical Data converted to numbers</w:t>
      </w:r>
    </w:p>
    <w:p w14:paraId="53155A7F" w14:textId="449C0563" w:rsidR="006038FE" w:rsidRPr="0055270D" w:rsidRDefault="006038FE" w:rsidP="006038FE">
      <w:pPr>
        <w:pStyle w:val="ListParagraph"/>
        <w:ind w:left="1728"/>
        <w:jc w:val="center"/>
        <w:rPr>
          <w:rFonts w:ascii="Times New Roman" w:hAnsi="Times New Roman" w:cs="Times New Roman"/>
          <w:b/>
          <w:bCs/>
          <w:i/>
          <w:iCs/>
        </w:rPr>
      </w:pPr>
      <w:r w:rsidRPr="0055270D">
        <w:rPr>
          <w:rFonts w:ascii="Times New Roman" w:hAnsi="Times New Roman" w:cs="Times New Roman"/>
          <w:b/>
          <w:bCs/>
          <w:i/>
          <w:iCs/>
          <w:noProof/>
        </w:rPr>
        <w:drawing>
          <wp:inline distT="0" distB="0" distL="0" distR="0" wp14:anchorId="04BFF0AD" wp14:editId="7B29C6FA">
            <wp:extent cx="2922855" cy="1803400"/>
            <wp:effectExtent l="0" t="0" r="0"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2930428" cy="1808072"/>
                    </a:xfrm>
                    <a:prstGeom prst="rect">
                      <a:avLst/>
                    </a:prstGeom>
                  </pic:spPr>
                </pic:pic>
              </a:graphicData>
            </a:graphic>
          </wp:inline>
        </w:drawing>
      </w:r>
    </w:p>
    <w:p w14:paraId="30876F7F" w14:textId="56CD2E62" w:rsidR="006038FE" w:rsidRPr="0055270D" w:rsidRDefault="006038FE" w:rsidP="006038FE">
      <w:pPr>
        <w:pStyle w:val="ListParagraph"/>
        <w:ind w:left="1728"/>
        <w:jc w:val="center"/>
        <w:rPr>
          <w:rFonts w:ascii="Times New Roman" w:hAnsi="Times New Roman" w:cs="Times New Roman"/>
        </w:rPr>
      </w:pPr>
    </w:p>
    <w:p w14:paraId="187937E0" w14:textId="2B9E4FE1" w:rsidR="006038FE" w:rsidRPr="0055270D" w:rsidRDefault="006038FE" w:rsidP="00ED125D">
      <w:pPr>
        <w:jc w:val="both"/>
        <w:rPr>
          <w:rFonts w:ascii="Times New Roman" w:hAnsi="Times New Roman" w:cs="Times New Roman"/>
        </w:rPr>
      </w:pPr>
      <w:r w:rsidRPr="0055270D">
        <w:rPr>
          <w:rFonts w:ascii="Times New Roman" w:hAnsi="Times New Roman" w:cs="Times New Roman"/>
        </w:rPr>
        <w:t xml:space="preserve">After running a regression analysis, we get an Adjusted R square value of 0.28 which indicates that these variables account to 28% of Happiness Score. The significance </w:t>
      </w:r>
      <w:proofErr w:type="spellStart"/>
      <w:r w:rsidRPr="0055270D">
        <w:rPr>
          <w:rFonts w:ascii="Times New Roman" w:hAnsi="Times New Roman" w:cs="Times New Roman"/>
        </w:rPr>
        <w:t>F</w:t>
      </w:r>
      <w:proofErr w:type="spellEnd"/>
      <w:r w:rsidRPr="0055270D">
        <w:rPr>
          <w:rFonts w:ascii="Times New Roman" w:hAnsi="Times New Roman" w:cs="Times New Roman"/>
        </w:rPr>
        <w:t xml:space="preserve"> value is 5.619E-38 which is far lower than 0.05. Hence this model can be considered. Further, it can be observed that the Year variable has a P-Value greater than 0.05, which implies that it does not play any major role in decision of Happiness Score. </w:t>
      </w:r>
    </w:p>
    <w:p w14:paraId="736B3B82" w14:textId="40FE1753" w:rsidR="0011041D" w:rsidRPr="0055270D" w:rsidRDefault="0011041D" w:rsidP="0011041D">
      <w:pPr>
        <w:jc w:val="center"/>
        <w:rPr>
          <w:rFonts w:ascii="Times New Roman" w:hAnsi="Times New Roman" w:cs="Times New Roman"/>
          <w:sz w:val="20"/>
          <w:szCs w:val="20"/>
        </w:rPr>
      </w:pPr>
      <w:r w:rsidRPr="0055270D">
        <w:rPr>
          <w:rFonts w:ascii="Times New Roman" w:hAnsi="Times New Roman" w:cs="Times New Roman"/>
          <w:sz w:val="20"/>
          <w:szCs w:val="20"/>
        </w:rPr>
        <w:t>Table7. Regression_Categ</w:t>
      </w:r>
      <w:r w:rsidR="00573E52" w:rsidRPr="0055270D">
        <w:rPr>
          <w:rFonts w:ascii="Times New Roman" w:hAnsi="Times New Roman" w:cs="Times New Roman"/>
          <w:sz w:val="20"/>
          <w:szCs w:val="20"/>
        </w:rPr>
        <w:t>orical</w:t>
      </w:r>
    </w:p>
    <w:p w14:paraId="279DC1D5" w14:textId="13931A8E" w:rsidR="00F31815" w:rsidRPr="0055270D" w:rsidRDefault="00F31815" w:rsidP="00F31815">
      <w:pPr>
        <w:jc w:val="center"/>
        <w:rPr>
          <w:rFonts w:ascii="Times New Roman" w:hAnsi="Times New Roman" w:cs="Times New Roman"/>
        </w:rPr>
      </w:pPr>
      <w:r w:rsidRPr="0055270D">
        <w:rPr>
          <w:rFonts w:ascii="Times New Roman" w:hAnsi="Times New Roman" w:cs="Times New Roman"/>
          <w:noProof/>
        </w:rPr>
        <w:drawing>
          <wp:inline distT="0" distB="0" distL="0" distR="0" wp14:anchorId="0BBB098A" wp14:editId="30D2D898">
            <wp:extent cx="6075080" cy="2634558"/>
            <wp:effectExtent l="0" t="0" r="190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6100432" cy="2645552"/>
                    </a:xfrm>
                    <a:prstGeom prst="rect">
                      <a:avLst/>
                    </a:prstGeom>
                  </pic:spPr>
                </pic:pic>
              </a:graphicData>
            </a:graphic>
          </wp:inline>
        </w:drawing>
      </w:r>
    </w:p>
    <w:p w14:paraId="2661173D" w14:textId="77777777" w:rsidR="00F31815" w:rsidRPr="0055270D" w:rsidRDefault="00F31815" w:rsidP="00F31815">
      <w:pPr>
        <w:rPr>
          <w:rFonts w:ascii="Times New Roman" w:hAnsi="Times New Roman" w:cs="Times New Roman"/>
        </w:rPr>
      </w:pPr>
      <w:r w:rsidRPr="0055270D">
        <w:rPr>
          <w:rFonts w:ascii="Times New Roman" w:hAnsi="Times New Roman" w:cs="Times New Roman"/>
        </w:rPr>
        <w:t xml:space="preserve">With this analysis, the regression equation is </w:t>
      </w:r>
    </w:p>
    <w:p w14:paraId="48233749" w14:textId="17EDE033" w:rsidR="00F31815" w:rsidRPr="0055270D" w:rsidRDefault="00F31815">
      <w:pPr>
        <w:rPr>
          <w:rFonts w:ascii="Times New Roman" w:hAnsi="Times New Roman" w:cs="Times New Roman"/>
        </w:rPr>
      </w:pPr>
      <w:r w:rsidRPr="0055270D">
        <w:rPr>
          <w:rFonts w:ascii="Times New Roman" w:hAnsi="Times New Roman" w:cs="Times New Roman"/>
          <w:b/>
          <w:bCs/>
        </w:rPr>
        <w:t>Happiness Score = -182.335 +(0.0937*Year) -(0.2964 * Continent_Categ)</w:t>
      </w:r>
      <w:r w:rsidRPr="0055270D">
        <w:rPr>
          <w:rFonts w:ascii="Times New Roman" w:hAnsi="Times New Roman" w:cs="Times New Roman"/>
        </w:rPr>
        <w:br w:type="page"/>
      </w:r>
    </w:p>
    <w:p w14:paraId="157E6060" w14:textId="78599546" w:rsidR="00F31815" w:rsidRPr="0055270D" w:rsidRDefault="0011041D" w:rsidP="00F31815">
      <w:pPr>
        <w:pStyle w:val="ListParagraph"/>
        <w:numPr>
          <w:ilvl w:val="3"/>
          <w:numId w:val="5"/>
        </w:numPr>
        <w:rPr>
          <w:rFonts w:ascii="Times New Roman" w:hAnsi="Times New Roman" w:cs="Times New Roman"/>
          <w:sz w:val="24"/>
          <w:szCs w:val="24"/>
        </w:rPr>
      </w:pPr>
      <w:r w:rsidRPr="0055270D">
        <w:rPr>
          <w:rFonts w:ascii="Times New Roman" w:hAnsi="Times New Roman" w:cs="Times New Roman"/>
          <w:sz w:val="24"/>
          <w:szCs w:val="24"/>
        </w:rPr>
        <w:lastRenderedPageBreak/>
        <w:t>Quantitative + Categorical Variables</w:t>
      </w:r>
    </w:p>
    <w:p w14:paraId="1FC0A00F" w14:textId="2DA714B4" w:rsidR="0011041D" w:rsidRPr="0055270D" w:rsidRDefault="0011041D" w:rsidP="0011041D">
      <w:pPr>
        <w:rPr>
          <w:rFonts w:ascii="Times New Roman" w:hAnsi="Times New Roman" w:cs="Times New Roman"/>
        </w:rPr>
      </w:pPr>
      <w:r w:rsidRPr="0055270D">
        <w:rPr>
          <w:rFonts w:ascii="Times New Roman" w:hAnsi="Times New Roman" w:cs="Times New Roman"/>
        </w:rPr>
        <w:t xml:space="preserve">To obtain the best regression mode, it is always a good practice to combine both quantitative and categorical data and observe the results. </w:t>
      </w:r>
    </w:p>
    <w:p w14:paraId="7DD1FCDA" w14:textId="67397DF1" w:rsidR="00E22E5B" w:rsidRPr="0055270D" w:rsidRDefault="00E22E5B" w:rsidP="00E22E5B">
      <w:pPr>
        <w:jc w:val="center"/>
        <w:rPr>
          <w:rFonts w:ascii="Times New Roman" w:hAnsi="Times New Roman" w:cs="Times New Roman"/>
          <w:sz w:val="20"/>
          <w:szCs w:val="20"/>
        </w:rPr>
      </w:pPr>
      <w:r w:rsidRPr="0055270D">
        <w:rPr>
          <w:rFonts w:ascii="Times New Roman" w:hAnsi="Times New Roman" w:cs="Times New Roman"/>
          <w:sz w:val="20"/>
          <w:szCs w:val="20"/>
        </w:rPr>
        <w:t>Table8. Example Snippet of Quant + Categorical Data</w:t>
      </w:r>
    </w:p>
    <w:p w14:paraId="6DDF2C89" w14:textId="23A17718" w:rsidR="00E22E5B" w:rsidRPr="0055270D" w:rsidRDefault="00E22E5B" w:rsidP="00E22E5B">
      <w:pPr>
        <w:jc w:val="center"/>
        <w:rPr>
          <w:rFonts w:ascii="Times New Roman" w:hAnsi="Times New Roman" w:cs="Times New Roman"/>
          <w:sz w:val="20"/>
          <w:szCs w:val="20"/>
        </w:rPr>
      </w:pPr>
      <w:r w:rsidRPr="0055270D">
        <w:rPr>
          <w:rFonts w:ascii="Times New Roman" w:hAnsi="Times New Roman" w:cs="Times New Roman"/>
          <w:noProof/>
          <w:sz w:val="20"/>
          <w:szCs w:val="20"/>
        </w:rPr>
        <w:drawing>
          <wp:inline distT="0" distB="0" distL="0" distR="0" wp14:anchorId="16FE2E76" wp14:editId="74D86BA8">
            <wp:extent cx="5943600" cy="155003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0"/>
                    <a:stretch>
                      <a:fillRect/>
                    </a:stretch>
                  </pic:blipFill>
                  <pic:spPr>
                    <a:xfrm>
                      <a:off x="0" y="0"/>
                      <a:ext cx="5943600" cy="1550035"/>
                    </a:xfrm>
                    <a:prstGeom prst="rect">
                      <a:avLst/>
                    </a:prstGeom>
                  </pic:spPr>
                </pic:pic>
              </a:graphicData>
            </a:graphic>
          </wp:inline>
        </w:drawing>
      </w:r>
    </w:p>
    <w:p w14:paraId="25612AFE" w14:textId="1BBB2526" w:rsidR="00E22E5B" w:rsidRPr="0055270D" w:rsidRDefault="00E22E5B" w:rsidP="00E22E5B">
      <w:pPr>
        <w:rPr>
          <w:rFonts w:ascii="Times New Roman" w:hAnsi="Times New Roman" w:cs="Times New Roman"/>
          <w:sz w:val="20"/>
          <w:szCs w:val="20"/>
        </w:rPr>
      </w:pPr>
    </w:p>
    <w:p w14:paraId="758CD23B" w14:textId="05F86E90" w:rsidR="00E22E5B" w:rsidRPr="0055270D" w:rsidRDefault="00E22E5B" w:rsidP="00ED125D">
      <w:pPr>
        <w:jc w:val="both"/>
        <w:rPr>
          <w:rFonts w:ascii="Times New Roman" w:hAnsi="Times New Roman" w:cs="Times New Roman"/>
        </w:rPr>
      </w:pPr>
      <w:r w:rsidRPr="0055270D">
        <w:rPr>
          <w:rFonts w:ascii="Times New Roman" w:hAnsi="Times New Roman" w:cs="Times New Roman"/>
        </w:rPr>
        <w:t>After running a regression analysis, we get an Adjusted R square value of 0.80</w:t>
      </w:r>
      <w:r w:rsidR="003945E4" w:rsidRPr="0055270D">
        <w:rPr>
          <w:rFonts w:ascii="Times New Roman" w:hAnsi="Times New Roman" w:cs="Times New Roman"/>
        </w:rPr>
        <w:t>0</w:t>
      </w:r>
      <w:r w:rsidRPr="0055270D">
        <w:rPr>
          <w:rFonts w:ascii="Times New Roman" w:hAnsi="Times New Roman" w:cs="Times New Roman"/>
        </w:rPr>
        <w:t>6 which indicates that these variables account to 80.</w:t>
      </w:r>
      <w:r w:rsidR="003945E4" w:rsidRPr="0055270D">
        <w:rPr>
          <w:rFonts w:ascii="Times New Roman" w:hAnsi="Times New Roman" w:cs="Times New Roman"/>
        </w:rPr>
        <w:t>0</w:t>
      </w:r>
      <w:r w:rsidRPr="0055270D">
        <w:rPr>
          <w:rFonts w:ascii="Times New Roman" w:hAnsi="Times New Roman" w:cs="Times New Roman"/>
        </w:rPr>
        <w:t xml:space="preserve">6% of Happiness Score. The significance </w:t>
      </w:r>
      <w:proofErr w:type="spellStart"/>
      <w:r w:rsidRPr="0055270D">
        <w:rPr>
          <w:rFonts w:ascii="Times New Roman" w:hAnsi="Times New Roman" w:cs="Times New Roman"/>
        </w:rPr>
        <w:t>F</w:t>
      </w:r>
      <w:proofErr w:type="spellEnd"/>
      <w:r w:rsidRPr="0055270D">
        <w:rPr>
          <w:rFonts w:ascii="Times New Roman" w:hAnsi="Times New Roman" w:cs="Times New Roman"/>
        </w:rPr>
        <w:t xml:space="preserve"> value is 2.92E-167 which is far lower than 0.05. Hence this model can be considered. </w:t>
      </w:r>
    </w:p>
    <w:p w14:paraId="59981D0A" w14:textId="7100FF27" w:rsidR="00E22E5B" w:rsidRPr="0055270D" w:rsidRDefault="00E22E5B" w:rsidP="00ED125D">
      <w:pPr>
        <w:jc w:val="both"/>
        <w:rPr>
          <w:rFonts w:ascii="Times New Roman" w:hAnsi="Times New Roman" w:cs="Times New Roman"/>
        </w:rPr>
      </w:pPr>
      <w:r w:rsidRPr="0055270D">
        <w:rPr>
          <w:rFonts w:ascii="Times New Roman" w:hAnsi="Times New Roman" w:cs="Times New Roman"/>
        </w:rPr>
        <w:t>Apart from this many iterations of analysis were done to determine the best R square value. But it turned out that including Continent and Year yielded the best results.</w:t>
      </w:r>
    </w:p>
    <w:p w14:paraId="4E4981F7" w14:textId="0482E1BE" w:rsidR="00E22E5B" w:rsidRPr="0055270D" w:rsidRDefault="00E22E5B" w:rsidP="00E22E5B">
      <w:pPr>
        <w:jc w:val="center"/>
        <w:rPr>
          <w:rFonts w:ascii="Times New Roman" w:hAnsi="Times New Roman" w:cs="Times New Roman"/>
          <w:sz w:val="20"/>
          <w:szCs w:val="20"/>
        </w:rPr>
      </w:pPr>
      <w:r w:rsidRPr="0055270D">
        <w:rPr>
          <w:rFonts w:ascii="Times New Roman" w:hAnsi="Times New Roman" w:cs="Times New Roman"/>
          <w:sz w:val="20"/>
          <w:szCs w:val="20"/>
        </w:rPr>
        <w:t>Table9. Regression Quant + Categorical</w:t>
      </w:r>
    </w:p>
    <w:p w14:paraId="774C46F5" w14:textId="2C1AF4AA" w:rsidR="00E22E5B" w:rsidRPr="0055270D" w:rsidRDefault="00E22E5B" w:rsidP="00E22E5B">
      <w:pPr>
        <w:jc w:val="center"/>
        <w:rPr>
          <w:rFonts w:ascii="Times New Roman" w:hAnsi="Times New Roman" w:cs="Times New Roman"/>
          <w:sz w:val="20"/>
          <w:szCs w:val="20"/>
        </w:rPr>
      </w:pPr>
      <w:r w:rsidRPr="0055270D">
        <w:rPr>
          <w:rFonts w:ascii="Times New Roman" w:hAnsi="Times New Roman" w:cs="Times New Roman"/>
          <w:noProof/>
          <w:sz w:val="20"/>
          <w:szCs w:val="20"/>
        </w:rPr>
        <w:drawing>
          <wp:inline distT="0" distB="0" distL="0" distR="0" wp14:anchorId="633014EC" wp14:editId="25560B6C">
            <wp:extent cx="5875699" cy="2711347"/>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stretch>
                      <a:fillRect/>
                    </a:stretch>
                  </pic:blipFill>
                  <pic:spPr>
                    <a:xfrm>
                      <a:off x="0" y="0"/>
                      <a:ext cx="5888028" cy="2717036"/>
                    </a:xfrm>
                    <a:prstGeom prst="rect">
                      <a:avLst/>
                    </a:prstGeom>
                  </pic:spPr>
                </pic:pic>
              </a:graphicData>
            </a:graphic>
          </wp:inline>
        </w:drawing>
      </w:r>
    </w:p>
    <w:p w14:paraId="376D4E57" w14:textId="77777777" w:rsidR="00E22E5B" w:rsidRPr="0055270D" w:rsidRDefault="00E22E5B" w:rsidP="00E22E5B">
      <w:pPr>
        <w:rPr>
          <w:rFonts w:ascii="Times New Roman" w:hAnsi="Times New Roman" w:cs="Times New Roman"/>
        </w:rPr>
      </w:pPr>
      <w:r w:rsidRPr="0055270D">
        <w:rPr>
          <w:rFonts w:ascii="Times New Roman" w:hAnsi="Times New Roman" w:cs="Times New Roman"/>
        </w:rPr>
        <w:t xml:space="preserve">With this analysis, the regression equation is </w:t>
      </w:r>
    </w:p>
    <w:p w14:paraId="015A755C" w14:textId="4B36D575" w:rsidR="00E22E5B" w:rsidRDefault="00E22E5B" w:rsidP="00ED125D">
      <w:pPr>
        <w:jc w:val="both"/>
        <w:rPr>
          <w:rFonts w:ascii="Times New Roman" w:hAnsi="Times New Roman" w:cs="Times New Roman"/>
          <w:b/>
          <w:bCs/>
        </w:rPr>
      </w:pPr>
      <w:r w:rsidRPr="0055270D">
        <w:rPr>
          <w:rFonts w:ascii="Times New Roman" w:hAnsi="Times New Roman" w:cs="Times New Roman"/>
          <w:b/>
          <w:bCs/>
        </w:rPr>
        <w:t>Happiness_Score = -536.5274 + (1.5324 * gdp_per_capita) - (0.3102 * Family) + (1.0766 * Health) + (1.6950*Freedom) + (0.8595 * Generosity) + (0.5743 * Government_Trust) +(0.4651 * dystopia_residual) + (0.2671*Year)</w:t>
      </w:r>
    </w:p>
    <w:p w14:paraId="11A7D58E" w14:textId="77777777" w:rsidR="00412A38" w:rsidRPr="0055270D" w:rsidRDefault="00412A38" w:rsidP="00ED125D">
      <w:pPr>
        <w:jc w:val="both"/>
        <w:rPr>
          <w:rFonts w:ascii="Times New Roman" w:hAnsi="Times New Roman" w:cs="Times New Roman"/>
        </w:rPr>
      </w:pPr>
    </w:p>
    <w:p w14:paraId="7DBCD218" w14:textId="385F1261" w:rsidR="00D07ECE" w:rsidRPr="0055270D" w:rsidRDefault="00D07ECE" w:rsidP="00ED125D">
      <w:pPr>
        <w:jc w:val="both"/>
        <w:rPr>
          <w:rFonts w:ascii="Times New Roman" w:hAnsi="Times New Roman" w:cs="Times New Roman"/>
          <w:b/>
          <w:bCs/>
          <w:sz w:val="24"/>
          <w:szCs w:val="24"/>
        </w:rPr>
      </w:pPr>
      <w:r w:rsidRPr="0055270D">
        <w:rPr>
          <w:rFonts w:ascii="Times New Roman" w:hAnsi="Times New Roman" w:cs="Times New Roman"/>
          <w:b/>
          <w:bCs/>
          <w:sz w:val="24"/>
          <w:szCs w:val="24"/>
        </w:rPr>
        <w:lastRenderedPageBreak/>
        <w:t>Validation</w:t>
      </w:r>
    </w:p>
    <w:p w14:paraId="2128F1E8" w14:textId="2D7F0A59" w:rsidR="00E22E5B" w:rsidRPr="0055270D" w:rsidRDefault="00E22E5B" w:rsidP="00ED125D">
      <w:pPr>
        <w:jc w:val="both"/>
        <w:rPr>
          <w:rFonts w:ascii="Times New Roman" w:hAnsi="Times New Roman" w:cs="Times New Roman"/>
        </w:rPr>
      </w:pPr>
      <w:r w:rsidRPr="0055270D">
        <w:rPr>
          <w:rFonts w:ascii="Times New Roman" w:hAnsi="Times New Roman" w:cs="Times New Roman"/>
        </w:rPr>
        <w:t xml:space="preserve">From all the above Regression Analysis, it can be seen that the Quantitative + Categorical Analysis yielded the best result with an Adjusted R square value of </w:t>
      </w:r>
      <w:r w:rsidR="003945E4" w:rsidRPr="0055270D">
        <w:rPr>
          <w:rFonts w:ascii="Times New Roman" w:hAnsi="Times New Roman" w:cs="Times New Roman"/>
        </w:rPr>
        <w:t>0.8006. To verify this, a validation was done by dividing the data into training and testing. The training dataset included around 80% (400 observations) of the dataset and testing data included 20</w:t>
      </w:r>
      <w:r w:rsidR="00D9513F" w:rsidRPr="0055270D">
        <w:rPr>
          <w:rFonts w:ascii="Times New Roman" w:hAnsi="Times New Roman" w:cs="Times New Roman"/>
        </w:rPr>
        <w:t>% (</w:t>
      </w:r>
      <w:r w:rsidR="003945E4" w:rsidRPr="0055270D">
        <w:rPr>
          <w:rFonts w:ascii="Times New Roman" w:hAnsi="Times New Roman" w:cs="Times New Roman"/>
        </w:rPr>
        <w:t xml:space="preserve">100 observations) of the dataset. </w:t>
      </w:r>
    </w:p>
    <w:p w14:paraId="68C4E192" w14:textId="3DC7771A" w:rsidR="003945E4" w:rsidRPr="0055270D" w:rsidRDefault="003945E4" w:rsidP="00ED125D">
      <w:pPr>
        <w:jc w:val="both"/>
        <w:rPr>
          <w:rFonts w:ascii="Times New Roman" w:hAnsi="Times New Roman" w:cs="Times New Roman"/>
        </w:rPr>
      </w:pPr>
      <w:r w:rsidRPr="0055270D">
        <w:rPr>
          <w:rFonts w:ascii="Times New Roman" w:hAnsi="Times New Roman" w:cs="Times New Roman"/>
        </w:rPr>
        <w:t xml:space="preserve">The regression analysis was once again done on the training dataset, but now with both Categorical and Quantitative values. The HS Cap is the calculated Happiness Score after substituting all the values into the regression model. </w:t>
      </w:r>
    </w:p>
    <w:p w14:paraId="2830EBD3" w14:textId="2655E1D9" w:rsidR="003945E4" w:rsidRPr="0055270D" w:rsidRDefault="00F151B6" w:rsidP="00F151B6">
      <w:pPr>
        <w:jc w:val="center"/>
        <w:rPr>
          <w:rFonts w:ascii="Times New Roman" w:hAnsi="Times New Roman" w:cs="Times New Roman"/>
          <w:sz w:val="20"/>
          <w:szCs w:val="20"/>
        </w:rPr>
      </w:pPr>
      <w:r w:rsidRPr="0055270D">
        <w:rPr>
          <w:rFonts w:ascii="Times New Roman" w:hAnsi="Times New Roman" w:cs="Times New Roman"/>
          <w:sz w:val="20"/>
          <w:szCs w:val="20"/>
        </w:rPr>
        <w:t>Table10. Training Set Regression</w:t>
      </w:r>
    </w:p>
    <w:p w14:paraId="4B36B7F9" w14:textId="77D3CD26" w:rsidR="003945E4" w:rsidRPr="0055270D" w:rsidRDefault="003945E4" w:rsidP="003945E4">
      <w:pPr>
        <w:jc w:val="center"/>
        <w:rPr>
          <w:rFonts w:ascii="Times New Roman" w:hAnsi="Times New Roman" w:cs="Times New Roman"/>
        </w:rPr>
      </w:pPr>
      <w:r w:rsidRPr="0055270D">
        <w:rPr>
          <w:rFonts w:ascii="Times New Roman" w:hAnsi="Times New Roman" w:cs="Times New Roman"/>
          <w:noProof/>
        </w:rPr>
        <w:drawing>
          <wp:inline distT="0" distB="0" distL="0" distR="0" wp14:anchorId="317BB0AF" wp14:editId="17755EC2">
            <wp:extent cx="5667469" cy="2597149"/>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a:stretch>
                      <a:fillRect/>
                    </a:stretch>
                  </pic:blipFill>
                  <pic:spPr>
                    <a:xfrm>
                      <a:off x="0" y="0"/>
                      <a:ext cx="5748590" cy="2634323"/>
                    </a:xfrm>
                    <a:prstGeom prst="rect">
                      <a:avLst/>
                    </a:prstGeom>
                  </pic:spPr>
                </pic:pic>
              </a:graphicData>
            </a:graphic>
          </wp:inline>
        </w:drawing>
      </w:r>
    </w:p>
    <w:p w14:paraId="1372204C" w14:textId="77777777" w:rsidR="003945E4" w:rsidRPr="0055270D" w:rsidRDefault="003945E4" w:rsidP="003945E4">
      <w:pPr>
        <w:jc w:val="center"/>
        <w:rPr>
          <w:rFonts w:ascii="Times New Roman" w:hAnsi="Times New Roman" w:cs="Times New Roman"/>
        </w:rPr>
      </w:pPr>
    </w:p>
    <w:p w14:paraId="69E45164" w14:textId="1C4DAFE5" w:rsidR="003945E4" w:rsidRPr="0055270D" w:rsidRDefault="003945E4" w:rsidP="00ED125D">
      <w:pPr>
        <w:jc w:val="both"/>
        <w:rPr>
          <w:rFonts w:ascii="Times New Roman" w:hAnsi="Times New Roman" w:cs="Times New Roman"/>
        </w:rPr>
      </w:pPr>
      <w:r w:rsidRPr="0055270D">
        <w:rPr>
          <w:rFonts w:ascii="Times New Roman" w:hAnsi="Times New Roman" w:cs="Times New Roman"/>
        </w:rPr>
        <w:t xml:space="preserve">The HS Cap is the calculated Happiness Score after substituting all the values into the regression model equation. And the Error is the absolute value of the difference of the Actual Score to Calculated Score. </w:t>
      </w:r>
    </w:p>
    <w:p w14:paraId="6B61A514" w14:textId="5B0E738D" w:rsidR="003945E4" w:rsidRPr="0055270D" w:rsidRDefault="00F151B6" w:rsidP="00F151B6">
      <w:pPr>
        <w:jc w:val="center"/>
        <w:rPr>
          <w:rFonts w:ascii="Times New Roman" w:hAnsi="Times New Roman" w:cs="Times New Roman"/>
          <w:sz w:val="20"/>
          <w:szCs w:val="20"/>
        </w:rPr>
      </w:pPr>
      <w:r w:rsidRPr="0055270D">
        <w:rPr>
          <w:rFonts w:ascii="Times New Roman" w:hAnsi="Times New Roman" w:cs="Times New Roman"/>
          <w:sz w:val="20"/>
          <w:szCs w:val="20"/>
        </w:rPr>
        <w:t>Table 11</w:t>
      </w:r>
    </w:p>
    <w:p w14:paraId="32C4BCFA" w14:textId="660F65C0" w:rsidR="003945E4" w:rsidRPr="0055270D" w:rsidRDefault="003945E4" w:rsidP="003945E4">
      <w:pPr>
        <w:jc w:val="center"/>
        <w:rPr>
          <w:rFonts w:ascii="Times New Roman" w:hAnsi="Times New Roman" w:cs="Times New Roman"/>
        </w:rPr>
      </w:pPr>
      <w:r w:rsidRPr="0055270D">
        <w:rPr>
          <w:rFonts w:ascii="Times New Roman" w:hAnsi="Times New Roman" w:cs="Times New Roman"/>
          <w:noProof/>
        </w:rPr>
        <w:drawing>
          <wp:inline distT="0" distB="0" distL="0" distR="0" wp14:anchorId="2357C0C3" wp14:editId="2DB8886A">
            <wp:extent cx="6273800" cy="1874068"/>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a:stretch>
                      <a:fillRect/>
                    </a:stretch>
                  </pic:blipFill>
                  <pic:spPr>
                    <a:xfrm>
                      <a:off x="0" y="0"/>
                      <a:ext cx="6315935" cy="1886654"/>
                    </a:xfrm>
                    <a:prstGeom prst="rect">
                      <a:avLst/>
                    </a:prstGeom>
                  </pic:spPr>
                </pic:pic>
              </a:graphicData>
            </a:graphic>
          </wp:inline>
        </w:drawing>
      </w:r>
    </w:p>
    <w:p w14:paraId="4F08A6AE" w14:textId="40FEE3F8" w:rsidR="00F151B6" w:rsidRPr="0055270D" w:rsidRDefault="00F151B6" w:rsidP="00F151B6">
      <w:pPr>
        <w:rPr>
          <w:rFonts w:ascii="Times New Roman" w:hAnsi="Times New Roman" w:cs="Times New Roman"/>
          <w:b/>
          <w:bCs/>
        </w:rPr>
      </w:pPr>
      <w:r w:rsidRPr="0055270D">
        <w:rPr>
          <w:rFonts w:ascii="Times New Roman" w:hAnsi="Times New Roman" w:cs="Times New Roman"/>
          <w:b/>
          <w:bCs/>
        </w:rPr>
        <w:t xml:space="preserve">We get an Error Difference of 4.314% between the training dataset and validation dataset which implies our model is efficient. </w:t>
      </w:r>
    </w:p>
    <w:p w14:paraId="2ACFF618" w14:textId="36F3BC9C" w:rsidR="003945E4" w:rsidRPr="0055270D" w:rsidRDefault="003945E4" w:rsidP="003945E4">
      <w:pPr>
        <w:rPr>
          <w:rFonts w:ascii="Times New Roman" w:hAnsi="Times New Roman" w:cs="Times New Roman"/>
        </w:rPr>
      </w:pPr>
      <w:r w:rsidRPr="0055270D">
        <w:rPr>
          <w:rFonts w:ascii="Times New Roman" w:hAnsi="Times New Roman" w:cs="Times New Roman"/>
        </w:rPr>
        <w:lastRenderedPageBreak/>
        <w:t>Plotting Happiness Score vs HS Cap to visualize the model,</w:t>
      </w:r>
      <w:r w:rsidR="00F151B6" w:rsidRPr="0055270D">
        <w:rPr>
          <w:rFonts w:ascii="Times New Roman" w:hAnsi="Times New Roman" w:cs="Times New Roman"/>
        </w:rPr>
        <w:t xml:space="preserve"> we get</w:t>
      </w:r>
    </w:p>
    <w:p w14:paraId="3F977008" w14:textId="739DD60A" w:rsidR="00F151B6" w:rsidRPr="0055270D" w:rsidRDefault="00F151B6" w:rsidP="00F151B6">
      <w:pPr>
        <w:jc w:val="center"/>
        <w:rPr>
          <w:rFonts w:ascii="Times New Roman" w:hAnsi="Times New Roman" w:cs="Times New Roman"/>
          <w:sz w:val="20"/>
          <w:szCs w:val="20"/>
        </w:rPr>
      </w:pPr>
      <w:r w:rsidRPr="0055270D">
        <w:rPr>
          <w:rFonts w:ascii="Times New Roman" w:hAnsi="Times New Roman" w:cs="Times New Roman"/>
          <w:sz w:val="20"/>
          <w:szCs w:val="20"/>
        </w:rPr>
        <w:t>Figure 8</w:t>
      </w:r>
    </w:p>
    <w:p w14:paraId="5880F5B1" w14:textId="09292915" w:rsidR="00F151B6" w:rsidRPr="0055270D" w:rsidRDefault="00F151B6" w:rsidP="00F151B6">
      <w:pPr>
        <w:jc w:val="center"/>
        <w:rPr>
          <w:rFonts w:ascii="Times New Roman" w:hAnsi="Times New Roman" w:cs="Times New Roman"/>
        </w:rPr>
      </w:pPr>
      <w:r w:rsidRPr="0055270D">
        <w:rPr>
          <w:rFonts w:ascii="Times New Roman" w:hAnsi="Times New Roman" w:cs="Times New Roman"/>
          <w:noProof/>
        </w:rPr>
        <w:drawing>
          <wp:inline distT="0" distB="0" distL="0" distR="0" wp14:anchorId="77AB9D42" wp14:editId="0F2B318A">
            <wp:extent cx="5060315" cy="2426677"/>
            <wp:effectExtent l="0" t="0" r="6985" b="12065"/>
            <wp:docPr id="29" name="Chart 29">
              <a:extLst xmlns:a="http://schemas.openxmlformats.org/drawingml/2006/main">
                <a:ext uri="{FF2B5EF4-FFF2-40B4-BE49-F238E27FC236}">
                  <a16:creationId xmlns:a16="http://schemas.microsoft.com/office/drawing/2014/main" id="{1EF2515C-CD1B-424E-8C11-CB755D8CE1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6A6AC66" w14:textId="52D4FB49" w:rsidR="00F151B6" w:rsidRPr="0055270D" w:rsidRDefault="00F151B6" w:rsidP="00F151B6">
      <w:pPr>
        <w:rPr>
          <w:rFonts w:ascii="Times New Roman" w:hAnsi="Times New Roman" w:cs="Times New Roman"/>
        </w:rPr>
      </w:pPr>
    </w:p>
    <w:p w14:paraId="4FB8F204" w14:textId="437876D9" w:rsidR="00C6433F" w:rsidRPr="0055270D" w:rsidRDefault="00C6433F" w:rsidP="0042656A">
      <w:pPr>
        <w:pStyle w:val="ListParagraph"/>
        <w:numPr>
          <w:ilvl w:val="0"/>
          <w:numId w:val="5"/>
        </w:numPr>
        <w:jc w:val="both"/>
        <w:rPr>
          <w:rFonts w:ascii="Times New Roman" w:hAnsi="Times New Roman" w:cs="Times New Roman"/>
          <w:sz w:val="32"/>
          <w:szCs w:val="32"/>
        </w:rPr>
      </w:pPr>
      <w:r w:rsidRPr="0055270D">
        <w:rPr>
          <w:rFonts w:ascii="Times New Roman" w:hAnsi="Times New Roman" w:cs="Times New Roman"/>
          <w:sz w:val="32"/>
          <w:szCs w:val="32"/>
        </w:rPr>
        <w:t>C</w:t>
      </w:r>
      <w:r w:rsidR="00D218C3" w:rsidRPr="0055270D">
        <w:rPr>
          <w:rFonts w:ascii="Times New Roman" w:hAnsi="Times New Roman" w:cs="Times New Roman"/>
          <w:sz w:val="32"/>
          <w:szCs w:val="32"/>
        </w:rPr>
        <w:t>onclusions</w:t>
      </w:r>
    </w:p>
    <w:p w14:paraId="0F29E36D" w14:textId="55068C36" w:rsidR="00C6433F" w:rsidRPr="0055270D" w:rsidRDefault="00C6433F" w:rsidP="0042656A">
      <w:pPr>
        <w:pStyle w:val="ListParagraph"/>
        <w:ind w:left="360"/>
        <w:jc w:val="both"/>
        <w:rPr>
          <w:rFonts w:ascii="Times New Roman" w:hAnsi="Times New Roman" w:cs="Times New Roman"/>
        </w:rPr>
      </w:pPr>
    </w:p>
    <w:p w14:paraId="773DD59F" w14:textId="53D2F129" w:rsidR="00C6433F" w:rsidRPr="0055270D" w:rsidRDefault="00C6433F" w:rsidP="0042656A">
      <w:pPr>
        <w:pStyle w:val="ListParagraph"/>
        <w:ind w:left="360"/>
        <w:jc w:val="both"/>
        <w:rPr>
          <w:rFonts w:ascii="Times New Roman" w:hAnsi="Times New Roman" w:cs="Times New Roman"/>
        </w:rPr>
      </w:pPr>
      <w:r w:rsidRPr="0055270D">
        <w:rPr>
          <w:rFonts w:ascii="Times New Roman" w:hAnsi="Times New Roman" w:cs="Times New Roman"/>
        </w:rPr>
        <w:t xml:space="preserve">This project investigates multiple aspects of the parameters contributing to the calculation of Happiness Score. Through the data processing and the analysis performed, the data set entries were sorted out, and a visualization of the trend line was performed. </w:t>
      </w:r>
    </w:p>
    <w:p w14:paraId="5E7AA4FC" w14:textId="22183163" w:rsidR="006D2FD9" w:rsidRPr="0055270D" w:rsidRDefault="006D2FD9" w:rsidP="0042656A">
      <w:pPr>
        <w:pStyle w:val="ListParagraph"/>
        <w:ind w:left="360"/>
        <w:jc w:val="both"/>
        <w:rPr>
          <w:rFonts w:ascii="Times New Roman" w:hAnsi="Times New Roman" w:cs="Times New Roman"/>
        </w:rPr>
      </w:pPr>
    </w:p>
    <w:p w14:paraId="152B74A4" w14:textId="6AEA08A7" w:rsidR="006D2FD9" w:rsidRPr="0055270D" w:rsidRDefault="006D2FD9" w:rsidP="0042656A">
      <w:pPr>
        <w:pStyle w:val="ListParagraph"/>
        <w:ind w:left="360"/>
        <w:jc w:val="both"/>
        <w:rPr>
          <w:rFonts w:ascii="Times New Roman" w:hAnsi="Times New Roman" w:cs="Times New Roman"/>
        </w:rPr>
      </w:pPr>
      <w:r w:rsidRPr="0055270D">
        <w:rPr>
          <w:rFonts w:ascii="Times New Roman" w:hAnsi="Times New Roman" w:cs="Times New Roman"/>
        </w:rPr>
        <w:t xml:space="preserve">Through hypothesis testing, we were able to verify that there is significant difference in the Happiness Score over the time. To perform forecasting analysis, the dataset lacked proper time information to perform the time-series analysis which resulted in not choosing the forecasting method to analyze the data. </w:t>
      </w:r>
    </w:p>
    <w:p w14:paraId="2F5AD2C6" w14:textId="4A54C32E" w:rsidR="006D2FD9" w:rsidRPr="0055270D" w:rsidRDefault="006D2FD9" w:rsidP="0042656A">
      <w:pPr>
        <w:pStyle w:val="ListParagraph"/>
        <w:ind w:left="360"/>
        <w:jc w:val="both"/>
        <w:rPr>
          <w:rFonts w:ascii="Times New Roman" w:hAnsi="Times New Roman" w:cs="Times New Roman"/>
        </w:rPr>
      </w:pPr>
    </w:p>
    <w:p w14:paraId="30D09FF7" w14:textId="316B5378" w:rsidR="006D2FD9" w:rsidRPr="0055270D" w:rsidRDefault="006D2FD9" w:rsidP="0042656A">
      <w:pPr>
        <w:pStyle w:val="ListParagraph"/>
        <w:ind w:left="360"/>
        <w:jc w:val="both"/>
        <w:rPr>
          <w:rFonts w:ascii="Times New Roman" w:hAnsi="Times New Roman" w:cs="Times New Roman"/>
        </w:rPr>
      </w:pPr>
      <w:r w:rsidRPr="0055270D">
        <w:rPr>
          <w:rFonts w:ascii="Times New Roman" w:hAnsi="Times New Roman" w:cs="Times New Roman"/>
        </w:rPr>
        <w:t xml:space="preserve">Construction of multiple regression models lead to understand the relationship between the various parameters contributing to the calculation of Happiness Score.  As previously mentioned, we were </w:t>
      </w:r>
      <w:r w:rsidR="00851E35" w:rsidRPr="0055270D">
        <w:rPr>
          <w:rFonts w:ascii="Times New Roman" w:hAnsi="Times New Roman" w:cs="Times New Roman"/>
        </w:rPr>
        <w:t>able</w:t>
      </w:r>
      <w:r w:rsidRPr="0055270D">
        <w:rPr>
          <w:rFonts w:ascii="Times New Roman" w:hAnsi="Times New Roman" w:cs="Times New Roman"/>
        </w:rPr>
        <w:t xml:space="preserve"> to construct a model of an adjusted R Square of 0.8006 which indicated that we were able to account for 80.06% of the influence of parameters on the </w:t>
      </w:r>
      <w:r w:rsidR="00851E35" w:rsidRPr="0055270D">
        <w:rPr>
          <w:rFonts w:ascii="Times New Roman" w:hAnsi="Times New Roman" w:cs="Times New Roman"/>
        </w:rPr>
        <w:t xml:space="preserve">Happiness Score. This is well above the threshold of 0.75 which indicates that our model works well with the chosen dataset. </w:t>
      </w:r>
    </w:p>
    <w:p w14:paraId="7D6DEBCC" w14:textId="7CFBDCB4" w:rsidR="00851E35" w:rsidRPr="0055270D" w:rsidRDefault="00851E35" w:rsidP="0042656A">
      <w:pPr>
        <w:pStyle w:val="ListParagraph"/>
        <w:ind w:left="360"/>
        <w:jc w:val="both"/>
        <w:rPr>
          <w:rFonts w:ascii="Times New Roman" w:hAnsi="Times New Roman" w:cs="Times New Roman"/>
        </w:rPr>
      </w:pPr>
    </w:p>
    <w:p w14:paraId="654EDF4C" w14:textId="77777777" w:rsidR="00851E35" w:rsidRPr="0055270D" w:rsidRDefault="00851E35" w:rsidP="0042656A">
      <w:pPr>
        <w:pStyle w:val="ListParagraph"/>
        <w:ind w:left="360"/>
        <w:jc w:val="both"/>
        <w:rPr>
          <w:rFonts w:ascii="Times New Roman" w:hAnsi="Times New Roman" w:cs="Times New Roman"/>
        </w:rPr>
      </w:pPr>
    </w:p>
    <w:p w14:paraId="79D48163" w14:textId="08C8EF9B" w:rsidR="00851E35" w:rsidRPr="0055270D" w:rsidRDefault="00851E35" w:rsidP="0042656A">
      <w:pPr>
        <w:pStyle w:val="ListParagraph"/>
        <w:numPr>
          <w:ilvl w:val="0"/>
          <w:numId w:val="5"/>
        </w:numPr>
        <w:jc w:val="both"/>
        <w:rPr>
          <w:rFonts w:ascii="Times New Roman" w:hAnsi="Times New Roman" w:cs="Times New Roman"/>
          <w:sz w:val="32"/>
          <w:szCs w:val="32"/>
        </w:rPr>
      </w:pPr>
      <w:r w:rsidRPr="0055270D">
        <w:rPr>
          <w:rFonts w:ascii="Times New Roman" w:hAnsi="Times New Roman" w:cs="Times New Roman"/>
          <w:sz w:val="32"/>
          <w:szCs w:val="32"/>
        </w:rPr>
        <w:t>F</w:t>
      </w:r>
      <w:r w:rsidR="00D218C3" w:rsidRPr="0055270D">
        <w:rPr>
          <w:rFonts w:ascii="Times New Roman" w:hAnsi="Times New Roman" w:cs="Times New Roman"/>
          <w:sz w:val="32"/>
          <w:szCs w:val="32"/>
        </w:rPr>
        <w:t>uture Work</w:t>
      </w:r>
    </w:p>
    <w:p w14:paraId="0DFDB785" w14:textId="77777777" w:rsidR="0042656A" w:rsidRPr="0055270D" w:rsidRDefault="0042656A" w:rsidP="0042656A">
      <w:pPr>
        <w:pStyle w:val="ListParagraph"/>
        <w:ind w:left="360"/>
        <w:jc w:val="both"/>
        <w:rPr>
          <w:rFonts w:ascii="Times New Roman" w:hAnsi="Times New Roman" w:cs="Times New Roman"/>
        </w:rPr>
      </w:pPr>
    </w:p>
    <w:p w14:paraId="14FA8F3B" w14:textId="05C0D6D5" w:rsidR="00851E35" w:rsidRPr="0055270D" w:rsidRDefault="00851E35" w:rsidP="0042656A">
      <w:pPr>
        <w:pStyle w:val="ListParagraph"/>
        <w:ind w:left="360"/>
        <w:jc w:val="both"/>
        <w:rPr>
          <w:rFonts w:ascii="Times New Roman" w:hAnsi="Times New Roman" w:cs="Times New Roman"/>
        </w:rPr>
      </w:pPr>
      <w:r w:rsidRPr="0055270D">
        <w:rPr>
          <w:rFonts w:ascii="Times New Roman" w:hAnsi="Times New Roman" w:cs="Times New Roman"/>
        </w:rPr>
        <w:t xml:space="preserve">Another approach for the future work is deep diving into data with usage of machine learning models to get more accurate regression models. There are many data which are not recorded and is filled with 0. Filling these values might affect the overall accuracy of the model and this can be explored with full range dataset. </w:t>
      </w:r>
    </w:p>
    <w:sectPr w:rsidR="00851E35" w:rsidRPr="0055270D">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E5F99" w14:textId="77777777" w:rsidR="00BA52DE" w:rsidRDefault="00BA52DE" w:rsidP="00402AC5">
      <w:pPr>
        <w:spacing w:after="0" w:line="240" w:lineRule="auto"/>
      </w:pPr>
      <w:r>
        <w:separator/>
      </w:r>
    </w:p>
  </w:endnote>
  <w:endnote w:type="continuationSeparator" w:id="0">
    <w:p w14:paraId="7446CF3F" w14:textId="77777777" w:rsidR="00BA52DE" w:rsidRDefault="00BA52DE" w:rsidP="0040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2586"/>
      <w:docPartObj>
        <w:docPartGallery w:val="Page Numbers (Bottom of Page)"/>
        <w:docPartUnique/>
      </w:docPartObj>
    </w:sdtPr>
    <w:sdtEndPr>
      <w:rPr>
        <w:noProof/>
      </w:rPr>
    </w:sdtEndPr>
    <w:sdtContent>
      <w:p w14:paraId="3AE64C24" w14:textId="74E34732" w:rsidR="00C759DC" w:rsidRDefault="00C75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0E8F4" w14:textId="77777777" w:rsidR="00C759DC" w:rsidRDefault="00C75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2B0F6" w14:textId="77777777" w:rsidR="00BA52DE" w:rsidRDefault="00BA52DE" w:rsidP="00402AC5">
      <w:pPr>
        <w:spacing w:after="0" w:line="240" w:lineRule="auto"/>
      </w:pPr>
      <w:r>
        <w:separator/>
      </w:r>
    </w:p>
  </w:footnote>
  <w:footnote w:type="continuationSeparator" w:id="0">
    <w:p w14:paraId="0443CA3C" w14:textId="77777777" w:rsidR="00BA52DE" w:rsidRDefault="00BA52DE" w:rsidP="00402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A7E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646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AC24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7775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D1C66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FF48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002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AA1443"/>
    <w:multiLevelType w:val="hybridMultilevel"/>
    <w:tmpl w:val="034CF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414F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0F27BA6"/>
    <w:multiLevelType w:val="multilevel"/>
    <w:tmpl w:val="88301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i w:val="0"/>
        <w:iCs w:val="0"/>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4B95AD3"/>
    <w:multiLevelType w:val="hybridMultilevel"/>
    <w:tmpl w:val="9F10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9417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A1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A96E55"/>
    <w:multiLevelType w:val="hybridMultilevel"/>
    <w:tmpl w:val="1F16E7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7ED03C7D"/>
    <w:multiLevelType w:val="multilevel"/>
    <w:tmpl w:val="1046B86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42576879">
    <w:abstractNumId w:val="10"/>
  </w:num>
  <w:num w:numId="2" w16cid:durableId="1596160579">
    <w:abstractNumId w:val="14"/>
  </w:num>
  <w:num w:numId="3" w16cid:durableId="769466564">
    <w:abstractNumId w:val="7"/>
  </w:num>
  <w:num w:numId="4" w16cid:durableId="453598678">
    <w:abstractNumId w:val="3"/>
  </w:num>
  <w:num w:numId="5" w16cid:durableId="1420060284">
    <w:abstractNumId w:val="9"/>
  </w:num>
  <w:num w:numId="6" w16cid:durableId="864099252">
    <w:abstractNumId w:val="13"/>
  </w:num>
  <w:num w:numId="7" w16cid:durableId="1430853583">
    <w:abstractNumId w:val="2"/>
  </w:num>
  <w:num w:numId="8" w16cid:durableId="1113331773">
    <w:abstractNumId w:val="5"/>
  </w:num>
  <w:num w:numId="9" w16cid:durableId="60830692">
    <w:abstractNumId w:val="11"/>
  </w:num>
  <w:num w:numId="10" w16cid:durableId="876114855">
    <w:abstractNumId w:val="4"/>
  </w:num>
  <w:num w:numId="11" w16cid:durableId="456411798">
    <w:abstractNumId w:val="0"/>
  </w:num>
  <w:num w:numId="12" w16cid:durableId="1369450426">
    <w:abstractNumId w:val="8"/>
  </w:num>
  <w:num w:numId="13" w16cid:durableId="951591698">
    <w:abstractNumId w:val="1"/>
  </w:num>
  <w:num w:numId="14" w16cid:durableId="1175531359">
    <w:abstractNumId w:val="12"/>
  </w:num>
  <w:num w:numId="15" w16cid:durableId="667562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A7C"/>
    <w:rsid w:val="0002283D"/>
    <w:rsid w:val="00094488"/>
    <w:rsid w:val="00096E68"/>
    <w:rsid w:val="000A180F"/>
    <w:rsid w:val="0011041D"/>
    <w:rsid w:val="0011282C"/>
    <w:rsid w:val="00136A50"/>
    <w:rsid w:val="00165EEF"/>
    <w:rsid w:val="001C3F3C"/>
    <w:rsid w:val="001C7DE0"/>
    <w:rsid w:val="001D1920"/>
    <w:rsid w:val="002161EE"/>
    <w:rsid w:val="00277608"/>
    <w:rsid w:val="002B5DC6"/>
    <w:rsid w:val="002D5EDB"/>
    <w:rsid w:val="002E1879"/>
    <w:rsid w:val="002E5DD3"/>
    <w:rsid w:val="00331E3B"/>
    <w:rsid w:val="003907EF"/>
    <w:rsid w:val="003945E4"/>
    <w:rsid w:val="003957C4"/>
    <w:rsid w:val="003F7091"/>
    <w:rsid w:val="00401285"/>
    <w:rsid w:val="00402AC5"/>
    <w:rsid w:val="0040381F"/>
    <w:rsid w:val="00412A38"/>
    <w:rsid w:val="004164CD"/>
    <w:rsid w:val="0042656A"/>
    <w:rsid w:val="004D050A"/>
    <w:rsid w:val="00525BB2"/>
    <w:rsid w:val="0055270D"/>
    <w:rsid w:val="005544F5"/>
    <w:rsid w:val="005657B2"/>
    <w:rsid w:val="00572ED5"/>
    <w:rsid w:val="00573E52"/>
    <w:rsid w:val="005D24CA"/>
    <w:rsid w:val="006038FE"/>
    <w:rsid w:val="006B391E"/>
    <w:rsid w:val="006D26A3"/>
    <w:rsid w:val="006D2FD9"/>
    <w:rsid w:val="0072358D"/>
    <w:rsid w:val="007D0857"/>
    <w:rsid w:val="007F33C7"/>
    <w:rsid w:val="00826A7C"/>
    <w:rsid w:val="00844465"/>
    <w:rsid w:val="00851E35"/>
    <w:rsid w:val="009D5DCF"/>
    <w:rsid w:val="009F7A06"/>
    <w:rsid w:val="00A349E2"/>
    <w:rsid w:val="00A55325"/>
    <w:rsid w:val="00A64058"/>
    <w:rsid w:val="00A76B66"/>
    <w:rsid w:val="00A930BB"/>
    <w:rsid w:val="00B05DCE"/>
    <w:rsid w:val="00B30DBF"/>
    <w:rsid w:val="00B72D5A"/>
    <w:rsid w:val="00BA52DE"/>
    <w:rsid w:val="00C10741"/>
    <w:rsid w:val="00C6433F"/>
    <w:rsid w:val="00C6599E"/>
    <w:rsid w:val="00C759DC"/>
    <w:rsid w:val="00CB262C"/>
    <w:rsid w:val="00CF1D6C"/>
    <w:rsid w:val="00D03A3E"/>
    <w:rsid w:val="00D07ECE"/>
    <w:rsid w:val="00D140CD"/>
    <w:rsid w:val="00D218C3"/>
    <w:rsid w:val="00D63CCC"/>
    <w:rsid w:val="00D675ED"/>
    <w:rsid w:val="00D841B8"/>
    <w:rsid w:val="00D9513F"/>
    <w:rsid w:val="00DA1D6A"/>
    <w:rsid w:val="00E22E5B"/>
    <w:rsid w:val="00E71C05"/>
    <w:rsid w:val="00ED125D"/>
    <w:rsid w:val="00F151B6"/>
    <w:rsid w:val="00F31815"/>
    <w:rsid w:val="00F80857"/>
    <w:rsid w:val="00FB0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52B67"/>
  <w15:chartTrackingRefBased/>
  <w15:docId w15:val="{51A642D2-A45B-4933-8F5B-7E4B68BDC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F3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3F3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C3F3C"/>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3F3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3F3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3F3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3F3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3F3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3F3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A7C"/>
    <w:pPr>
      <w:ind w:left="720"/>
      <w:contextualSpacing/>
    </w:pPr>
  </w:style>
  <w:style w:type="character" w:customStyle="1" w:styleId="Heading1Char">
    <w:name w:val="Heading 1 Char"/>
    <w:basedOn w:val="DefaultParagraphFont"/>
    <w:link w:val="Heading1"/>
    <w:uiPriority w:val="9"/>
    <w:rsid w:val="001C3F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3F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C3F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C3F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3F3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3F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3F3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3F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3F3C"/>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402A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2AC5"/>
    <w:rPr>
      <w:sz w:val="20"/>
      <w:szCs w:val="20"/>
    </w:rPr>
  </w:style>
  <w:style w:type="character" w:styleId="FootnoteReference">
    <w:name w:val="footnote reference"/>
    <w:basedOn w:val="DefaultParagraphFont"/>
    <w:uiPriority w:val="99"/>
    <w:semiHidden/>
    <w:unhideWhenUsed/>
    <w:rsid w:val="00402AC5"/>
    <w:rPr>
      <w:vertAlign w:val="superscript"/>
    </w:rPr>
  </w:style>
  <w:style w:type="character" w:styleId="Hyperlink">
    <w:name w:val="Hyperlink"/>
    <w:basedOn w:val="DefaultParagraphFont"/>
    <w:uiPriority w:val="99"/>
    <w:unhideWhenUsed/>
    <w:rsid w:val="00402AC5"/>
    <w:rPr>
      <w:color w:val="0563C1" w:themeColor="hyperlink"/>
      <w:u w:val="single"/>
    </w:rPr>
  </w:style>
  <w:style w:type="character" w:styleId="UnresolvedMention">
    <w:name w:val="Unresolved Mention"/>
    <w:basedOn w:val="DefaultParagraphFont"/>
    <w:uiPriority w:val="99"/>
    <w:semiHidden/>
    <w:unhideWhenUsed/>
    <w:rsid w:val="00402AC5"/>
    <w:rPr>
      <w:color w:val="605E5C"/>
      <w:shd w:val="clear" w:color="auto" w:fill="E1DFDD"/>
    </w:rPr>
  </w:style>
  <w:style w:type="paragraph" w:styleId="Header">
    <w:name w:val="header"/>
    <w:basedOn w:val="Normal"/>
    <w:link w:val="HeaderChar"/>
    <w:uiPriority w:val="99"/>
    <w:unhideWhenUsed/>
    <w:rsid w:val="00C759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9DC"/>
  </w:style>
  <w:style w:type="paragraph" w:styleId="Footer">
    <w:name w:val="footer"/>
    <w:basedOn w:val="Normal"/>
    <w:link w:val="FooterChar"/>
    <w:uiPriority w:val="99"/>
    <w:unhideWhenUsed/>
    <w:rsid w:val="00C759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9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4523">
      <w:bodyDiv w:val="1"/>
      <w:marLeft w:val="0"/>
      <w:marRight w:val="0"/>
      <w:marTop w:val="0"/>
      <w:marBottom w:val="0"/>
      <w:divBdr>
        <w:top w:val="none" w:sz="0" w:space="0" w:color="auto"/>
        <w:left w:val="none" w:sz="0" w:space="0" w:color="auto"/>
        <w:bottom w:val="none" w:sz="0" w:space="0" w:color="auto"/>
        <w:right w:val="none" w:sz="0" w:space="0" w:color="auto"/>
      </w:divBdr>
    </w:div>
    <w:div w:id="75674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jw\TAMUC\MSBA\Fall%202022\Business%20Analytics%20for%20Managers\Final%20Project\Final_Project_Data\Final_Project_Data_Regress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Happiness</a:t>
            </a:r>
            <a:r>
              <a:rPr lang="en-US" baseline="0"/>
              <a:t> Score Vs HS Cap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Validation!$I$1</c:f>
              <c:strCache>
                <c:ptCount val="1"/>
                <c:pt idx="0">
                  <c:v>happiness_score</c:v>
                </c:pt>
              </c:strCache>
            </c:strRef>
          </c:tx>
          <c:spPr>
            <a:ln w="28575" cap="rnd">
              <a:solidFill>
                <a:schemeClr val="accent1"/>
              </a:solidFill>
              <a:round/>
            </a:ln>
            <a:effectLst/>
          </c:spPr>
          <c:marker>
            <c:symbol val="none"/>
          </c:marker>
          <c:val>
            <c:numRef>
              <c:f>Validation!$I$2:$I$399</c:f>
              <c:numCache>
                <c:formatCode>General</c:formatCode>
                <c:ptCount val="398"/>
                <c:pt idx="0">
                  <c:v>7.5370001789999996</c:v>
                </c:pt>
                <c:pt idx="1">
                  <c:v>7.521999836</c:v>
                </c:pt>
                <c:pt idx="2">
                  <c:v>7.5040001869999999</c:v>
                </c:pt>
                <c:pt idx="3">
                  <c:v>7.4939999579999999</c:v>
                </c:pt>
                <c:pt idx="4">
                  <c:v>7.4689998629999996</c:v>
                </c:pt>
                <c:pt idx="5">
                  <c:v>7.3769998550000002</c:v>
                </c:pt>
                <c:pt idx="6">
                  <c:v>7.3159999850000004</c:v>
                </c:pt>
                <c:pt idx="7">
                  <c:v>7.3140001300000002</c:v>
                </c:pt>
                <c:pt idx="8">
                  <c:v>7.2839999200000003</c:v>
                </c:pt>
                <c:pt idx="9">
                  <c:v>7.2839999200000003</c:v>
                </c:pt>
                <c:pt idx="10">
                  <c:v>7.2129998210000004</c:v>
                </c:pt>
                <c:pt idx="11">
                  <c:v>7.0789999960000003</c:v>
                </c:pt>
                <c:pt idx="12">
                  <c:v>7.0060000420000001</c:v>
                </c:pt>
                <c:pt idx="13">
                  <c:v>6.9930000310000002</c:v>
                </c:pt>
                <c:pt idx="14">
                  <c:v>6.9770002370000004</c:v>
                </c:pt>
                <c:pt idx="15">
                  <c:v>6.9510002139999996</c:v>
                </c:pt>
                <c:pt idx="16">
                  <c:v>6.8909997939999998</c:v>
                </c:pt>
                <c:pt idx="17">
                  <c:v>6.8629999159999997</c:v>
                </c:pt>
                <c:pt idx="18">
                  <c:v>6.7140002250000004</c:v>
                </c:pt>
                <c:pt idx="19">
                  <c:v>6.6519999500000004</c:v>
                </c:pt>
                <c:pt idx="20">
                  <c:v>6.6479997629999996</c:v>
                </c:pt>
                <c:pt idx="21">
                  <c:v>6.6350002290000001</c:v>
                </c:pt>
                <c:pt idx="22">
                  <c:v>6.5989999770000001</c:v>
                </c:pt>
                <c:pt idx="23">
                  <c:v>6.5780000689999998</c:v>
                </c:pt>
                <c:pt idx="24">
                  <c:v>6.5720000269999996</c:v>
                </c:pt>
                <c:pt idx="25">
                  <c:v>6.5269999500000004</c:v>
                </c:pt>
                <c:pt idx="26">
                  <c:v>6.4539999960000003</c:v>
                </c:pt>
                <c:pt idx="27">
                  <c:v>6.4539999960000003</c:v>
                </c:pt>
                <c:pt idx="28">
                  <c:v>6.4520001410000001</c:v>
                </c:pt>
                <c:pt idx="29">
                  <c:v>6.441999912</c:v>
                </c:pt>
                <c:pt idx="30">
                  <c:v>6.4239997860000004</c:v>
                </c:pt>
                <c:pt idx="31">
                  <c:v>6.4029998780000001</c:v>
                </c:pt>
                <c:pt idx="32">
                  <c:v>6.3569998740000004</c:v>
                </c:pt>
                <c:pt idx="33">
                  <c:v>6.3439998629999996</c:v>
                </c:pt>
                <c:pt idx="34">
                  <c:v>6.1050000190000002</c:v>
                </c:pt>
                <c:pt idx="35">
                  <c:v>6.0980000499999996</c:v>
                </c:pt>
                <c:pt idx="36">
                  <c:v>6.0869998929999998</c:v>
                </c:pt>
                <c:pt idx="37">
                  <c:v>6.0840001109999999</c:v>
                </c:pt>
                <c:pt idx="38">
                  <c:v>6.0710000989999999</c:v>
                </c:pt>
                <c:pt idx="39">
                  <c:v>6.0079998970000004</c:v>
                </c:pt>
                <c:pt idx="40">
                  <c:v>6.0029997829999999</c:v>
                </c:pt>
                <c:pt idx="41">
                  <c:v>5.9730000499999996</c:v>
                </c:pt>
                <c:pt idx="42">
                  <c:v>5.9710001950000002</c:v>
                </c:pt>
                <c:pt idx="43">
                  <c:v>5.9640002250000004</c:v>
                </c:pt>
                <c:pt idx="44">
                  <c:v>5.9629998210000004</c:v>
                </c:pt>
                <c:pt idx="45">
                  <c:v>5.920000076</c:v>
                </c:pt>
                <c:pt idx="46">
                  <c:v>5.9019999500000004</c:v>
                </c:pt>
                <c:pt idx="47">
                  <c:v>5.8720002170000001</c:v>
                </c:pt>
                <c:pt idx="48">
                  <c:v>5.8499999049999998</c:v>
                </c:pt>
                <c:pt idx="49">
                  <c:v>5.8379998210000004</c:v>
                </c:pt>
                <c:pt idx="50">
                  <c:v>5.8249998090000004</c:v>
                </c:pt>
                <c:pt idx="51">
                  <c:v>5.8229999540000001</c:v>
                </c:pt>
                <c:pt idx="52">
                  <c:v>5.8220000269999996</c:v>
                </c:pt>
                <c:pt idx="53">
                  <c:v>5.8189997670000002</c:v>
                </c:pt>
                <c:pt idx="54">
                  <c:v>5.7579998970000004</c:v>
                </c:pt>
                <c:pt idx="55">
                  <c:v>5.7150001530000001</c:v>
                </c:pt>
                <c:pt idx="56">
                  <c:v>5.6290001869999999</c:v>
                </c:pt>
                <c:pt idx="57">
                  <c:v>5.6209998130000001</c:v>
                </c:pt>
                <c:pt idx="58">
                  <c:v>5.6110000610000004</c:v>
                </c:pt>
                <c:pt idx="59">
                  <c:v>5.5689997670000002</c:v>
                </c:pt>
                <c:pt idx="60">
                  <c:v>5.5250000950000002</c:v>
                </c:pt>
                <c:pt idx="61">
                  <c:v>5.5</c:v>
                </c:pt>
                <c:pt idx="62">
                  <c:v>5.4930000310000002</c:v>
                </c:pt>
                <c:pt idx="63">
                  <c:v>5.4299998279999997</c:v>
                </c:pt>
                <c:pt idx="64">
                  <c:v>5.3949999809999998</c:v>
                </c:pt>
                <c:pt idx="65">
                  <c:v>5.3359999660000001</c:v>
                </c:pt>
                <c:pt idx="66">
                  <c:v>5.3239998819999999</c:v>
                </c:pt>
                <c:pt idx="67">
                  <c:v>5.3109998699999998</c:v>
                </c:pt>
                <c:pt idx="68">
                  <c:v>5.2930002209999998</c:v>
                </c:pt>
                <c:pt idx="69">
                  <c:v>5.2789998049999998</c:v>
                </c:pt>
                <c:pt idx="70">
                  <c:v>5.2729997629999996</c:v>
                </c:pt>
                <c:pt idx="71">
                  <c:v>5.2690000530000001</c:v>
                </c:pt>
                <c:pt idx="72">
                  <c:v>5.2620000840000003</c:v>
                </c:pt>
                <c:pt idx="73">
                  <c:v>5.25</c:v>
                </c:pt>
                <c:pt idx="74">
                  <c:v>5.2369999890000001</c:v>
                </c:pt>
                <c:pt idx="75">
                  <c:v>5.2350001339999999</c:v>
                </c:pt>
                <c:pt idx="76">
                  <c:v>5.2340002060000002</c:v>
                </c:pt>
                <c:pt idx="77">
                  <c:v>5.2300000190000002</c:v>
                </c:pt>
                <c:pt idx="78">
                  <c:v>5.2270002370000004</c:v>
                </c:pt>
                <c:pt idx="79">
                  <c:v>5.2249999049999998</c:v>
                </c:pt>
                <c:pt idx="80">
                  <c:v>5.1950001720000003</c:v>
                </c:pt>
                <c:pt idx="81">
                  <c:v>5.1820001600000003</c:v>
                </c:pt>
                <c:pt idx="82">
                  <c:v>5.1810002329999998</c:v>
                </c:pt>
                <c:pt idx="83">
                  <c:v>5.0739998819999999</c:v>
                </c:pt>
                <c:pt idx="84">
                  <c:v>5.0739998819999999</c:v>
                </c:pt>
                <c:pt idx="85">
                  <c:v>5.0409998890000001</c:v>
                </c:pt>
                <c:pt idx="86">
                  <c:v>5.0040001869999999</c:v>
                </c:pt>
                <c:pt idx="87">
                  <c:v>4.9619998929999998</c:v>
                </c:pt>
                <c:pt idx="88">
                  <c:v>4.954999924</c:v>
                </c:pt>
                <c:pt idx="89">
                  <c:v>4.8289999960000003</c:v>
                </c:pt>
                <c:pt idx="90">
                  <c:v>4.8049998279999997</c:v>
                </c:pt>
                <c:pt idx="91">
                  <c:v>4.7350001339999999</c:v>
                </c:pt>
                <c:pt idx="92">
                  <c:v>4.7140002250000004</c:v>
                </c:pt>
                <c:pt idx="93">
                  <c:v>4.7090001109999999</c:v>
                </c:pt>
                <c:pt idx="94">
                  <c:v>4.6950001720000003</c:v>
                </c:pt>
                <c:pt idx="95">
                  <c:v>4.691999912</c:v>
                </c:pt>
                <c:pt idx="96">
                  <c:v>4.6440000530000001</c:v>
                </c:pt>
                <c:pt idx="97">
                  <c:v>4.6079998020000001</c:v>
                </c:pt>
                <c:pt idx="98">
                  <c:v>4.5529999730000004</c:v>
                </c:pt>
                <c:pt idx="99">
                  <c:v>4.545000076</c:v>
                </c:pt>
                <c:pt idx="100">
                  <c:v>4.5349998469999999</c:v>
                </c:pt>
                <c:pt idx="101">
                  <c:v>4.5139999389999996</c:v>
                </c:pt>
                <c:pt idx="102">
                  <c:v>4.4970002170000001</c:v>
                </c:pt>
                <c:pt idx="103">
                  <c:v>4.4650001530000001</c:v>
                </c:pt>
                <c:pt idx="104">
                  <c:v>4.4600000380000004</c:v>
                </c:pt>
                <c:pt idx="105">
                  <c:v>4.4400000569999998</c:v>
                </c:pt>
                <c:pt idx="106">
                  <c:v>4.3759999279999997</c:v>
                </c:pt>
                <c:pt idx="107">
                  <c:v>4.3150000569999998</c:v>
                </c:pt>
                <c:pt idx="108">
                  <c:v>4.2919998169999998</c:v>
                </c:pt>
                <c:pt idx="109">
                  <c:v>4.2859997749999996</c:v>
                </c:pt>
                <c:pt idx="110">
                  <c:v>4.1900000569999998</c:v>
                </c:pt>
                <c:pt idx="111">
                  <c:v>4.1680002209999998</c:v>
                </c:pt>
                <c:pt idx="112">
                  <c:v>4.1199998860000004</c:v>
                </c:pt>
                <c:pt idx="113">
                  <c:v>4.0960001950000002</c:v>
                </c:pt>
                <c:pt idx="114">
                  <c:v>4.0809998509999996</c:v>
                </c:pt>
                <c:pt idx="115">
                  <c:v>4.0320000650000001</c:v>
                </c:pt>
                <c:pt idx="116">
                  <c:v>4.0279998780000001</c:v>
                </c:pt>
                <c:pt idx="117">
                  <c:v>3.9700000289999999</c:v>
                </c:pt>
                <c:pt idx="118">
                  <c:v>3.9360001090000001</c:v>
                </c:pt>
                <c:pt idx="119">
                  <c:v>3.875</c:v>
                </c:pt>
                <c:pt idx="120">
                  <c:v>3.7939999100000001</c:v>
                </c:pt>
                <c:pt idx="121">
                  <c:v>3.766000032</c:v>
                </c:pt>
                <c:pt idx="122">
                  <c:v>3.6570000650000001</c:v>
                </c:pt>
                <c:pt idx="123">
                  <c:v>3.6440000530000001</c:v>
                </c:pt>
                <c:pt idx="124">
                  <c:v>3.6029999259999999</c:v>
                </c:pt>
                <c:pt idx="125">
                  <c:v>3.5929999349999999</c:v>
                </c:pt>
                <c:pt idx="126">
                  <c:v>3.5329999920000001</c:v>
                </c:pt>
                <c:pt idx="127">
                  <c:v>3.5069999690000002</c:v>
                </c:pt>
                <c:pt idx="128">
                  <c:v>3.494999886</c:v>
                </c:pt>
                <c:pt idx="129">
                  <c:v>3.470999956</c:v>
                </c:pt>
                <c:pt idx="130">
                  <c:v>3.3489999770000001</c:v>
                </c:pt>
                <c:pt idx="131">
                  <c:v>2.9049999710000001</c:v>
                </c:pt>
                <c:pt idx="132">
                  <c:v>7.5869999999999997</c:v>
                </c:pt>
                <c:pt idx="133">
                  <c:v>7.5609999999999999</c:v>
                </c:pt>
                <c:pt idx="134">
                  <c:v>7.5270000000000001</c:v>
                </c:pt>
                <c:pt idx="135">
                  <c:v>7.5220000000000002</c:v>
                </c:pt>
                <c:pt idx="136">
                  <c:v>7.4269999999999996</c:v>
                </c:pt>
                <c:pt idx="137">
                  <c:v>7.4059999999999997</c:v>
                </c:pt>
                <c:pt idx="138">
                  <c:v>7.3780000000000001</c:v>
                </c:pt>
                <c:pt idx="139">
                  <c:v>7.3639999999999999</c:v>
                </c:pt>
                <c:pt idx="140">
                  <c:v>7.2859999999999996</c:v>
                </c:pt>
                <c:pt idx="141">
                  <c:v>7.2839999999999998</c:v>
                </c:pt>
                <c:pt idx="142">
                  <c:v>7.2779999999999996</c:v>
                </c:pt>
                <c:pt idx="143">
                  <c:v>7.226</c:v>
                </c:pt>
                <c:pt idx="144">
                  <c:v>7.2</c:v>
                </c:pt>
                <c:pt idx="145">
                  <c:v>7.1870000000000003</c:v>
                </c:pt>
                <c:pt idx="146">
                  <c:v>7.1189999999999998</c:v>
                </c:pt>
                <c:pt idx="147">
                  <c:v>6.9829999999999997</c:v>
                </c:pt>
                <c:pt idx="148">
                  <c:v>6.9459999999999997</c:v>
                </c:pt>
                <c:pt idx="149">
                  <c:v>6.94</c:v>
                </c:pt>
                <c:pt idx="150">
                  <c:v>6.9370000000000003</c:v>
                </c:pt>
                <c:pt idx="151">
                  <c:v>6.9009999999999998</c:v>
                </c:pt>
                <c:pt idx="152">
                  <c:v>6.867</c:v>
                </c:pt>
                <c:pt idx="153">
                  <c:v>6.81</c:v>
                </c:pt>
                <c:pt idx="154">
                  <c:v>6.798</c:v>
                </c:pt>
                <c:pt idx="155">
                  <c:v>6.7859999999999996</c:v>
                </c:pt>
                <c:pt idx="156">
                  <c:v>6.75</c:v>
                </c:pt>
                <c:pt idx="157">
                  <c:v>6.67</c:v>
                </c:pt>
                <c:pt idx="158">
                  <c:v>6.5750000000000002</c:v>
                </c:pt>
                <c:pt idx="159">
                  <c:v>6.5739999999999998</c:v>
                </c:pt>
                <c:pt idx="160">
                  <c:v>6.4850000000000003</c:v>
                </c:pt>
                <c:pt idx="161">
                  <c:v>6.4770000000000003</c:v>
                </c:pt>
                <c:pt idx="162">
                  <c:v>6.4550000000000001</c:v>
                </c:pt>
                <c:pt idx="163">
                  <c:v>6.4109999999999996</c:v>
                </c:pt>
                <c:pt idx="164">
                  <c:v>6.3289999999999997</c:v>
                </c:pt>
                <c:pt idx="165">
                  <c:v>6.3019999999999996</c:v>
                </c:pt>
                <c:pt idx="166">
                  <c:v>6.2949999999999999</c:v>
                </c:pt>
                <c:pt idx="167">
                  <c:v>6.13</c:v>
                </c:pt>
                <c:pt idx="168">
                  <c:v>6.1230000000000002</c:v>
                </c:pt>
                <c:pt idx="169">
                  <c:v>6.0030000000000001</c:v>
                </c:pt>
                <c:pt idx="170">
                  <c:v>5.9950000000000001</c:v>
                </c:pt>
                <c:pt idx="171">
                  <c:v>5.9870000000000001</c:v>
                </c:pt>
                <c:pt idx="172">
                  <c:v>5.9749999999999996</c:v>
                </c:pt>
                <c:pt idx="173">
                  <c:v>5.96</c:v>
                </c:pt>
                <c:pt idx="174">
                  <c:v>5.9480000000000004</c:v>
                </c:pt>
                <c:pt idx="175">
                  <c:v>5.89</c:v>
                </c:pt>
                <c:pt idx="176">
                  <c:v>5.8890000000000002</c:v>
                </c:pt>
                <c:pt idx="177">
                  <c:v>5.8780000000000001</c:v>
                </c:pt>
                <c:pt idx="178">
                  <c:v>5.8550000000000004</c:v>
                </c:pt>
                <c:pt idx="179">
                  <c:v>5.8479999999999999</c:v>
                </c:pt>
                <c:pt idx="180">
                  <c:v>5.8330000000000002</c:v>
                </c:pt>
                <c:pt idx="181">
                  <c:v>5.8280000000000003</c:v>
                </c:pt>
                <c:pt idx="182">
                  <c:v>5.8239999999999998</c:v>
                </c:pt>
                <c:pt idx="183">
                  <c:v>5.8129999999999997</c:v>
                </c:pt>
                <c:pt idx="184">
                  <c:v>5.7910000000000004</c:v>
                </c:pt>
                <c:pt idx="185">
                  <c:v>5.77</c:v>
                </c:pt>
                <c:pt idx="186">
                  <c:v>5.7590000000000003</c:v>
                </c:pt>
                <c:pt idx="187">
                  <c:v>5.7539999999999996</c:v>
                </c:pt>
                <c:pt idx="188">
                  <c:v>5.7160000000000002</c:v>
                </c:pt>
                <c:pt idx="189">
                  <c:v>5.7089999999999996</c:v>
                </c:pt>
                <c:pt idx="190">
                  <c:v>5.6890000000000001</c:v>
                </c:pt>
                <c:pt idx="191">
                  <c:v>5.6050000000000004</c:v>
                </c:pt>
                <c:pt idx="192">
                  <c:v>5.5890000000000004</c:v>
                </c:pt>
                <c:pt idx="193">
                  <c:v>5.548</c:v>
                </c:pt>
                <c:pt idx="194">
                  <c:v>5.4770000000000003</c:v>
                </c:pt>
                <c:pt idx="195">
                  <c:v>5.4290000000000003</c:v>
                </c:pt>
                <c:pt idx="196">
                  <c:v>5.399</c:v>
                </c:pt>
                <c:pt idx="197">
                  <c:v>5.36</c:v>
                </c:pt>
                <c:pt idx="198">
                  <c:v>5.3319999999999999</c:v>
                </c:pt>
                <c:pt idx="199">
                  <c:v>5.2859999999999996</c:v>
                </c:pt>
                <c:pt idx="200">
                  <c:v>5.2679999999999998</c:v>
                </c:pt>
                <c:pt idx="201">
                  <c:v>5.2119999999999997</c:v>
                </c:pt>
                <c:pt idx="202">
                  <c:v>5.194</c:v>
                </c:pt>
                <c:pt idx="203">
                  <c:v>5.1920000000000002</c:v>
                </c:pt>
                <c:pt idx="204">
                  <c:v>5.1920000000000002</c:v>
                </c:pt>
                <c:pt idx="205">
                  <c:v>5.14</c:v>
                </c:pt>
                <c:pt idx="206">
                  <c:v>5.1289999999999996</c:v>
                </c:pt>
                <c:pt idx="207">
                  <c:v>5.1239999999999997</c:v>
                </c:pt>
                <c:pt idx="208">
                  <c:v>5.1230000000000002</c:v>
                </c:pt>
                <c:pt idx="209">
                  <c:v>5.1020000000000003</c:v>
                </c:pt>
                <c:pt idx="210">
                  <c:v>5.0979999999999999</c:v>
                </c:pt>
                <c:pt idx="211">
                  <c:v>5.0730000000000004</c:v>
                </c:pt>
                <c:pt idx="212">
                  <c:v>5.0129999999999999</c:v>
                </c:pt>
                <c:pt idx="213">
                  <c:v>4.9589999999999996</c:v>
                </c:pt>
                <c:pt idx="214">
                  <c:v>4.9489999999999998</c:v>
                </c:pt>
                <c:pt idx="215">
                  <c:v>4.8849999999999998</c:v>
                </c:pt>
                <c:pt idx="216">
                  <c:v>4.8739999999999997</c:v>
                </c:pt>
                <c:pt idx="217">
                  <c:v>4.8570000000000002</c:v>
                </c:pt>
                <c:pt idx="218">
                  <c:v>4.8390000000000004</c:v>
                </c:pt>
                <c:pt idx="219">
                  <c:v>4.8</c:v>
                </c:pt>
                <c:pt idx="220">
                  <c:v>4.7880000000000003</c:v>
                </c:pt>
                <c:pt idx="221">
                  <c:v>4.7859999999999996</c:v>
                </c:pt>
                <c:pt idx="222">
                  <c:v>4.7389999999999999</c:v>
                </c:pt>
                <c:pt idx="223">
                  <c:v>4.694</c:v>
                </c:pt>
                <c:pt idx="224">
                  <c:v>4.6859999999999999</c:v>
                </c:pt>
                <c:pt idx="225">
                  <c:v>4.681</c:v>
                </c:pt>
                <c:pt idx="226">
                  <c:v>4.6769999999999996</c:v>
                </c:pt>
                <c:pt idx="227">
                  <c:v>4.6420000000000003</c:v>
                </c:pt>
                <c:pt idx="228">
                  <c:v>4.633</c:v>
                </c:pt>
                <c:pt idx="229">
                  <c:v>4.6100000000000003</c:v>
                </c:pt>
                <c:pt idx="230">
                  <c:v>4.5709999999999997</c:v>
                </c:pt>
                <c:pt idx="231">
                  <c:v>4.5650000000000004</c:v>
                </c:pt>
                <c:pt idx="232">
                  <c:v>4.5179999999999998</c:v>
                </c:pt>
                <c:pt idx="233">
                  <c:v>4.5140000000000002</c:v>
                </c:pt>
                <c:pt idx="234">
                  <c:v>4.5119999999999996</c:v>
                </c:pt>
                <c:pt idx="235">
                  <c:v>4.5069999999999997</c:v>
                </c:pt>
                <c:pt idx="236">
                  <c:v>4.4359999999999999</c:v>
                </c:pt>
                <c:pt idx="237">
                  <c:v>4.4189999999999996</c:v>
                </c:pt>
                <c:pt idx="238">
                  <c:v>4.3499999999999996</c:v>
                </c:pt>
                <c:pt idx="239">
                  <c:v>4.3319999999999999</c:v>
                </c:pt>
                <c:pt idx="240">
                  <c:v>4.3070000000000004</c:v>
                </c:pt>
                <c:pt idx="241">
                  <c:v>4.2969999999999997</c:v>
                </c:pt>
                <c:pt idx="242">
                  <c:v>4.2919999999999998</c:v>
                </c:pt>
                <c:pt idx="243">
                  <c:v>4.2709999999999999</c:v>
                </c:pt>
                <c:pt idx="244">
                  <c:v>4.2519999999999998</c:v>
                </c:pt>
                <c:pt idx="245">
                  <c:v>4.218</c:v>
                </c:pt>
                <c:pt idx="246">
                  <c:v>4.194</c:v>
                </c:pt>
                <c:pt idx="247">
                  <c:v>4.077</c:v>
                </c:pt>
                <c:pt idx="248">
                  <c:v>3.9950000000000001</c:v>
                </c:pt>
                <c:pt idx="249">
                  <c:v>3.931</c:v>
                </c:pt>
                <c:pt idx="250">
                  <c:v>3.9039999999999999</c:v>
                </c:pt>
                <c:pt idx="251">
                  <c:v>3.8959999999999999</c:v>
                </c:pt>
                <c:pt idx="252">
                  <c:v>3.8450000000000002</c:v>
                </c:pt>
                <c:pt idx="253">
                  <c:v>3.819</c:v>
                </c:pt>
                <c:pt idx="254">
                  <c:v>3.7810000000000001</c:v>
                </c:pt>
                <c:pt idx="255">
                  <c:v>3.681</c:v>
                </c:pt>
                <c:pt idx="256">
                  <c:v>3.6669999999999998</c:v>
                </c:pt>
                <c:pt idx="257">
                  <c:v>3.6560000000000001</c:v>
                </c:pt>
                <c:pt idx="258">
                  <c:v>3.5870000000000002</c:v>
                </c:pt>
                <c:pt idx="259">
                  <c:v>3.5750000000000002</c:v>
                </c:pt>
                <c:pt idx="260">
                  <c:v>3.4649999999999999</c:v>
                </c:pt>
                <c:pt idx="261">
                  <c:v>3.34</c:v>
                </c:pt>
                <c:pt idx="262">
                  <c:v>2.9049999999999998</c:v>
                </c:pt>
                <c:pt idx="263">
                  <c:v>2.839</c:v>
                </c:pt>
                <c:pt idx="264">
                  <c:v>7.7690000000000001</c:v>
                </c:pt>
                <c:pt idx="265">
                  <c:v>7.6</c:v>
                </c:pt>
                <c:pt idx="266">
                  <c:v>7.5540000000000003</c:v>
                </c:pt>
                <c:pt idx="267">
                  <c:v>7.4939999999999998</c:v>
                </c:pt>
                <c:pt idx="268">
                  <c:v>7.4880000000000004</c:v>
                </c:pt>
                <c:pt idx="269">
                  <c:v>7.48</c:v>
                </c:pt>
                <c:pt idx="270">
                  <c:v>7.343</c:v>
                </c:pt>
                <c:pt idx="271">
                  <c:v>7.3070000000000004</c:v>
                </c:pt>
                <c:pt idx="272">
                  <c:v>7.2779999999999996</c:v>
                </c:pt>
                <c:pt idx="273">
                  <c:v>7.2460000000000004</c:v>
                </c:pt>
                <c:pt idx="274">
                  <c:v>7.2279999999999998</c:v>
                </c:pt>
                <c:pt idx="275">
                  <c:v>7.1669999999999998</c:v>
                </c:pt>
                <c:pt idx="276">
                  <c:v>7.1390000000000002</c:v>
                </c:pt>
                <c:pt idx="277">
                  <c:v>7.09</c:v>
                </c:pt>
                <c:pt idx="278">
                  <c:v>7.0540000000000003</c:v>
                </c:pt>
                <c:pt idx="279">
                  <c:v>7.0209999999999999</c:v>
                </c:pt>
                <c:pt idx="280">
                  <c:v>6.9850000000000003</c:v>
                </c:pt>
                <c:pt idx="281">
                  <c:v>6.923</c:v>
                </c:pt>
                <c:pt idx="282">
                  <c:v>6.8920000000000003</c:v>
                </c:pt>
                <c:pt idx="283">
                  <c:v>6.8250000000000002</c:v>
                </c:pt>
                <c:pt idx="284">
                  <c:v>6.726</c:v>
                </c:pt>
                <c:pt idx="285">
                  <c:v>6.5949999999999998</c:v>
                </c:pt>
                <c:pt idx="286">
                  <c:v>6.5919999999999996</c:v>
                </c:pt>
                <c:pt idx="287">
                  <c:v>6.444</c:v>
                </c:pt>
                <c:pt idx="288">
                  <c:v>6.4359999999999999</c:v>
                </c:pt>
                <c:pt idx="289">
                  <c:v>6.375</c:v>
                </c:pt>
                <c:pt idx="290">
                  <c:v>6.3540000000000001</c:v>
                </c:pt>
                <c:pt idx="291">
                  <c:v>6.3209999999999997</c:v>
                </c:pt>
                <c:pt idx="292">
                  <c:v>6.3</c:v>
                </c:pt>
                <c:pt idx="293">
                  <c:v>6.2930000000000001</c:v>
                </c:pt>
                <c:pt idx="294">
                  <c:v>6.2619999999999996</c:v>
                </c:pt>
                <c:pt idx="295">
                  <c:v>6.2530000000000001</c:v>
                </c:pt>
                <c:pt idx="296">
                  <c:v>6.2229999999999999</c:v>
                </c:pt>
                <c:pt idx="297">
                  <c:v>6.1989999999999998</c:v>
                </c:pt>
                <c:pt idx="298">
                  <c:v>6.1980000000000004</c:v>
                </c:pt>
                <c:pt idx="299">
                  <c:v>6.1820000000000004</c:v>
                </c:pt>
                <c:pt idx="300">
                  <c:v>6.1740000000000004</c:v>
                </c:pt>
                <c:pt idx="301">
                  <c:v>6.149</c:v>
                </c:pt>
                <c:pt idx="302">
                  <c:v>6.125</c:v>
                </c:pt>
                <c:pt idx="303">
                  <c:v>6.1180000000000003</c:v>
                </c:pt>
                <c:pt idx="304">
                  <c:v>6.1050000000000004</c:v>
                </c:pt>
                <c:pt idx="305">
                  <c:v>6.1</c:v>
                </c:pt>
                <c:pt idx="306">
                  <c:v>6.0860000000000003</c:v>
                </c:pt>
                <c:pt idx="307">
                  <c:v>6.07</c:v>
                </c:pt>
                <c:pt idx="308">
                  <c:v>6.0460000000000003</c:v>
                </c:pt>
                <c:pt idx="309">
                  <c:v>6.0279999999999996</c:v>
                </c:pt>
                <c:pt idx="310">
                  <c:v>6.0209999999999999</c:v>
                </c:pt>
                <c:pt idx="311">
                  <c:v>6.008</c:v>
                </c:pt>
                <c:pt idx="312">
                  <c:v>5.94</c:v>
                </c:pt>
                <c:pt idx="313">
                  <c:v>5.8929999999999998</c:v>
                </c:pt>
                <c:pt idx="314">
                  <c:v>5.89</c:v>
                </c:pt>
                <c:pt idx="315">
                  <c:v>5.8879999999999999</c:v>
                </c:pt>
                <c:pt idx="316">
                  <c:v>5.8860000000000001</c:v>
                </c:pt>
                <c:pt idx="317">
                  <c:v>5.86</c:v>
                </c:pt>
                <c:pt idx="318">
                  <c:v>5.8090000000000002</c:v>
                </c:pt>
                <c:pt idx="319">
                  <c:v>5.7789999999999999</c:v>
                </c:pt>
                <c:pt idx="320">
                  <c:v>5.758</c:v>
                </c:pt>
                <c:pt idx="321">
                  <c:v>5.7430000000000003</c:v>
                </c:pt>
                <c:pt idx="322">
                  <c:v>5.6970000000000001</c:v>
                </c:pt>
                <c:pt idx="323">
                  <c:v>5.6929999999999996</c:v>
                </c:pt>
                <c:pt idx="324">
                  <c:v>5.6529999999999996</c:v>
                </c:pt>
                <c:pt idx="325">
                  <c:v>5.6479999999999997</c:v>
                </c:pt>
                <c:pt idx="326">
                  <c:v>5.6310000000000002</c:v>
                </c:pt>
                <c:pt idx="327">
                  <c:v>5.6029999999999998</c:v>
                </c:pt>
                <c:pt idx="328">
                  <c:v>5.5289999999999999</c:v>
                </c:pt>
                <c:pt idx="329">
                  <c:v>5.5250000000000004</c:v>
                </c:pt>
                <c:pt idx="330">
                  <c:v>5.5229999999999997</c:v>
                </c:pt>
                <c:pt idx="331">
                  <c:v>5.4669999999999996</c:v>
                </c:pt>
                <c:pt idx="332">
                  <c:v>5.4320000000000004</c:v>
                </c:pt>
                <c:pt idx="333">
                  <c:v>5.4249999999999998</c:v>
                </c:pt>
                <c:pt idx="334">
                  <c:v>5.3860000000000001</c:v>
                </c:pt>
                <c:pt idx="335">
                  <c:v>5.3730000000000002</c:v>
                </c:pt>
                <c:pt idx="336">
                  <c:v>5.3390000000000004</c:v>
                </c:pt>
                <c:pt idx="337">
                  <c:v>5.3230000000000004</c:v>
                </c:pt>
                <c:pt idx="338">
                  <c:v>5.2869999999999999</c:v>
                </c:pt>
                <c:pt idx="339">
                  <c:v>5.2850000000000001</c:v>
                </c:pt>
                <c:pt idx="340">
                  <c:v>5.2649999999999997</c:v>
                </c:pt>
                <c:pt idx="341">
                  <c:v>5.2610000000000001</c:v>
                </c:pt>
                <c:pt idx="342">
                  <c:v>5.2469999999999999</c:v>
                </c:pt>
                <c:pt idx="343">
                  <c:v>5.2110000000000003</c:v>
                </c:pt>
                <c:pt idx="344">
                  <c:v>5.2080000000000002</c:v>
                </c:pt>
                <c:pt idx="345">
                  <c:v>5.2080000000000002</c:v>
                </c:pt>
                <c:pt idx="346">
                  <c:v>5.1970000000000001</c:v>
                </c:pt>
                <c:pt idx="347">
                  <c:v>5.1920000000000002</c:v>
                </c:pt>
                <c:pt idx="348">
                  <c:v>5.1909999999999998</c:v>
                </c:pt>
                <c:pt idx="349">
                  <c:v>5.1749999999999998</c:v>
                </c:pt>
                <c:pt idx="350">
                  <c:v>5.0439999999999996</c:v>
                </c:pt>
                <c:pt idx="351">
                  <c:v>5.0110000000000001</c:v>
                </c:pt>
                <c:pt idx="352">
                  <c:v>4.9960000000000004</c:v>
                </c:pt>
                <c:pt idx="353">
                  <c:v>4.9130000000000003</c:v>
                </c:pt>
                <c:pt idx="354">
                  <c:v>4.9059999999999997</c:v>
                </c:pt>
                <c:pt idx="355">
                  <c:v>4.883</c:v>
                </c:pt>
                <c:pt idx="356">
                  <c:v>4.7990000000000004</c:v>
                </c:pt>
                <c:pt idx="357">
                  <c:v>4.7220000000000004</c:v>
                </c:pt>
                <c:pt idx="358">
                  <c:v>4.7190000000000003</c:v>
                </c:pt>
                <c:pt idx="359">
                  <c:v>4.7069999999999999</c:v>
                </c:pt>
                <c:pt idx="360">
                  <c:v>4.7</c:v>
                </c:pt>
                <c:pt idx="361">
                  <c:v>4.681</c:v>
                </c:pt>
                <c:pt idx="362">
                  <c:v>4.6280000000000001</c:v>
                </c:pt>
                <c:pt idx="363">
                  <c:v>4.5869999999999997</c:v>
                </c:pt>
                <c:pt idx="364">
                  <c:v>4.5590000000000002</c:v>
                </c:pt>
                <c:pt idx="365">
                  <c:v>4.548</c:v>
                </c:pt>
                <c:pt idx="366">
                  <c:v>4.5339999999999998</c:v>
                </c:pt>
                <c:pt idx="367">
                  <c:v>4.5190000000000001</c:v>
                </c:pt>
                <c:pt idx="368">
                  <c:v>4.5090000000000003</c:v>
                </c:pt>
                <c:pt idx="369">
                  <c:v>4.49</c:v>
                </c:pt>
                <c:pt idx="370">
                  <c:v>4.4610000000000003</c:v>
                </c:pt>
                <c:pt idx="371">
                  <c:v>4.4560000000000004</c:v>
                </c:pt>
                <c:pt idx="372">
                  <c:v>4.4370000000000003</c:v>
                </c:pt>
                <c:pt idx="373">
                  <c:v>4.3899999999999997</c:v>
                </c:pt>
                <c:pt idx="374">
                  <c:v>4.3739999999999997</c:v>
                </c:pt>
                <c:pt idx="375">
                  <c:v>4.3659999999999997</c:v>
                </c:pt>
                <c:pt idx="376">
                  <c:v>4.3600000000000003</c:v>
                </c:pt>
                <c:pt idx="377">
                  <c:v>4.3499999999999996</c:v>
                </c:pt>
                <c:pt idx="378">
                  <c:v>4.3319999999999999</c:v>
                </c:pt>
                <c:pt idx="379">
                  <c:v>4.2859999999999996</c:v>
                </c:pt>
                <c:pt idx="380">
                  <c:v>4.1890000000000001</c:v>
                </c:pt>
                <c:pt idx="381">
                  <c:v>4.1660000000000004</c:v>
                </c:pt>
                <c:pt idx="382">
                  <c:v>4.1070000000000002</c:v>
                </c:pt>
                <c:pt idx="383">
                  <c:v>4.085</c:v>
                </c:pt>
                <c:pt idx="384">
                  <c:v>4.0149999999999997</c:v>
                </c:pt>
                <c:pt idx="385">
                  <c:v>3.9750000000000001</c:v>
                </c:pt>
                <c:pt idx="386">
                  <c:v>3.9329999999999998</c:v>
                </c:pt>
                <c:pt idx="387">
                  <c:v>3.7749999999999999</c:v>
                </c:pt>
                <c:pt idx="388">
                  <c:v>3.6629999999999998</c:v>
                </c:pt>
                <c:pt idx="389">
                  <c:v>3.597</c:v>
                </c:pt>
                <c:pt idx="390">
                  <c:v>3.488</c:v>
                </c:pt>
                <c:pt idx="391">
                  <c:v>3.41</c:v>
                </c:pt>
                <c:pt idx="392">
                  <c:v>3.38</c:v>
                </c:pt>
                <c:pt idx="393">
                  <c:v>3.3340000000000001</c:v>
                </c:pt>
                <c:pt idx="394">
                  <c:v>3.2309999999999999</c:v>
                </c:pt>
                <c:pt idx="395">
                  <c:v>3.2029999999999998</c:v>
                </c:pt>
                <c:pt idx="396">
                  <c:v>7.6319999999999997</c:v>
                </c:pt>
                <c:pt idx="397">
                  <c:v>7.5940000000000003</c:v>
                </c:pt>
              </c:numCache>
            </c:numRef>
          </c:val>
          <c:smooth val="0"/>
          <c:extLst>
            <c:ext xmlns:c16="http://schemas.microsoft.com/office/drawing/2014/chart" uri="{C3380CC4-5D6E-409C-BE32-E72D297353CC}">
              <c16:uniqueId val="{00000000-5CBB-4119-94DF-61C7764425CB}"/>
            </c:ext>
          </c:extLst>
        </c:ser>
        <c:ser>
          <c:idx val="1"/>
          <c:order val="1"/>
          <c:tx>
            <c:strRef>
              <c:f>Validation!$J$1</c:f>
              <c:strCache>
                <c:ptCount val="1"/>
                <c:pt idx="0">
                  <c:v>HS Cap</c:v>
                </c:pt>
              </c:strCache>
            </c:strRef>
          </c:tx>
          <c:spPr>
            <a:ln w="28575" cap="rnd">
              <a:solidFill>
                <a:schemeClr val="accent2"/>
              </a:solidFill>
              <a:round/>
            </a:ln>
            <a:effectLst/>
          </c:spPr>
          <c:marker>
            <c:symbol val="none"/>
          </c:marker>
          <c:val>
            <c:numRef>
              <c:f>Validation!$J$2:$J$399</c:f>
              <c:numCache>
                <c:formatCode>General</c:formatCode>
                <c:ptCount val="398"/>
                <c:pt idx="0">
                  <c:v>7.1641348311817055</c:v>
                </c:pt>
                <c:pt idx="1">
                  <c:v>6.9216170937130173</c:v>
                </c:pt>
                <c:pt idx="2">
                  <c:v>7.0591645434551182</c:v>
                </c:pt>
                <c:pt idx="3">
                  <c:v>7.0450773160891558</c:v>
                </c:pt>
                <c:pt idx="4">
                  <c:v>6.8130309182920072</c:v>
                </c:pt>
                <c:pt idx="5">
                  <c:v>7.0410329608199262</c:v>
                </c:pt>
                <c:pt idx="6">
                  <c:v>6.9500010755012189</c:v>
                </c:pt>
                <c:pt idx="7">
                  <c:v>6.7673680282918047</c:v>
                </c:pt>
                <c:pt idx="8">
                  <c:v>6.9019302757182786</c:v>
                </c:pt>
                <c:pt idx="9">
                  <c:v>6.9039636259112802</c:v>
                </c:pt>
                <c:pt idx="10">
                  <c:v>6.595934237492286</c:v>
                </c:pt>
                <c:pt idx="11">
                  <c:v>6.3039098894006909</c:v>
                </c:pt>
                <c:pt idx="12">
                  <c:v>6.7506867804119892</c:v>
                </c:pt>
                <c:pt idx="13">
                  <c:v>6.8029375476534559</c:v>
                </c:pt>
                <c:pt idx="14">
                  <c:v>6.7322436424253382</c:v>
                </c:pt>
                <c:pt idx="15">
                  <c:v>6.6811087980202828</c:v>
                </c:pt>
                <c:pt idx="16">
                  <c:v>6.572924981504535</c:v>
                </c:pt>
                <c:pt idx="17">
                  <c:v>6.9794866271499458</c:v>
                </c:pt>
                <c:pt idx="18">
                  <c:v>6.4960396682307291</c:v>
                </c:pt>
                <c:pt idx="19">
                  <c:v>6.1842581551421087</c:v>
                </c:pt>
                <c:pt idx="20">
                  <c:v>6.8360249291933703</c:v>
                </c:pt>
                <c:pt idx="21">
                  <c:v>5.7772513576326698</c:v>
                </c:pt>
                <c:pt idx="22">
                  <c:v>5.9621656684649249</c:v>
                </c:pt>
                <c:pt idx="23">
                  <c:v>6.0171396046195431</c:v>
                </c:pt>
                <c:pt idx="24">
                  <c:v>6.7556216758780172</c:v>
                </c:pt>
                <c:pt idx="25">
                  <c:v>6.5053768559264071</c:v>
                </c:pt>
                <c:pt idx="26">
                  <c:v>5.7169917150078415</c:v>
                </c:pt>
                <c:pt idx="27">
                  <c:v>6.0548914064609587</c:v>
                </c:pt>
                <c:pt idx="28">
                  <c:v>6.1274542623697723</c:v>
                </c:pt>
                <c:pt idx="29">
                  <c:v>6.2831655414449514</c:v>
                </c:pt>
                <c:pt idx="30">
                  <c:v>6.1607543738935808</c:v>
                </c:pt>
                <c:pt idx="31">
                  <c:v>6.1031555883408473</c:v>
                </c:pt>
                <c:pt idx="32">
                  <c:v>5.691612491621461</c:v>
                </c:pt>
                <c:pt idx="33">
                  <c:v>6.1976248786022259</c:v>
                </c:pt>
                <c:pt idx="34">
                  <c:v>6.3763173202713395</c:v>
                </c:pt>
                <c:pt idx="35">
                  <c:v>5.6634490667113013</c:v>
                </c:pt>
                <c:pt idx="36">
                  <c:v>6.1613840282920753</c:v>
                </c:pt>
                <c:pt idx="37">
                  <c:v>5.9587533126556016</c:v>
                </c:pt>
                <c:pt idx="38">
                  <c:v>5.2624400010509387</c:v>
                </c:pt>
                <c:pt idx="39">
                  <c:v>5.5002190572120551</c:v>
                </c:pt>
                <c:pt idx="40">
                  <c:v>5.3914008950500172</c:v>
                </c:pt>
                <c:pt idx="41">
                  <c:v>5.9082286952072636</c:v>
                </c:pt>
                <c:pt idx="42">
                  <c:v>5.2875629452427964</c:v>
                </c:pt>
                <c:pt idx="43">
                  <c:v>5.7585508754824204</c:v>
                </c:pt>
                <c:pt idx="44">
                  <c:v>5.560789409776099</c:v>
                </c:pt>
                <c:pt idx="45">
                  <c:v>6.002413645007862</c:v>
                </c:pt>
                <c:pt idx="46">
                  <c:v>5.4033971638775355</c:v>
                </c:pt>
                <c:pt idx="47">
                  <c:v>5.2622253085272757</c:v>
                </c:pt>
                <c:pt idx="48">
                  <c:v>5.537310713214957</c:v>
                </c:pt>
                <c:pt idx="49">
                  <c:v>4.9345875810394872</c:v>
                </c:pt>
                <c:pt idx="50">
                  <c:v>5.9116820370829473</c:v>
                </c:pt>
                <c:pt idx="51">
                  <c:v>5.3736088465886294</c:v>
                </c:pt>
                <c:pt idx="52">
                  <c:v>5.2305505332369355</c:v>
                </c:pt>
                <c:pt idx="53">
                  <c:v>5.6559564930693957</c:v>
                </c:pt>
                <c:pt idx="54">
                  <c:v>6.0186336472506454</c:v>
                </c:pt>
                <c:pt idx="55">
                  <c:v>5.4550950046658979</c:v>
                </c:pt>
                <c:pt idx="56">
                  <c:v>5.7602824563451929</c:v>
                </c:pt>
                <c:pt idx="57">
                  <c:v>5.9236005969342775</c:v>
                </c:pt>
                <c:pt idx="58">
                  <c:v>5.59391803130071</c:v>
                </c:pt>
                <c:pt idx="59">
                  <c:v>5.1600364898875668</c:v>
                </c:pt>
                <c:pt idx="60">
                  <c:v>5.2695693759649327</c:v>
                </c:pt>
                <c:pt idx="61">
                  <c:v>5.1988159107771414</c:v>
                </c:pt>
                <c:pt idx="62">
                  <c:v>5.0170382105017577</c:v>
                </c:pt>
                <c:pt idx="63">
                  <c:v>5.2057754380922168</c:v>
                </c:pt>
                <c:pt idx="64">
                  <c:v>5.0971011030393001</c:v>
                </c:pt>
                <c:pt idx="65">
                  <c:v>5.146575413211365</c:v>
                </c:pt>
                <c:pt idx="66">
                  <c:v>5.1612454349418257</c:v>
                </c:pt>
                <c:pt idx="67">
                  <c:v>5.0866260987734702</c:v>
                </c:pt>
                <c:pt idx="68">
                  <c:v>5.571671317292008</c:v>
                </c:pt>
                <c:pt idx="69">
                  <c:v>5.0556372266607568</c:v>
                </c:pt>
                <c:pt idx="70">
                  <c:v>5.4095414556574886</c:v>
                </c:pt>
                <c:pt idx="71">
                  <c:v>4.9785267605958259</c:v>
                </c:pt>
                <c:pt idx="72">
                  <c:v>5.322339939077863</c:v>
                </c:pt>
                <c:pt idx="73">
                  <c:v>4.7116876245043411</c:v>
                </c:pt>
                <c:pt idx="74">
                  <c:v>5.0540938172875585</c:v>
                </c:pt>
                <c:pt idx="75">
                  <c:v>5.2441279214156236</c:v>
                </c:pt>
                <c:pt idx="76">
                  <c:v>5.2162551683848895</c:v>
                </c:pt>
                <c:pt idx="77">
                  <c:v>5.2300239725264444</c:v>
                </c:pt>
                <c:pt idx="78">
                  <c:v>5.1114551064418592</c:v>
                </c:pt>
                <c:pt idx="79">
                  <c:v>5.2488376252864262</c:v>
                </c:pt>
                <c:pt idx="80">
                  <c:v>5.6286864844012925</c:v>
                </c:pt>
                <c:pt idx="81">
                  <c:v>5.1348224345620892</c:v>
                </c:pt>
                <c:pt idx="82">
                  <c:v>4.7639313144093673</c:v>
                </c:pt>
                <c:pt idx="83">
                  <c:v>4.5352898081962518</c:v>
                </c:pt>
                <c:pt idx="84">
                  <c:v>5.0220942948830887</c:v>
                </c:pt>
                <c:pt idx="85">
                  <c:v>4.4760447580088956</c:v>
                </c:pt>
                <c:pt idx="86">
                  <c:v>4.5660915295593147</c:v>
                </c:pt>
                <c:pt idx="87">
                  <c:v>4.507233968889607</c:v>
                </c:pt>
                <c:pt idx="88">
                  <c:v>4.8578762396220716</c:v>
                </c:pt>
                <c:pt idx="89">
                  <c:v>4.7146876031315639</c:v>
                </c:pt>
                <c:pt idx="90">
                  <c:v>4.9642585936357033</c:v>
                </c:pt>
                <c:pt idx="91">
                  <c:v>4.7705542485515604</c:v>
                </c:pt>
                <c:pt idx="92">
                  <c:v>4.8330774789620463</c:v>
                </c:pt>
                <c:pt idx="93">
                  <c:v>3.926496197793325</c:v>
                </c:pt>
                <c:pt idx="94">
                  <c:v>4.3843749190977075</c:v>
                </c:pt>
                <c:pt idx="95">
                  <c:v>5.3832057764084018</c:v>
                </c:pt>
                <c:pt idx="96">
                  <c:v>5.2862140931838084</c:v>
                </c:pt>
                <c:pt idx="97">
                  <c:v>4.7681178359823368</c:v>
                </c:pt>
                <c:pt idx="98">
                  <c:v>4.4147847068254702</c:v>
                </c:pt>
                <c:pt idx="99">
                  <c:v>4.4151469069397242</c:v>
                </c:pt>
                <c:pt idx="100">
                  <c:v>4.014295048323687</c:v>
                </c:pt>
                <c:pt idx="101">
                  <c:v>4.4307110397864005</c:v>
                </c:pt>
                <c:pt idx="102">
                  <c:v>4.8757029248907591</c:v>
                </c:pt>
                <c:pt idx="103">
                  <c:v>4.7024743778913614</c:v>
                </c:pt>
                <c:pt idx="104">
                  <c:v>4.1209816632640592</c:v>
                </c:pt>
                <c:pt idx="105">
                  <c:v>5.091391378750898</c:v>
                </c:pt>
                <c:pt idx="106">
                  <c:v>4.4754538614522223</c:v>
                </c:pt>
                <c:pt idx="107">
                  <c:v>4.8501291818745065</c:v>
                </c:pt>
                <c:pt idx="108">
                  <c:v>3.5722763701030669</c:v>
                </c:pt>
                <c:pt idx="109">
                  <c:v>4.8879513423016467</c:v>
                </c:pt>
                <c:pt idx="110">
                  <c:v>3.5506207945188759</c:v>
                </c:pt>
                <c:pt idx="111">
                  <c:v>4.6388558016502364</c:v>
                </c:pt>
                <c:pt idx="112">
                  <c:v>4.3760164729842597</c:v>
                </c:pt>
                <c:pt idx="113">
                  <c:v>4.0176058863653097</c:v>
                </c:pt>
                <c:pt idx="114">
                  <c:v>3.8098466738782815</c:v>
                </c:pt>
                <c:pt idx="115">
                  <c:v>3.5890573844562947</c:v>
                </c:pt>
                <c:pt idx="116">
                  <c:v>3.4626665160777872</c:v>
                </c:pt>
                <c:pt idx="117">
                  <c:v>4.1404694391719783</c:v>
                </c:pt>
                <c:pt idx="118">
                  <c:v>3.4309722778786078</c:v>
                </c:pt>
                <c:pt idx="119">
                  <c:v>3.5011547014900213</c:v>
                </c:pt>
                <c:pt idx="120">
                  <c:v>3.6877756989113935</c:v>
                </c:pt>
                <c:pt idx="121">
                  <c:v>4.4894240520628852</c:v>
                </c:pt>
                <c:pt idx="122">
                  <c:v>4.1512150491767112</c:v>
                </c:pt>
                <c:pt idx="123">
                  <c:v>3.3487267291284422</c:v>
                </c:pt>
                <c:pt idx="124">
                  <c:v>3.493855560401292</c:v>
                </c:pt>
                <c:pt idx="125">
                  <c:v>3.6916741838357141</c:v>
                </c:pt>
                <c:pt idx="126">
                  <c:v>3.2741115280208657</c:v>
                </c:pt>
                <c:pt idx="127">
                  <c:v>3.4644267747341275</c:v>
                </c:pt>
                <c:pt idx="128">
                  <c:v>3.8565334769033495</c:v>
                </c:pt>
                <c:pt idx="129">
                  <c:v>3.6632554571671232</c:v>
                </c:pt>
                <c:pt idx="130">
                  <c:v>3.6854191432614822</c:v>
                </c:pt>
                <c:pt idx="131">
                  <c:v>2.6687389837252464</c:v>
                </c:pt>
                <c:pt idx="132">
                  <c:v>7.4149805499997328</c:v>
                </c:pt>
                <c:pt idx="133">
                  <c:v>7.3984084439998341</c:v>
                </c:pt>
                <c:pt idx="134">
                  <c:v>7.2266654670000534</c:v>
                </c:pt>
                <c:pt idx="135">
                  <c:v>7.5027627329999049</c:v>
                </c:pt>
                <c:pt idx="136">
                  <c:v>7.3144697770000411</c:v>
                </c:pt>
                <c:pt idx="137">
                  <c:v>7.1405680619999075</c:v>
                </c:pt>
                <c:pt idx="138">
                  <c:v>7.3303791689999898</c:v>
                </c:pt>
                <c:pt idx="139">
                  <c:v>7.2768201609998968</c:v>
                </c:pt>
                <c:pt idx="140">
                  <c:v>7.1090639899999877</c:v>
                </c:pt>
                <c:pt idx="141">
                  <c:v>7.2616191629999838</c:v>
                </c:pt>
                <c:pt idx="142">
                  <c:v>6.9363229359999812</c:v>
                </c:pt>
                <c:pt idx="143">
                  <c:v>6.7851977329999524</c:v>
                </c:pt>
                <c:pt idx="144">
                  <c:v>7.24634243900001</c:v>
                </c:pt>
                <c:pt idx="145">
                  <c:v>6.8245287059999518</c:v>
                </c:pt>
                <c:pt idx="146">
                  <c:v>7.2244468999999034</c:v>
                </c:pt>
                <c:pt idx="147">
                  <c:v>6.3409883040000548</c:v>
                </c:pt>
                <c:pt idx="148">
                  <c:v>7.3434979619999794</c:v>
                </c:pt>
                <c:pt idx="149">
                  <c:v>7.0618242679999739</c:v>
                </c:pt>
                <c:pt idx="150">
                  <c:v>6.9710013179998995</c:v>
                </c:pt>
                <c:pt idx="151">
                  <c:v>7.1564450179999701</c:v>
                </c:pt>
                <c:pt idx="152">
                  <c:v>7.0002240429999674</c:v>
                </c:pt>
                <c:pt idx="153">
                  <c:v>6.2307248869999992</c:v>
                </c:pt>
                <c:pt idx="154">
                  <c:v>7.2420868990000988</c:v>
                </c:pt>
                <c:pt idx="155">
                  <c:v>6.5768874499998926</c:v>
                </c:pt>
                <c:pt idx="156">
                  <c:v>6.962946841999802</c:v>
                </c:pt>
                <c:pt idx="157">
                  <c:v>6.5472643700000415</c:v>
                </c:pt>
                <c:pt idx="158">
                  <c:v>6.7178785629998501</c:v>
                </c:pt>
                <c:pt idx="159">
                  <c:v>6.2317132100000006</c:v>
                </c:pt>
                <c:pt idx="160">
                  <c:v>6.4308979200000547</c:v>
                </c:pt>
                <c:pt idx="161">
                  <c:v>6.1490244829999963</c:v>
                </c:pt>
                <c:pt idx="162">
                  <c:v>6.4367839639998854</c:v>
                </c:pt>
                <c:pt idx="163">
                  <c:v>6.3838129129998995</c:v>
                </c:pt>
                <c:pt idx="164">
                  <c:v>6.4726196350000791</c:v>
                </c:pt>
                <c:pt idx="165">
                  <c:v>6.7290224800001042</c:v>
                </c:pt>
                <c:pt idx="166">
                  <c:v>6.8357676029999928</c:v>
                </c:pt>
                <c:pt idx="167">
                  <c:v>5.7161900750000338</c:v>
                </c:pt>
                <c:pt idx="168">
                  <c:v>5.9881537540000433</c:v>
                </c:pt>
                <c:pt idx="169">
                  <c:v>5.5294939069999307</c:v>
                </c:pt>
                <c:pt idx="170">
                  <c:v>6.004988169000022</c:v>
                </c:pt>
                <c:pt idx="171">
                  <c:v>6.3261541800000876</c:v>
                </c:pt>
                <c:pt idx="172">
                  <c:v>5.9221057200000384</c:v>
                </c:pt>
                <c:pt idx="173">
                  <c:v>6.2068306199999759</c:v>
                </c:pt>
                <c:pt idx="174">
                  <c:v>6.1728054299998902</c:v>
                </c:pt>
                <c:pt idx="175">
                  <c:v>5.7677117130000877</c:v>
                </c:pt>
                <c:pt idx="176">
                  <c:v>5.434734120999984</c:v>
                </c:pt>
                <c:pt idx="177">
                  <c:v>5.6625999079999954</c:v>
                </c:pt>
                <c:pt idx="178">
                  <c:v>6.1100905589999845</c:v>
                </c:pt>
                <c:pt idx="179">
                  <c:v>6.4288700340000204</c:v>
                </c:pt>
                <c:pt idx="180">
                  <c:v>5.6843088639999095</c:v>
                </c:pt>
                <c:pt idx="181">
                  <c:v>5.5494644259999202</c:v>
                </c:pt>
                <c:pt idx="182">
                  <c:v>5.8602913510000487</c:v>
                </c:pt>
                <c:pt idx="183">
                  <c:v>5.7386916750000054</c:v>
                </c:pt>
                <c:pt idx="184">
                  <c:v>6.1314753030001938</c:v>
                </c:pt>
                <c:pt idx="185">
                  <c:v>6.2600378099999423</c:v>
                </c:pt>
                <c:pt idx="186">
                  <c:v>6.0468699689999639</c:v>
                </c:pt>
                <c:pt idx="187">
                  <c:v>5.948823909000124</c:v>
                </c:pt>
                <c:pt idx="188">
                  <c:v>5.794926010999994</c:v>
                </c:pt>
                <c:pt idx="189">
                  <c:v>5.7008919340000173</c:v>
                </c:pt>
                <c:pt idx="190">
                  <c:v>6.4002562980000155</c:v>
                </c:pt>
                <c:pt idx="191">
                  <c:v>5.3771515969999779</c:v>
                </c:pt>
                <c:pt idx="192">
                  <c:v>5.617759093000096</c:v>
                </c:pt>
                <c:pt idx="193">
                  <c:v>5.4858222650001087</c:v>
                </c:pt>
                <c:pt idx="194">
                  <c:v>6.0836139350000291</c:v>
                </c:pt>
                <c:pt idx="195">
                  <c:v>5.8211545649998797</c:v>
                </c:pt>
                <c:pt idx="196">
                  <c:v>5.7155944499999967</c:v>
                </c:pt>
                <c:pt idx="197">
                  <c:v>5.6230785639998819</c:v>
                </c:pt>
                <c:pt idx="198">
                  <c:v>5.5355515939999966</c:v>
                </c:pt>
                <c:pt idx="199">
                  <c:v>5.025260358000053</c:v>
                </c:pt>
                <c:pt idx="200">
                  <c:v>5.0308421009999744</c:v>
                </c:pt>
                <c:pt idx="201">
                  <c:v>5.5700368100000039</c:v>
                </c:pt>
                <c:pt idx="202">
                  <c:v>5.221528492000032</c:v>
                </c:pt>
                <c:pt idx="203">
                  <c:v>5.418830560000031</c:v>
                </c:pt>
                <c:pt idx="204">
                  <c:v>5.4064108009999572</c:v>
                </c:pt>
                <c:pt idx="205">
                  <c:v>5.7203125170001092</c:v>
                </c:pt>
                <c:pt idx="206">
                  <c:v>4.9220958559998405</c:v>
                </c:pt>
                <c:pt idx="207">
                  <c:v>5.7810518979998378</c:v>
                </c:pt>
                <c:pt idx="208">
                  <c:v>5.3299618279998739</c:v>
                </c:pt>
                <c:pt idx="209">
                  <c:v>5.9758192590000689</c:v>
                </c:pt>
                <c:pt idx="210">
                  <c:v>5.5758677669999415</c:v>
                </c:pt>
                <c:pt idx="211">
                  <c:v>5.4621916380000064</c:v>
                </c:pt>
                <c:pt idx="212">
                  <c:v>5.420502955999849</c:v>
                </c:pt>
                <c:pt idx="213">
                  <c:v>5.5744369929998001</c:v>
                </c:pt>
                <c:pt idx="214">
                  <c:v>5.1208530770001843</c:v>
                </c:pt>
                <c:pt idx="215">
                  <c:v>5.4175217719999207</c:v>
                </c:pt>
                <c:pt idx="216">
                  <c:v>5.1272688420001193</c:v>
                </c:pt>
                <c:pt idx="217">
                  <c:v>5.355830174000026</c:v>
                </c:pt>
                <c:pt idx="218">
                  <c:v>5.6765083390001498</c:v>
                </c:pt>
                <c:pt idx="219">
                  <c:v>5.3943281249998662</c:v>
                </c:pt>
                <c:pt idx="220">
                  <c:v>5.0031796869998768</c:v>
                </c:pt>
                <c:pt idx="221">
                  <c:v>4.8536203089999779</c:v>
                </c:pt>
                <c:pt idx="222">
                  <c:v>5.3473962619999735</c:v>
                </c:pt>
                <c:pt idx="223">
                  <c:v>5.0961416579999357</c:v>
                </c:pt>
                <c:pt idx="224">
                  <c:v>5.7400910700000329</c:v>
                </c:pt>
                <c:pt idx="225">
                  <c:v>4.8225779100001418</c:v>
                </c:pt>
                <c:pt idx="226">
                  <c:v>4.8888416350000332</c:v>
                </c:pt>
                <c:pt idx="227">
                  <c:v>4.7589768859999264</c:v>
                </c:pt>
                <c:pt idx="228">
                  <c:v>4.980209085000082</c:v>
                </c:pt>
                <c:pt idx="229">
                  <c:v>4.0507246359999396</c:v>
                </c:pt>
                <c:pt idx="230">
                  <c:v>4.0669136249999962</c:v>
                </c:pt>
                <c:pt idx="231">
                  <c:v>5.3597799769998735</c:v>
                </c:pt>
                <c:pt idx="232">
                  <c:v>4.3438576019998916</c:v>
                </c:pt>
                <c:pt idx="233">
                  <c:v>4.6387802069999386</c:v>
                </c:pt>
                <c:pt idx="234">
                  <c:v>4.5445633090000808</c:v>
                </c:pt>
                <c:pt idx="235">
                  <c:v>4.1915655989998992</c:v>
                </c:pt>
                <c:pt idx="236">
                  <c:v>4.2770832459999735</c:v>
                </c:pt>
                <c:pt idx="237">
                  <c:v>4.4590907449999246</c:v>
                </c:pt>
                <c:pt idx="238">
                  <c:v>4.8391304709999465</c:v>
                </c:pt>
                <c:pt idx="239">
                  <c:v>4.8530109040000422</c:v>
                </c:pt>
                <c:pt idx="240">
                  <c:v>4.7521202119999932</c:v>
                </c:pt>
                <c:pt idx="241">
                  <c:v>5.2119124179999679</c:v>
                </c:pt>
                <c:pt idx="242">
                  <c:v>4.3590001019998805</c:v>
                </c:pt>
                <c:pt idx="243">
                  <c:v>5.2662147449999273</c:v>
                </c:pt>
                <c:pt idx="244">
                  <c:v>4.4727158280000037</c:v>
                </c:pt>
                <c:pt idx="245">
                  <c:v>5.0465807300000378</c:v>
                </c:pt>
                <c:pt idx="246">
                  <c:v>4.8056161490000147</c:v>
                </c:pt>
                <c:pt idx="247">
                  <c:v>4.5662832889999825</c:v>
                </c:pt>
                <c:pt idx="248">
                  <c:v>3.8325985929999558</c:v>
                </c:pt>
                <c:pt idx="249">
                  <c:v>3.8914465480001024</c:v>
                </c:pt>
                <c:pt idx="250">
                  <c:v>4.0597514059999309</c:v>
                </c:pt>
                <c:pt idx="251">
                  <c:v>4.8149421740000786</c:v>
                </c:pt>
                <c:pt idx="252">
                  <c:v>3.8984562800000173</c:v>
                </c:pt>
                <c:pt idx="253">
                  <c:v>5.0529521910000019</c:v>
                </c:pt>
                <c:pt idx="254">
                  <c:v>3.8898120010000081</c:v>
                </c:pt>
                <c:pt idx="255">
                  <c:v>3.8037370800000314</c:v>
                </c:pt>
                <c:pt idx="256">
                  <c:v>3.7905496869999649</c:v>
                </c:pt>
                <c:pt idx="257">
                  <c:v>4.0979955169998927</c:v>
                </c:pt>
                <c:pt idx="258">
                  <c:v>3.8326278379999064</c:v>
                </c:pt>
                <c:pt idx="259">
                  <c:v>4.2640279909998915</c:v>
                </c:pt>
                <c:pt idx="260">
                  <c:v>3.9386416209998867</c:v>
                </c:pt>
                <c:pt idx="261">
                  <c:v>4.311183687999927</c:v>
                </c:pt>
                <c:pt idx="262">
                  <c:v>3.1668992619999141</c:v>
                </c:pt>
                <c:pt idx="263">
                  <c:v>3.946257696999977</c:v>
                </c:pt>
                <c:pt idx="264">
                  <c:v>6.6288593000000091</c:v>
                </c:pt>
                <c:pt idx="265">
                  <c:v>6.7978819999999232</c:v>
                </c:pt>
                <c:pt idx="266">
                  <c:v>7.0447896000000227</c:v>
                </c:pt>
                <c:pt idx="267">
                  <c:v>6.9169234999999034</c:v>
                </c:pt>
                <c:pt idx="268">
                  <c:v>6.8238680999998778</c:v>
                </c:pt>
                <c:pt idx="269">
                  <c:v>6.9414726999999274</c:v>
                </c:pt>
                <c:pt idx="270">
                  <c:v>6.7977628999999169</c:v>
                </c:pt>
                <c:pt idx="271">
                  <c:v>6.7189568999999727</c:v>
                </c:pt>
                <c:pt idx="272">
                  <c:v>6.8084412999998412</c:v>
                </c:pt>
                <c:pt idx="273">
                  <c:v>6.6854471999999632</c:v>
                </c:pt>
                <c:pt idx="274">
                  <c:v>6.7946878999999916</c:v>
                </c:pt>
                <c:pt idx="275">
                  <c:v>5.9424117999999932</c:v>
                </c:pt>
                <c:pt idx="276">
                  <c:v>6.1932457999999704</c:v>
                </c:pt>
                <c:pt idx="277">
                  <c:v>7.0164580000000214</c:v>
                </c:pt>
                <c:pt idx="278">
                  <c:v>6.5390690000000049</c:v>
                </c:pt>
                <c:pt idx="279">
                  <c:v>6.8983409999999239</c:v>
                </c:pt>
                <c:pt idx="280">
                  <c:v>6.5993821999998872</c:v>
                </c:pt>
                <c:pt idx="281">
                  <c:v>6.432409500000027</c:v>
                </c:pt>
                <c:pt idx="282">
                  <c:v>6.5163385999998544</c:v>
                </c:pt>
                <c:pt idx="283">
                  <c:v>6.8059020000000308</c:v>
                </c:pt>
                <c:pt idx="284">
                  <c:v>6.7252042999998238</c:v>
                </c:pt>
                <c:pt idx="285">
                  <c:v>5.6551436999999813</c:v>
                </c:pt>
                <c:pt idx="286">
                  <c:v>6.3193306999999876</c:v>
                </c:pt>
                <c:pt idx="287">
                  <c:v>5.7770090000000689</c:v>
                </c:pt>
                <c:pt idx="288">
                  <c:v>5.3244116000000101</c:v>
                </c:pt>
                <c:pt idx="289">
                  <c:v>6.1373197000001189</c:v>
                </c:pt>
                <c:pt idx="290">
                  <c:v>6.1730171000000027</c:v>
                </c:pt>
                <c:pt idx="291">
                  <c:v>5.9737493000000566</c:v>
                </c:pt>
                <c:pt idx="292">
                  <c:v>5.3794128999999682</c:v>
                </c:pt>
                <c:pt idx="293">
                  <c:v>5.9434292000000166</c:v>
                </c:pt>
                <c:pt idx="294">
                  <c:v>7.1569610999999602</c:v>
                </c:pt>
                <c:pt idx="295">
                  <c:v>5.0812039000000393</c:v>
                </c:pt>
                <c:pt idx="296">
                  <c:v>5.9240154999998467</c:v>
                </c:pt>
                <c:pt idx="297">
                  <c:v>6.4893238999999019</c:v>
                </c:pt>
                <c:pt idx="298">
                  <c:v>5.8481762999999418</c:v>
                </c:pt>
                <c:pt idx="299">
                  <c:v>6.0584701999999524</c:v>
                </c:pt>
                <c:pt idx="300">
                  <c:v>5.5775450999999228</c:v>
                </c:pt>
                <c:pt idx="301">
                  <c:v>5.6192627999998521</c:v>
                </c:pt>
                <c:pt idx="302">
                  <c:v>5.5345788999999765</c:v>
                </c:pt>
                <c:pt idx="303">
                  <c:v>6.3900727999999489</c:v>
                </c:pt>
                <c:pt idx="304">
                  <c:v>5.0677568999999973</c:v>
                </c:pt>
                <c:pt idx="305">
                  <c:v>5.5388493000000025</c:v>
                </c:pt>
                <c:pt idx="306">
                  <c:v>5.7243751000000227</c:v>
                </c:pt>
                <c:pt idx="307">
                  <c:v>5.8556245000000544</c:v>
                </c:pt>
                <c:pt idx="308">
                  <c:v>6.1817255999999068</c:v>
                </c:pt>
                <c:pt idx="309">
                  <c:v>5.5153419999999667</c:v>
                </c:pt>
                <c:pt idx="310">
                  <c:v>6.4737824999999409</c:v>
                </c:pt>
                <c:pt idx="311">
                  <c:v>6.0590037999998847</c:v>
                </c:pt>
                <c:pt idx="312">
                  <c:v>5.5072462999999843</c:v>
                </c:pt>
                <c:pt idx="313">
                  <c:v>6.1103411999998443</c:v>
                </c:pt>
                <c:pt idx="314">
                  <c:v>5.309780099999946</c:v>
                </c:pt>
                <c:pt idx="315">
                  <c:v>5.8671280999999578</c:v>
                </c:pt>
                <c:pt idx="316">
                  <c:v>6.2920027999999482</c:v>
                </c:pt>
                <c:pt idx="317">
                  <c:v>5.1516498999999865</c:v>
                </c:pt>
                <c:pt idx="318">
                  <c:v>5.6936643999999594</c:v>
                </c:pt>
                <c:pt idx="319">
                  <c:v>5.1642461999999139</c:v>
                </c:pt>
                <c:pt idx="320">
                  <c:v>5.4304069999999101</c:v>
                </c:pt>
                <c:pt idx="321">
                  <c:v>5.4164833999999953</c:v>
                </c:pt>
                <c:pt idx="322">
                  <c:v>5.4615719999999808</c:v>
                </c:pt>
                <c:pt idx="323">
                  <c:v>6.1747866999999914</c:v>
                </c:pt>
                <c:pt idx="324">
                  <c:v>4.5576134999999729</c:v>
                </c:pt>
                <c:pt idx="325">
                  <c:v>5.5552571999999927</c:v>
                </c:pt>
                <c:pt idx="326">
                  <c:v>5.2552150999999574</c:v>
                </c:pt>
                <c:pt idx="327">
                  <c:v>5.3312058999999508</c:v>
                </c:pt>
                <c:pt idx="328">
                  <c:v>4.6540536000000756</c:v>
                </c:pt>
                <c:pt idx="329">
                  <c:v>5.3867988999999294</c:v>
                </c:pt>
                <c:pt idx="330">
                  <c:v>5.2727132999999284</c:v>
                </c:pt>
                <c:pt idx="331">
                  <c:v>4.5747864999999299</c:v>
                </c:pt>
                <c:pt idx="332">
                  <c:v>5.6532163000000182</c:v>
                </c:pt>
                <c:pt idx="333">
                  <c:v>5.5893672000000176</c:v>
                </c:pt>
                <c:pt idx="334">
                  <c:v>5.2117843000000548</c:v>
                </c:pt>
                <c:pt idx="335">
                  <c:v>5.3244411999999945</c:v>
                </c:pt>
                <c:pt idx="336">
                  <c:v>6.1620231999999922</c:v>
                </c:pt>
                <c:pt idx="337">
                  <c:v>5.2461519000000507</c:v>
                </c:pt>
                <c:pt idx="338">
                  <c:v>5.2373176999999131</c:v>
                </c:pt>
                <c:pt idx="339">
                  <c:v>5.1644502000000037</c:v>
                </c:pt>
                <c:pt idx="340">
                  <c:v>4.4831477000001438</c:v>
                </c:pt>
                <c:pt idx="341">
                  <c:v>4.9668812000000733</c:v>
                </c:pt>
                <c:pt idx="342">
                  <c:v>5.483172599999846</c:v>
                </c:pt>
                <c:pt idx="343">
                  <c:v>4.7491938999999217</c:v>
                </c:pt>
                <c:pt idx="344">
                  <c:v>4.9926857999999026</c:v>
                </c:pt>
                <c:pt idx="345">
                  <c:v>5.2965268000001222</c:v>
                </c:pt>
                <c:pt idx="346">
                  <c:v>5.1183089999999245</c:v>
                </c:pt>
                <c:pt idx="347">
                  <c:v>5.7048502999999462</c:v>
                </c:pt>
                <c:pt idx="348">
                  <c:v>5.7323349000000396</c:v>
                </c:pt>
                <c:pt idx="349">
                  <c:v>5.3311243999999922</c:v>
                </c:pt>
                <c:pt idx="350">
                  <c:v>4.2067989999999451</c:v>
                </c:pt>
                <c:pt idx="351">
                  <c:v>5.4432769999999309</c:v>
                </c:pt>
                <c:pt idx="352">
                  <c:v>4.516110799999991</c:v>
                </c:pt>
                <c:pt idx="353">
                  <c:v>4.6017662000000135</c:v>
                </c:pt>
                <c:pt idx="354">
                  <c:v>5.1240475000000449</c:v>
                </c:pt>
                <c:pt idx="355">
                  <c:v>3.9355233999999779</c:v>
                </c:pt>
                <c:pt idx="356">
                  <c:v>4.9984203999999988</c:v>
                </c:pt>
                <c:pt idx="357">
                  <c:v>4.9949233000001083</c:v>
                </c:pt>
                <c:pt idx="358">
                  <c:v>5.482171500000014</c:v>
                </c:pt>
                <c:pt idx="359">
                  <c:v>4.8330721999999948</c:v>
                </c:pt>
                <c:pt idx="360">
                  <c:v>5.0471379000000232</c:v>
                </c:pt>
                <c:pt idx="361">
                  <c:v>4.0719068999999433</c:v>
                </c:pt>
                <c:pt idx="362">
                  <c:v>3.4291717999999616</c:v>
                </c:pt>
                <c:pt idx="363">
                  <c:v>3.6404070000001081</c:v>
                </c:pt>
                <c:pt idx="364">
                  <c:v>4.944626800000008</c:v>
                </c:pt>
                <c:pt idx="365">
                  <c:v>5.5458305000000498</c:v>
                </c:pt>
                <c:pt idx="366">
                  <c:v>3.907905100000042</c:v>
                </c:pt>
                <c:pt idx="367">
                  <c:v>5.0131364999999439</c:v>
                </c:pt>
                <c:pt idx="368">
                  <c:v>4.6548033000000384</c:v>
                </c:pt>
                <c:pt idx="369">
                  <c:v>3.7280452000000093</c:v>
                </c:pt>
                <c:pt idx="370">
                  <c:v>4.7794796000000712</c:v>
                </c:pt>
                <c:pt idx="371">
                  <c:v>4.8934898999999339</c:v>
                </c:pt>
                <c:pt idx="372">
                  <c:v>5.0103459000001456</c:v>
                </c:pt>
                <c:pt idx="373">
                  <c:v>3.7741445999998984</c:v>
                </c:pt>
                <c:pt idx="374">
                  <c:v>3.5734022999998967</c:v>
                </c:pt>
                <c:pt idx="375">
                  <c:v>5.6190137999999186</c:v>
                </c:pt>
                <c:pt idx="376">
                  <c:v>5.358603699999974</c:v>
                </c:pt>
                <c:pt idx="377">
                  <c:v>3.3597791999999469</c:v>
                </c:pt>
                <c:pt idx="378">
                  <c:v>4.7624961000000994</c:v>
                </c:pt>
                <c:pt idx="379">
                  <c:v>3.9923044999999444</c:v>
                </c:pt>
                <c:pt idx="380">
                  <c:v>3.9631619999999099</c:v>
                </c:pt>
                <c:pt idx="381">
                  <c:v>4.7558275000001355</c:v>
                </c:pt>
                <c:pt idx="382">
                  <c:v>4.4979963999999324</c:v>
                </c:pt>
                <c:pt idx="383">
                  <c:v>3.6457992000000683</c:v>
                </c:pt>
                <c:pt idx="384">
                  <c:v>5.0675925999999825</c:v>
                </c:pt>
                <c:pt idx="385">
                  <c:v>3.5336687000000335</c:v>
                </c:pt>
                <c:pt idx="386">
                  <c:v>3.5049084999999547</c:v>
                </c:pt>
                <c:pt idx="387">
                  <c:v>3.0924308000000007</c:v>
                </c:pt>
                <c:pt idx="388">
                  <c:v>3.9242061999999702</c:v>
                </c:pt>
                <c:pt idx="389">
                  <c:v>3.512108100000026</c:v>
                </c:pt>
                <c:pt idx="390">
                  <c:v>5.2218333999999356</c:v>
                </c:pt>
                <c:pt idx="391">
                  <c:v>3.9054635000000086</c:v>
                </c:pt>
                <c:pt idx="392">
                  <c:v>3.4046128999999312</c:v>
                </c:pt>
                <c:pt idx="393">
                  <c:v>4.5125962000000879</c:v>
                </c:pt>
                <c:pt idx="394">
                  <c:v>4.3974039000000982</c:v>
                </c:pt>
                <c:pt idx="395">
                  <c:v>3.1927881999999657</c:v>
                </c:pt>
                <c:pt idx="396">
                  <c:v>6.9767768999999689</c:v>
                </c:pt>
                <c:pt idx="397">
                  <c:v>7.3086779999999507</c:v>
                </c:pt>
              </c:numCache>
            </c:numRef>
          </c:val>
          <c:smooth val="0"/>
          <c:extLst>
            <c:ext xmlns:c16="http://schemas.microsoft.com/office/drawing/2014/chart" uri="{C3380CC4-5D6E-409C-BE32-E72D297353CC}">
              <c16:uniqueId val="{00000001-5CBB-4119-94DF-61C7764425CB}"/>
            </c:ext>
          </c:extLst>
        </c:ser>
        <c:dLbls>
          <c:showLegendKey val="0"/>
          <c:showVal val="0"/>
          <c:showCatName val="0"/>
          <c:showSerName val="0"/>
          <c:showPercent val="0"/>
          <c:showBubbleSize val="0"/>
        </c:dLbls>
        <c:smooth val="0"/>
        <c:axId val="1121637679"/>
        <c:axId val="1121634351"/>
      </c:lineChart>
      <c:catAx>
        <c:axId val="1121637679"/>
        <c:scaling>
          <c:orientation val="minMax"/>
        </c:scaling>
        <c:delete val="1"/>
        <c:axPos val="b"/>
        <c:majorTickMark val="none"/>
        <c:minorTickMark val="none"/>
        <c:tickLblPos val="nextTo"/>
        <c:crossAx val="1121634351"/>
        <c:crosses val="autoZero"/>
        <c:auto val="1"/>
        <c:lblAlgn val="ctr"/>
        <c:lblOffset val="100"/>
        <c:noMultiLvlLbl val="0"/>
      </c:catAx>
      <c:valAx>
        <c:axId val="112163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1637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15381-20F7-433A-ACB5-6804887B5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4798</TotalTime>
  <Pages>14</Pages>
  <Words>2049</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Narayanaswamy</dc:creator>
  <cp:keywords/>
  <dc:description/>
  <cp:lastModifiedBy>Prajwal Narayanaswamy</cp:lastModifiedBy>
  <cp:revision>55</cp:revision>
  <dcterms:created xsi:type="dcterms:W3CDTF">2022-11-22T21:30:00Z</dcterms:created>
  <dcterms:modified xsi:type="dcterms:W3CDTF">2022-12-14T04:39:00Z</dcterms:modified>
</cp:coreProperties>
</file>