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1"/>
      </w:tblGrid>
      <w:tr w:rsidR="00200907" w14:paraId="6F8A90DD" w14:textId="77777777" w:rsidTr="00F462E9">
        <w:tblPrEx>
          <w:tblCellMar>
            <w:top w:w="0" w:type="dxa"/>
            <w:bottom w:w="0" w:type="dxa"/>
          </w:tblCellMar>
        </w:tblPrEx>
        <w:trPr>
          <w:trHeight w:val="1070"/>
        </w:trPr>
        <w:tc>
          <w:tcPr>
            <w:tcW w:w="111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7FFF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045702DE" w14:textId="0230B4FB" w:rsidR="00200907" w:rsidRDefault="00D3132F">
            <w:pPr>
              <w:spacing w:after="80"/>
            </w:pPr>
            <w:r>
              <w:rPr>
                <w:b/>
                <w:bCs/>
                <w:color w:val="FFFFFF"/>
                <w:sz w:val="72"/>
                <w:szCs w:val="72"/>
              </w:rPr>
              <w:t>ARIRAS</w:t>
            </w:r>
            <w:r w:rsidR="00F462E9">
              <w:rPr>
                <w:b/>
                <w:bCs/>
                <w:color w:val="FFFFFF"/>
                <w:sz w:val="72"/>
                <w:szCs w:val="72"/>
              </w:rPr>
              <w:t xml:space="preserve"> </w:t>
            </w:r>
            <w:r>
              <w:rPr>
                <w:color w:val="BFDBFE"/>
                <w:sz w:val="24"/>
                <w:szCs w:val="24"/>
              </w:rPr>
              <w:t>AI Regulatory Intelligence &amp; Reporting Assurance System</w:t>
            </w:r>
          </w:p>
          <w:p w14:paraId="1915AC95" w14:textId="5729A362" w:rsidR="00200907" w:rsidRDefault="00D3132F">
            <w:r>
              <w:rPr>
                <w:i/>
                <w:iCs/>
                <w:color w:val="93C5FD"/>
                <w:sz w:val="18"/>
                <w:szCs w:val="18"/>
              </w:rPr>
              <w:t>System Architecture Document  ·  Team Token Burners  ·  ET AI Hackathon 2026</w:t>
            </w:r>
          </w:p>
        </w:tc>
      </w:tr>
    </w:tbl>
    <w:p w14:paraId="3BA4437A" w14:textId="77777777" w:rsidR="00200907" w:rsidRDefault="00D3132F">
      <w:pPr>
        <w:spacing w:before="240" w:after="120"/>
      </w:pPr>
      <w:r>
        <w:rPr>
          <w:b/>
          <w:bCs/>
          <w:color w:val="4F7FFF"/>
          <w:sz w:val="26"/>
          <w:szCs w:val="26"/>
        </w:rPr>
        <w:t xml:space="preserve">Data </w:t>
      </w:r>
      <w:proofErr w:type="gramStart"/>
      <w:r>
        <w:rPr>
          <w:b/>
          <w:bCs/>
          <w:color w:val="4F7FFF"/>
          <w:sz w:val="26"/>
          <w:szCs w:val="26"/>
        </w:rPr>
        <w:t>Flow  ·</w:t>
      </w:r>
      <w:proofErr w:type="gramEnd"/>
      <w:r>
        <w:rPr>
          <w:b/>
          <w:bCs/>
          <w:color w:val="4F7FFF"/>
          <w:sz w:val="26"/>
          <w:szCs w:val="26"/>
        </w:rPr>
        <w:t xml:space="preserve">  End-to-End Request Lifecycle</w:t>
      </w:r>
    </w:p>
    <w:p w14:paraId="27BD8094" w14:textId="77777777" w:rsidR="00200907" w:rsidRDefault="00D3132F">
      <w:pPr>
        <w:spacing w:before="80" w:after="120"/>
      </w:pPr>
      <w:r>
        <w:rPr>
          <w:color w:val="6B7280"/>
          <w:sz w:val="18"/>
          <w:szCs w:val="18"/>
        </w:rPr>
        <w:t>Every user interaction passes through this pipeline. The vector store is the shared backbone; agents are stateless function calls; Edge Handler wraps every output before the UI renders it.</w:t>
      </w:r>
    </w:p>
    <w:tbl>
      <w:tblPr>
        <w:tblW w:w="10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350"/>
        <w:gridCol w:w="1814"/>
        <w:gridCol w:w="349"/>
        <w:gridCol w:w="1814"/>
        <w:gridCol w:w="349"/>
        <w:gridCol w:w="1814"/>
        <w:gridCol w:w="349"/>
        <w:gridCol w:w="1814"/>
      </w:tblGrid>
      <w:tr w:rsidR="00200907" w14:paraId="0792BCFF" w14:textId="77777777" w:rsidTr="00B567C3">
        <w:tblPrEx>
          <w:tblCellMar>
            <w:top w:w="0" w:type="dxa"/>
            <w:bottom w:w="0" w:type="dxa"/>
          </w:tblCellMar>
        </w:tblPrEx>
        <w:trPr>
          <w:trHeight w:val="1002"/>
        </w:trPr>
        <w:tc>
          <w:tcPr>
            <w:tcW w:w="18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7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A7EC4" w14:textId="77777777" w:rsidR="00200907" w:rsidRDefault="00D3132F">
            <w:pPr>
              <w:spacing w:before="40" w:after="20"/>
              <w:jc w:val="center"/>
            </w:pPr>
            <w:r>
              <w:rPr>
                <w:color w:val="1A1D23"/>
                <w:sz w:val="28"/>
                <w:szCs w:val="28"/>
              </w:rPr>
              <w:t>📄</w:t>
            </w:r>
          </w:p>
          <w:p w14:paraId="43DDE63E" w14:textId="77777777" w:rsidR="00200907" w:rsidRDefault="00D3132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REGULATION PDF</w:t>
            </w:r>
          </w:p>
          <w:p w14:paraId="32D6A57A" w14:textId="77777777" w:rsidR="00200907" w:rsidRDefault="00D3132F">
            <w:pPr>
              <w:spacing w:after="40"/>
              <w:jc w:val="center"/>
            </w:pPr>
            <w:r>
              <w:rPr>
                <w:color w:val="BFDBFE"/>
                <w:sz w:val="15"/>
                <w:szCs w:val="15"/>
              </w:rPr>
              <w:t>User Upload</w:t>
            </w:r>
          </w:p>
        </w:tc>
        <w:tc>
          <w:tcPr>
            <w:tcW w:w="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F9701B3" w14:textId="77777777" w:rsidR="00200907" w:rsidRDefault="00D3132F">
            <w:pPr>
              <w:spacing w:before="80"/>
              <w:jc w:val="center"/>
            </w:pPr>
            <w:r>
              <w:rPr>
                <w:b/>
                <w:bCs/>
                <w:color w:val="4F7FFF"/>
                <w:sz w:val="28"/>
                <w:szCs w:val="28"/>
              </w:rPr>
              <w:t>→</w:t>
            </w:r>
          </w:p>
        </w:tc>
        <w:tc>
          <w:tcPr>
            <w:tcW w:w="1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A87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91BB4" w14:textId="77777777" w:rsidR="00200907" w:rsidRDefault="00D3132F">
            <w:pPr>
              <w:spacing w:before="40" w:after="20"/>
              <w:jc w:val="center"/>
            </w:pPr>
            <w:r>
              <w:rPr>
                <w:color w:val="1A1D23"/>
                <w:sz w:val="28"/>
                <w:szCs w:val="28"/>
              </w:rPr>
              <w:t>⚙️</w:t>
            </w:r>
          </w:p>
          <w:p w14:paraId="37187C9E" w14:textId="77777777" w:rsidR="00200907" w:rsidRDefault="00D3132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VECTOR STORE</w:t>
            </w:r>
          </w:p>
          <w:p w14:paraId="41718407" w14:textId="77777777" w:rsidR="00200907" w:rsidRDefault="00D3132F">
            <w:pPr>
              <w:spacing w:after="40"/>
              <w:jc w:val="center"/>
            </w:pPr>
            <w:r>
              <w:rPr>
                <w:color w:val="BBF7D0"/>
                <w:sz w:val="15"/>
                <w:szCs w:val="15"/>
              </w:rPr>
              <w:t>ChromaDB + Embeddings</w:t>
            </w:r>
          </w:p>
        </w:tc>
        <w:tc>
          <w:tcPr>
            <w:tcW w:w="3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E2D716" w14:textId="77777777" w:rsidR="00200907" w:rsidRDefault="00D3132F">
            <w:pPr>
              <w:spacing w:before="80"/>
              <w:jc w:val="center"/>
            </w:pPr>
            <w:r>
              <w:rPr>
                <w:b/>
                <w:bCs/>
                <w:color w:val="4F7FFF"/>
                <w:sz w:val="28"/>
                <w:szCs w:val="28"/>
              </w:rPr>
              <w:t>→</w:t>
            </w:r>
          </w:p>
        </w:tc>
        <w:tc>
          <w:tcPr>
            <w:tcW w:w="1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88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238F7" w14:textId="77777777" w:rsidR="00200907" w:rsidRDefault="00D3132F">
            <w:pPr>
              <w:spacing w:before="40" w:after="20"/>
              <w:jc w:val="center"/>
            </w:pPr>
            <w:r>
              <w:rPr>
                <w:color w:val="1A1D23"/>
                <w:sz w:val="28"/>
                <w:szCs w:val="28"/>
              </w:rPr>
              <w:t>🤖</w:t>
            </w:r>
          </w:p>
          <w:p w14:paraId="72302AA1" w14:textId="77777777" w:rsidR="00200907" w:rsidRDefault="00D3132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AI AGENTS</w:t>
            </w:r>
          </w:p>
          <w:p w14:paraId="3CE04698" w14:textId="77777777" w:rsidR="00200907" w:rsidRDefault="00D3132F">
            <w:pPr>
              <w:spacing w:after="40"/>
              <w:jc w:val="center"/>
            </w:pPr>
            <w:r>
              <w:rPr>
                <w:color w:val="FDE68A"/>
                <w:sz w:val="15"/>
                <w:szCs w:val="15"/>
              </w:rPr>
              <w:t>RAG · Builder · Gap</w:t>
            </w:r>
          </w:p>
        </w:tc>
        <w:tc>
          <w:tcPr>
            <w:tcW w:w="3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3010279" w14:textId="77777777" w:rsidR="00200907" w:rsidRDefault="00D3132F">
            <w:pPr>
              <w:spacing w:before="80"/>
              <w:jc w:val="center"/>
            </w:pPr>
            <w:r>
              <w:rPr>
                <w:b/>
                <w:bCs/>
                <w:color w:val="4F7FFF"/>
                <w:sz w:val="28"/>
                <w:szCs w:val="28"/>
              </w:rPr>
              <w:t>→</w:t>
            </w:r>
          </w:p>
        </w:tc>
        <w:tc>
          <w:tcPr>
            <w:tcW w:w="1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33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899D9" w14:textId="77777777" w:rsidR="00200907" w:rsidRDefault="00D3132F">
            <w:pPr>
              <w:spacing w:before="40" w:after="20"/>
              <w:jc w:val="center"/>
            </w:pPr>
            <w:r>
              <w:rPr>
                <w:color w:val="1A1D23"/>
                <w:sz w:val="28"/>
                <w:szCs w:val="28"/>
              </w:rPr>
              <w:t>🛡️</w:t>
            </w:r>
          </w:p>
          <w:p w14:paraId="22C2F506" w14:textId="77777777" w:rsidR="00200907" w:rsidRDefault="00D3132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EDGE HANDLER</w:t>
            </w:r>
          </w:p>
          <w:p w14:paraId="2C3EB3D5" w14:textId="77777777" w:rsidR="00200907" w:rsidRDefault="00D3132F">
            <w:pPr>
              <w:spacing w:after="40"/>
              <w:jc w:val="center"/>
            </w:pPr>
            <w:r>
              <w:rPr>
                <w:color w:val="FECACA"/>
                <w:sz w:val="15"/>
                <w:szCs w:val="15"/>
              </w:rPr>
              <w:t>Guard Rails + Checks</w:t>
            </w:r>
          </w:p>
        </w:tc>
        <w:tc>
          <w:tcPr>
            <w:tcW w:w="3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85C53F" w14:textId="77777777" w:rsidR="00200907" w:rsidRDefault="00D3132F">
            <w:pPr>
              <w:spacing w:before="80"/>
              <w:jc w:val="center"/>
            </w:pPr>
            <w:r>
              <w:rPr>
                <w:b/>
                <w:bCs/>
                <w:color w:val="4F7FFF"/>
                <w:sz w:val="28"/>
                <w:szCs w:val="28"/>
              </w:rPr>
              <w:t>→</w:t>
            </w:r>
          </w:p>
        </w:tc>
        <w:tc>
          <w:tcPr>
            <w:tcW w:w="1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CFE0B" w14:textId="77777777" w:rsidR="00200907" w:rsidRDefault="00D3132F">
            <w:pPr>
              <w:spacing w:before="40" w:after="20"/>
              <w:jc w:val="center"/>
            </w:pPr>
            <w:r>
              <w:rPr>
                <w:color w:val="1A1D23"/>
                <w:sz w:val="28"/>
                <w:szCs w:val="28"/>
              </w:rPr>
              <w:t>📊</w:t>
            </w:r>
          </w:p>
          <w:p w14:paraId="48DAC516" w14:textId="77777777" w:rsidR="00200907" w:rsidRDefault="00D3132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UI + DASHBOARD</w:t>
            </w:r>
          </w:p>
          <w:p w14:paraId="0BC7B5B6" w14:textId="77777777" w:rsidR="00200907" w:rsidRDefault="00D3132F">
            <w:pPr>
              <w:spacing w:after="40"/>
              <w:jc w:val="center"/>
            </w:pPr>
            <w:r>
              <w:rPr>
                <w:color w:val="E0E7FF"/>
                <w:sz w:val="15"/>
                <w:szCs w:val="15"/>
              </w:rPr>
              <w:t>Streamlit + Plotly</w:t>
            </w:r>
          </w:p>
        </w:tc>
      </w:tr>
    </w:tbl>
    <w:p w14:paraId="72A3A70E" w14:textId="77777777" w:rsidR="00200907" w:rsidRDefault="00D3132F">
      <w:pPr>
        <w:spacing w:before="240" w:after="120"/>
      </w:pPr>
      <w:r>
        <w:rPr>
          <w:b/>
          <w:bCs/>
          <w:color w:val="4F7FFF"/>
          <w:sz w:val="26"/>
          <w:szCs w:val="26"/>
        </w:rPr>
        <w:t>Agent Roles  ·  Detailed Breakdown</w:t>
      </w:r>
    </w:p>
    <w:tbl>
      <w:tblPr>
        <w:tblW w:w="11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"/>
        <w:gridCol w:w="1917"/>
        <w:gridCol w:w="3769"/>
        <w:gridCol w:w="2250"/>
        <w:gridCol w:w="1710"/>
      </w:tblGrid>
      <w:tr w:rsidR="003A35CF" w14:paraId="7D07EE34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513" w:type="dxa"/>
            <w:shd w:val="clear" w:color="auto" w:fill="4F7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B89A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1917" w:type="dxa"/>
            <w:shd w:val="clear" w:color="auto" w:fill="4F7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B0CF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3769" w:type="dxa"/>
            <w:shd w:val="clear" w:color="auto" w:fill="4F7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A5E8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2250" w:type="dxa"/>
            <w:shd w:val="clear" w:color="auto" w:fill="4F7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6B4E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Inputs / Outputs</w:t>
            </w:r>
          </w:p>
        </w:tc>
        <w:tc>
          <w:tcPr>
            <w:tcW w:w="1710" w:type="dxa"/>
            <w:shd w:val="clear" w:color="auto" w:fill="4F7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67C0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LLM Used</w:t>
            </w:r>
          </w:p>
        </w:tc>
      </w:tr>
      <w:tr w:rsidR="003A35CF" w14:paraId="1D939FC8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513" w:type="dxa"/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17E48" w14:textId="77777777" w:rsidR="00200907" w:rsidRDefault="00D3132F">
            <w:pPr>
              <w:spacing w:before="80" w:after="80"/>
            </w:pPr>
            <w:r>
              <w:rPr>
                <w:b/>
                <w:bCs/>
                <w:color w:val="4F7FFF"/>
                <w:sz w:val="18"/>
                <w:szCs w:val="18"/>
              </w:rPr>
              <w:t>RAG Agent</w:t>
            </w:r>
          </w:p>
        </w:tc>
        <w:tc>
          <w:tcPr>
            <w:tcW w:w="1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67DA1" w14:textId="77777777" w:rsidR="00200907" w:rsidRDefault="00D3132F">
            <w:pPr>
              <w:spacing w:before="80" w:after="80"/>
            </w:pPr>
            <w:r>
              <w:rPr>
                <w:i/>
                <w:iCs/>
                <w:color w:val="6B7280"/>
                <w:sz w:val="16"/>
                <w:szCs w:val="16"/>
              </w:rPr>
              <w:t>agents/rag_agent.py</w:t>
            </w:r>
          </w:p>
        </w:tc>
        <w:tc>
          <w:tcPr>
            <w:tcW w:w="37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E4B6C" w14:textId="77777777" w:rsidR="00200907" w:rsidRDefault="00D3132F">
            <w:pPr>
              <w:spacing w:before="80" w:after="80"/>
            </w:pPr>
            <w:r>
              <w:rPr>
                <w:color w:val="1A1D23"/>
                <w:sz w:val="18"/>
                <w:szCs w:val="18"/>
              </w:rPr>
              <w:t>Semantic search over ChromaDB. Constructs prompt with retrieved chunks. Returns answer + source clauses + confidence metadata.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06872" w14:textId="77777777" w:rsidR="00200907" w:rsidRDefault="00D3132F">
            <w:pPr>
              <w:spacing w:before="80" w:after="80"/>
            </w:pPr>
            <w:r>
              <w:rPr>
                <w:color w:val="6B7280"/>
                <w:sz w:val="17"/>
                <w:szCs w:val="17"/>
              </w:rPr>
              <w:t>IN: user question string OUT: {answer, sources, _edge{confidence, faithfulness, grounding}}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39AC9" w14:textId="77777777" w:rsidR="00200907" w:rsidRDefault="00D3132F">
            <w:pPr>
              <w:spacing w:before="80" w:after="80"/>
            </w:pPr>
            <w:r>
              <w:rPr>
                <w:color w:val="1A1D23"/>
                <w:sz w:val="17"/>
                <w:szCs w:val="17"/>
              </w:rPr>
              <w:t>GPT-4o / Claude via LangChain</w:t>
            </w:r>
          </w:p>
        </w:tc>
      </w:tr>
      <w:tr w:rsidR="003A35CF" w14:paraId="277EC4D7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513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43D76" w14:textId="77777777" w:rsidR="00200907" w:rsidRDefault="00D3132F">
            <w:pPr>
              <w:spacing w:before="80" w:after="80"/>
            </w:pPr>
            <w:r>
              <w:rPr>
                <w:b/>
                <w:bCs/>
                <w:color w:val="00A870"/>
                <w:sz w:val="18"/>
                <w:szCs w:val="18"/>
              </w:rPr>
              <w:t>Policy Builder Agent</w:t>
            </w:r>
          </w:p>
        </w:tc>
        <w:tc>
          <w:tcPr>
            <w:tcW w:w="1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68AD2" w14:textId="77777777" w:rsidR="00200907" w:rsidRDefault="00D3132F">
            <w:pPr>
              <w:spacing w:before="80" w:after="80"/>
            </w:pPr>
            <w:r>
              <w:rPr>
                <w:i/>
                <w:iCs/>
                <w:color w:val="6B7280"/>
                <w:sz w:val="16"/>
                <w:szCs w:val="16"/>
              </w:rPr>
              <w:t>agents/policy_builder.py</w:t>
            </w:r>
          </w:p>
        </w:tc>
        <w:tc>
          <w:tcPr>
            <w:tcW w:w="37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8618B" w14:textId="77777777" w:rsidR="00200907" w:rsidRDefault="00D3132F">
            <w:pPr>
              <w:spacing w:before="80" w:after="80"/>
            </w:pPr>
            <w:r>
              <w:rPr>
                <w:color w:val="1A1D23"/>
                <w:sz w:val="18"/>
                <w:szCs w:val="18"/>
              </w:rPr>
              <w:t>Combines company profile + regulation context to generate structured policy sections with sample clauses, priority actions, risk areas, and readiness score.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307BC" w14:textId="77777777" w:rsidR="00200907" w:rsidRDefault="00D3132F">
            <w:pPr>
              <w:spacing w:before="80" w:after="80"/>
            </w:pPr>
            <w:r>
              <w:rPr>
                <w:color w:val="6B7280"/>
                <w:sz w:val="17"/>
                <w:szCs w:val="17"/>
              </w:rPr>
              <w:t>IN: company profile dict + reg_context string OUT: {sections[], priority_actions[], risk_areas[], readiness_score, summary}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C830E" w14:textId="77777777" w:rsidR="00200907" w:rsidRDefault="00D3132F">
            <w:pPr>
              <w:spacing w:before="80" w:after="80"/>
            </w:pPr>
            <w:r>
              <w:rPr>
                <w:color w:val="1A1D23"/>
                <w:sz w:val="17"/>
                <w:szCs w:val="17"/>
              </w:rPr>
              <w:t>GPT-4o with structured JSON output</w:t>
            </w:r>
          </w:p>
        </w:tc>
      </w:tr>
      <w:tr w:rsidR="003A35CF" w14:paraId="7FBF8D2E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513" w:type="dxa"/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094E8" w14:textId="77777777" w:rsidR="00200907" w:rsidRDefault="00D3132F">
            <w:pPr>
              <w:spacing w:before="80" w:after="80"/>
            </w:pPr>
            <w:r>
              <w:rPr>
                <w:b/>
                <w:bCs/>
                <w:color w:val="CC8800"/>
                <w:sz w:val="18"/>
                <w:szCs w:val="18"/>
              </w:rPr>
              <w:t>Gap Detector Agent</w:t>
            </w:r>
          </w:p>
        </w:tc>
        <w:tc>
          <w:tcPr>
            <w:tcW w:w="1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D833D" w14:textId="77777777" w:rsidR="00200907" w:rsidRDefault="00D3132F">
            <w:pPr>
              <w:spacing w:before="80" w:after="80"/>
            </w:pPr>
            <w:r>
              <w:rPr>
                <w:i/>
                <w:iCs/>
                <w:color w:val="6B7280"/>
                <w:sz w:val="16"/>
                <w:szCs w:val="16"/>
              </w:rPr>
              <w:t>agents/gap_detector.py</w:t>
            </w:r>
          </w:p>
        </w:tc>
        <w:tc>
          <w:tcPr>
            <w:tcW w:w="37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097C5" w14:textId="77777777" w:rsidR="00200907" w:rsidRDefault="00D3132F">
            <w:pPr>
              <w:spacing w:before="80" w:after="80"/>
            </w:pPr>
            <w:r>
              <w:rPr>
                <w:color w:val="1A1D23"/>
                <w:sz w:val="18"/>
                <w:szCs w:val="18"/>
              </w:rPr>
              <w:t>Extracts obligations from regulation. Cross-maps each against uploaded company policy. Classifies gaps by severity. Computes compliance score.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B4DE4" w14:textId="77777777" w:rsidR="00200907" w:rsidRDefault="00D3132F">
            <w:pPr>
              <w:spacing w:before="80" w:after="80"/>
            </w:pPr>
            <w:r>
              <w:rPr>
                <w:color w:val="6B7280"/>
                <w:sz w:val="17"/>
                <w:szCs w:val="17"/>
              </w:rPr>
              <w:t>IN: policy_file (PDF/TXT) + regulation_name OUT: {gaps[], met[], compliance_score, _preflight, _edge_case}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7D7D5" w14:textId="77777777" w:rsidR="00200907" w:rsidRDefault="00D3132F">
            <w:pPr>
              <w:spacing w:before="80" w:after="80"/>
            </w:pPr>
            <w:r>
              <w:rPr>
                <w:color w:val="1A1D23"/>
                <w:sz w:val="17"/>
                <w:szCs w:val="17"/>
              </w:rPr>
              <w:t>GPT-4o with chain-of-thought prompting</w:t>
            </w:r>
          </w:p>
        </w:tc>
      </w:tr>
      <w:tr w:rsidR="003A35CF" w14:paraId="4DAFAF23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513" w:type="dxa"/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0145A" w14:textId="77777777" w:rsidR="00200907" w:rsidRDefault="00D3132F">
            <w:pPr>
              <w:spacing w:before="80" w:after="80"/>
            </w:pPr>
            <w:r>
              <w:rPr>
                <w:b/>
                <w:bCs/>
                <w:color w:val="CC3333"/>
                <w:sz w:val="18"/>
                <w:szCs w:val="18"/>
              </w:rPr>
              <w:t>Edge Handler</w:t>
            </w:r>
          </w:p>
        </w:tc>
        <w:tc>
          <w:tcPr>
            <w:tcW w:w="1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9918B" w14:textId="77777777" w:rsidR="00200907" w:rsidRDefault="00D3132F">
            <w:pPr>
              <w:spacing w:before="80" w:after="80"/>
            </w:pPr>
            <w:r>
              <w:rPr>
                <w:i/>
                <w:iCs/>
                <w:color w:val="6B7280"/>
                <w:sz w:val="16"/>
                <w:szCs w:val="16"/>
              </w:rPr>
              <w:t>core/edge_handler.py</w:t>
            </w:r>
          </w:p>
        </w:tc>
        <w:tc>
          <w:tcPr>
            <w:tcW w:w="37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15AF6" w14:textId="77777777" w:rsidR="00200907" w:rsidRDefault="00D3132F">
            <w:pPr>
              <w:spacing w:before="80" w:after="80"/>
            </w:pPr>
            <w:r>
              <w:rPr>
                <w:color w:val="1A1D23"/>
                <w:sz w:val="18"/>
                <w:szCs w:val="18"/>
              </w:rPr>
              <w:t>Pre-flight validation (relevance, chunk diversity). Faithfulness checker (unsupported claims). Semantic grounding (cosine similarity). Cross-regulation conflict detection.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B6490" w14:textId="77777777" w:rsidR="00200907" w:rsidRDefault="00D3132F">
            <w:pPr>
              <w:spacing w:before="80" w:after="80"/>
            </w:pPr>
            <w:r>
              <w:rPr>
                <w:color w:val="6B7280"/>
                <w:sz w:val="17"/>
                <w:szCs w:val="17"/>
              </w:rPr>
              <w:t>IN: agent output + source chunks OUT: enriched output with _edge metadata, blocks invalid responses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DAFF1" w14:textId="77777777" w:rsidR="00200907" w:rsidRDefault="00D3132F">
            <w:pPr>
              <w:spacing w:before="80" w:after="80"/>
            </w:pPr>
            <w:r>
              <w:rPr>
                <w:color w:val="1A1D23"/>
                <w:sz w:val="17"/>
                <w:szCs w:val="17"/>
              </w:rPr>
              <w:t>Sentence-transformers (local) + heuristic rules</w:t>
            </w:r>
          </w:p>
        </w:tc>
      </w:tr>
    </w:tbl>
    <w:p w14:paraId="796B4510" w14:textId="77777777" w:rsidR="00200907" w:rsidRDefault="00200907">
      <w:pPr>
        <w:sectPr w:rsidR="00200907" w:rsidSect="00997461">
          <w:footerReference w:type="default" r:id="rId7"/>
          <w:type w:val="continuous"/>
          <w:pgSz w:w="12240" w:h="158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0CF1B26A" w14:textId="57B9B2C5" w:rsidR="00200907" w:rsidRDefault="00D3132F">
      <w:pPr>
        <w:spacing w:before="80" w:after="120"/>
      </w:pPr>
      <w:r>
        <w:rPr>
          <w:color w:val="6B7280"/>
          <w:sz w:val="18"/>
          <w:szCs w:val="18"/>
        </w:rPr>
        <w:t xml:space="preserve">All inter-component communication is synchronous Python function calls within the same process. There is no microservice boundary </w:t>
      </w:r>
      <w:r w:rsidR="00997461">
        <w:rPr>
          <w:color w:val="6B7280"/>
          <w:sz w:val="18"/>
          <w:szCs w:val="18"/>
        </w:rPr>
        <w:t xml:space="preserve">- </w:t>
      </w:r>
      <w:r>
        <w:rPr>
          <w:color w:val="6B7280"/>
          <w:sz w:val="18"/>
          <w:szCs w:val="18"/>
        </w:rPr>
        <w:t xml:space="preserve"> agents share the same session state and filesystem.</w:t>
      </w:r>
    </w:p>
    <w:tbl>
      <w:tblPr>
        <w:tblW w:w="11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4"/>
        <w:gridCol w:w="358"/>
        <w:gridCol w:w="1627"/>
        <w:gridCol w:w="2790"/>
        <w:gridCol w:w="4950"/>
      </w:tblGrid>
      <w:tr w:rsidR="003A35CF" w14:paraId="6290CD77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434" w:type="dxa"/>
            <w:shd w:val="clear" w:color="auto" w:fill="4F7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4F7F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358" w:type="dxa"/>
            <w:shd w:val="clear" w:color="auto" w:fill="6B72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7D73" w14:textId="77777777" w:rsidR="00200907" w:rsidRDefault="00200907">
            <w:pPr>
              <w:spacing w:before="80" w:after="80"/>
              <w:jc w:val="center"/>
            </w:pPr>
          </w:p>
        </w:tc>
        <w:tc>
          <w:tcPr>
            <w:tcW w:w="1627" w:type="dxa"/>
            <w:shd w:val="clear" w:color="auto" w:fill="4F7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751B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2790" w:type="dxa"/>
            <w:shd w:val="clear" w:color="auto" w:fill="4F7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357E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  <w:tc>
          <w:tcPr>
            <w:tcW w:w="4950" w:type="dxa"/>
            <w:shd w:val="clear" w:color="auto" w:fill="4F7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14D0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Mechanism</w:t>
            </w:r>
          </w:p>
        </w:tc>
      </w:tr>
      <w:tr w:rsidR="003A35CF" w14:paraId="44B4241F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1E01F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E3A5F"/>
                <w:sz w:val="17"/>
                <w:szCs w:val="17"/>
              </w:rPr>
              <w:t>Streamlit UI</w:t>
            </w:r>
          </w:p>
        </w:tc>
        <w:tc>
          <w:tcPr>
            <w:tcW w:w="358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3E00099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4F7FFF"/>
                <w:sz w:val="22"/>
                <w:szCs w:val="22"/>
              </w:rPr>
              <w:t>→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3A075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00A870"/>
                <w:sz w:val="17"/>
                <w:szCs w:val="17"/>
              </w:rPr>
              <w:t>Vector Store</w:t>
            </w:r>
          </w:p>
        </w:tc>
        <w:tc>
          <w:tcPr>
            <w:tcW w:w="2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F8F28" w14:textId="77777777" w:rsidR="00200907" w:rsidRDefault="00D3132F">
            <w:pPr>
              <w:spacing w:before="60" w:after="60"/>
            </w:pPr>
            <w:r>
              <w:rPr>
                <w:color w:val="6B7280"/>
                <w:sz w:val="16"/>
                <w:szCs w:val="16"/>
              </w:rPr>
              <w:t>Regulation PDF bytes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3C587" w14:textId="77777777" w:rsidR="00200907" w:rsidRDefault="00D3132F">
            <w:pPr>
              <w:spacing w:before="60" w:after="60"/>
            </w:pPr>
            <w:r>
              <w:rPr>
                <w:i/>
                <w:iCs/>
                <w:color w:val="1A1D23"/>
                <w:sz w:val="16"/>
                <w:szCs w:val="16"/>
              </w:rPr>
              <w:t>build_vectorstore(file_path) — LangChain PyPDFLoader + RecursiveCharacterTextSplitter → ChromaDB persist</w:t>
            </w:r>
          </w:p>
        </w:tc>
      </w:tr>
      <w:tr w:rsidR="003A35CF" w14:paraId="537E32CF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119FE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E3A5F"/>
                <w:sz w:val="17"/>
                <w:szCs w:val="17"/>
              </w:rPr>
              <w:t>Streamlit UI</w:t>
            </w:r>
          </w:p>
        </w:tc>
        <w:tc>
          <w:tcPr>
            <w:tcW w:w="358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C7EFCB7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4F7FFF"/>
                <w:sz w:val="22"/>
                <w:szCs w:val="22"/>
              </w:rPr>
              <w:t>→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D159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00A870"/>
                <w:sz w:val="17"/>
                <w:szCs w:val="17"/>
              </w:rPr>
              <w:t>RAG Agent</w:t>
            </w:r>
          </w:p>
        </w:tc>
        <w:tc>
          <w:tcPr>
            <w:tcW w:w="2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90725" w14:textId="77777777" w:rsidR="00200907" w:rsidRDefault="00D3132F">
            <w:pPr>
              <w:spacing w:before="60" w:after="60"/>
            </w:pPr>
            <w:r>
              <w:rPr>
                <w:color w:val="6B7280"/>
                <w:sz w:val="16"/>
                <w:szCs w:val="16"/>
              </w:rPr>
              <w:t>Question string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3D8AE" w14:textId="77777777" w:rsidR="00200907" w:rsidRDefault="00D3132F">
            <w:pPr>
              <w:spacing w:before="60" w:after="60"/>
            </w:pPr>
            <w:r>
              <w:rPr>
                <w:i/>
                <w:iCs/>
                <w:color w:val="1A1D23"/>
                <w:sz w:val="16"/>
                <w:szCs w:val="16"/>
              </w:rPr>
              <w:t>ask_regulation(question) — direct Python function call</w:t>
            </w:r>
          </w:p>
        </w:tc>
      </w:tr>
      <w:tr w:rsidR="003A35CF" w14:paraId="051A4AAB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511DA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E3A5F"/>
                <w:sz w:val="17"/>
                <w:szCs w:val="17"/>
              </w:rPr>
              <w:t>Streamlit UI</w:t>
            </w:r>
          </w:p>
        </w:tc>
        <w:tc>
          <w:tcPr>
            <w:tcW w:w="358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6FA7D22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4F7FFF"/>
                <w:sz w:val="22"/>
                <w:szCs w:val="22"/>
              </w:rPr>
              <w:t>→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7040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00A870"/>
                <w:sz w:val="17"/>
                <w:szCs w:val="17"/>
              </w:rPr>
              <w:t>Policy Builder Agent</w:t>
            </w:r>
          </w:p>
        </w:tc>
        <w:tc>
          <w:tcPr>
            <w:tcW w:w="2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1F422" w14:textId="77777777" w:rsidR="00200907" w:rsidRDefault="00D3132F">
            <w:pPr>
              <w:spacing w:before="60" w:after="60"/>
            </w:pPr>
            <w:r>
              <w:rPr>
                <w:color w:val="6B7280"/>
                <w:sz w:val="16"/>
                <w:szCs w:val="16"/>
              </w:rPr>
              <w:t>Company profile dict + reg_context string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F8EA1" w14:textId="77777777" w:rsidR="00200907" w:rsidRDefault="00D3132F">
            <w:pPr>
              <w:spacing w:before="60" w:after="60"/>
            </w:pPr>
            <w:r>
              <w:rPr>
                <w:i/>
                <w:iCs/>
                <w:color w:val="1A1D23"/>
                <w:sz w:val="16"/>
                <w:szCs w:val="16"/>
              </w:rPr>
              <w:t>generate_policy_guidance(**kwargs) — synchronous call, returns structured dict</w:t>
            </w:r>
          </w:p>
        </w:tc>
      </w:tr>
      <w:tr w:rsidR="003A35CF" w14:paraId="4A7F6B0B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57B0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E3A5F"/>
                <w:sz w:val="17"/>
                <w:szCs w:val="17"/>
              </w:rPr>
              <w:lastRenderedPageBreak/>
              <w:t>Streamlit UI</w:t>
            </w:r>
          </w:p>
        </w:tc>
        <w:tc>
          <w:tcPr>
            <w:tcW w:w="358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4D9CA95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4F7FFF"/>
                <w:sz w:val="22"/>
                <w:szCs w:val="22"/>
              </w:rPr>
              <w:t>→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DB98D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00A870"/>
                <w:sz w:val="17"/>
                <w:szCs w:val="17"/>
              </w:rPr>
              <w:t>Gap Detector Agent</w:t>
            </w:r>
          </w:p>
        </w:tc>
        <w:tc>
          <w:tcPr>
            <w:tcW w:w="2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44723" w14:textId="77777777" w:rsidR="00200907" w:rsidRDefault="00D3132F">
            <w:pPr>
              <w:spacing w:before="60" w:after="60"/>
            </w:pPr>
            <w:r>
              <w:rPr>
                <w:color w:val="6B7280"/>
                <w:sz w:val="16"/>
                <w:szCs w:val="16"/>
              </w:rPr>
              <w:t>policy_file (UploadedFile) + regulation_name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9FFA7" w14:textId="77777777" w:rsidR="00200907" w:rsidRDefault="00D3132F">
            <w:pPr>
              <w:spacing w:before="60" w:after="60"/>
            </w:pPr>
            <w:r>
              <w:rPr>
                <w:i/>
                <w:iCs/>
                <w:color w:val="1A1D23"/>
                <w:sz w:val="16"/>
                <w:szCs w:val="16"/>
              </w:rPr>
              <w:t>detect_gaps(policy_file, regulation_name) — reads file bytes, extracts text, runs LLM chain</w:t>
            </w:r>
          </w:p>
        </w:tc>
      </w:tr>
      <w:tr w:rsidR="003A35CF" w14:paraId="7D7730D7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4EA1B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E3A5F"/>
                <w:sz w:val="17"/>
                <w:szCs w:val="17"/>
              </w:rPr>
              <w:t>RAG Agent</w:t>
            </w:r>
          </w:p>
        </w:tc>
        <w:tc>
          <w:tcPr>
            <w:tcW w:w="358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825ED31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4F7FFF"/>
                <w:sz w:val="22"/>
                <w:szCs w:val="22"/>
              </w:rPr>
              <w:t>→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95369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00A870"/>
                <w:sz w:val="17"/>
                <w:szCs w:val="17"/>
              </w:rPr>
              <w:t>Vector Store</w:t>
            </w:r>
          </w:p>
        </w:tc>
        <w:tc>
          <w:tcPr>
            <w:tcW w:w="2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981E" w14:textId="77777777" w:rsidR="00200907" w:rsidRDefault="00D3132F">
            <w:pPr>
              <w:spacing w:before="60" w:after="60"/>
            </w:pPr>
            <w:r>
              <w:rPr>
                <w:color w:val="6B7280"/>
                <w:sz w:val="16"/>
                <w:szCs w:val="16"/>
              </w:rPr>
              <w:t>Question embedding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5A0D9" w14:textId="77777777" w:rsidR="00200907" w:rsidRDefault="00D3132F">
            <w:pPr>
              <w:spacing w:before="60" w:after="60"/>
            </w:pPr>
            <w:r>
              <w:rPr>
                <w:i/>
                <w:iCs/>
                <w:color w:val="1A1D23"/>
                <w:sz w:val="16"/>
                <w:szCs w:val="16"/>
              </w:rPr>
              <w:t>vs.as_retriever(search_kwargs={k:6}).invoke(question)</w:t>
            </w:r>
          </w:p>
        </w:tc>
      </w:tr>
      <w:tr w:rsidR="003A35CF" w14:paraId="7F6DCC60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4A8C3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E3A5F"/>
                <w:sz w:val="17"/>
                <w:szCs w:val="17"/>
              </w:rPr>
              <w:t>RAG Agent</w:t>
            </w:r>
          </w:p>
        </w:tc>
        <w:tc>
          <w:tcPr>
            <w:tcW w:w="358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8FB12E3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4F7FFF"/>
                <w:sz w:val="22"/>
                <w:szCs w:val="22"/>
              </w:rPr>
              <w:t>→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06455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00A870"/>
                <w:sz w:val="17"/>
                <w:szCs w:val="17"/>
              </w:rPr>
              <w:t>Edge Handler</w:t>
            </w:r>
          </w:p>
        </w:tc>
        <w:tc>
          <w:tcPr>
            <w:tcW w:w="2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F0DC" w14:textId="77777777" w:rsidR="00200907" w:rsidRDefault="00D3132F">
            <w:pPr>
              <w:spacing w:before="60" w:after="60"/>
            </w:pPr>
            <w:r>
              <w:rPr>
                <w:color w:val="6B7280"/>
                <w:sz w:val="16"/>
                <w:szCs w:val="16"/>
              </w:rPr>
              <w:t>Raw answer + retrieved chunks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61BEA" w14:textId="77777777" w:rsidR="00200907" w:rsidRDefault="00D3132F">
            <w:pPr>
              <w:spacing w:before="60" w:after="60"/>
            </w:pPr>
            <w:r>
              <w:rPr>
                <w:i/>
                <w:iCs/>
                <w:color w:val="1A1D23"/>
                <w:sz w:val="16"/>
                <w:szCs w:val="16"/>
              </w:rPr>
              <w:t>Wraps output in _edge dict before returning to UI</w:t>
            </w:r>
          </w:p>
        </w:tc>
      </w:tr>
      <w:tr w:rsidR="003A35CF" w14:paraId="57AAFB63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441D3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E3A5F"/>
                <w:sz w:val="17"/>
                <w:szCs w:val="17"/>
              </w:rPr>
              <w:t>Gap Detector Agent</w:t>
            </w:r>
          </w:p>
        </w:tc>
        <w:tc>
          <w:tcPr>
            <w:tcW w:w="358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5FDF32D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4F7FFF"/>
                <w:sz w:val="22"/>
                <w:szCs w:val="22"/>
              </w:rPr>
              <w:t>→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6CFAD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00A870"/>
                <w:sz w:val="17"/>
                <w:szCs w:val="17"/>
              </w:rPr>
              <w:t>Vector Store</w:t>
            </w:r>
          </w:p>
        </w:tc>
        <w:tc>
          <w:tcPr>
            <w:tcW w:w="2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A00E2" w14:textId="77777777" w:rsidR="00200907" w:rsidRDefault="00D3132F">
            <w:pPr>
              <w:spacing w:before="60" w:after="60"/>
            </w:pPr>
            <w:r>
              <w:rPr>
                <w:color w:val="6B7280"/>
                <w:sz w:val="16"/>
                <w:szCs w:val="16"/>
              </w:rPr>
              <w:t>Obligation keywords query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09A32" w14:textId="77777777" w:rsidR="00200907" w:rsidRDefault="00D3132F">
            <w:pPr>
              <w:spacing w:before="60" w:after="60"/>
            </w:pPr>
            <w:r>
              <w:rPr>
                <w:i/>
                <w:iCs/>
                <w:color w:val="1A1D23"/>
                <w:sz w:val="16"/>
                <w:szCs w:val="16"/>
              </w:rPr>
              <w:t>retriever.invoke('obligations requirements...') for regulation context</w:t>
            </w:r>
          </w:p>
        </w:tc>
      </w:tr>
      <w:tr w:rsidR="003A35CF" w14:paraId="64CE0180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EAF82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E3A5F"/>
                <w:sz w:val="17"/>
                <w:szCs w:val="17"/>
              </w:rPr>
              <w:t>Gap Detector Agent</w:t>
            </w:r>
          </w:p>
        </w:tc>
        <w:tc>
          <w:tcPr>
            <w:tcW w:w="358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26FBACF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4F7FFF"/>
                <w:sz w:val="22"/>
                <w:szCs w:val="22"/>
              </w:rPr>
              <w:t>→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73F6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00A870"/>
                <w:sz w:val="17"/>
                <w:szCs w:val="17"/>
              </w:rPr>
              <w:t>Edge Handler</w:t>
            </w:r>
          </w:p>
        </w:tc>
        <w:tc>
          <w:tcPr>
            <w:tcW w:w="2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37942" w14:textId="77777777" w:rsidR="00200907" w:rsidRDefault="00D3132F">
            <w:pPr>
              <w:spacing w:before="60" w:after="60"/>
            </w:pPr>
            <w:r>
              <w:rPr>
                <w:color w:val="6B7280"/>
                <w:sz w:val="16"/>
                <w:szCs w:val="16"/>
              </w:rPr>
              <w:t>Gap list + preflight stats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FD176" w14:textId="77777777" w:rsidR="00200907" w:rsidRDefault="00D3132F">
            <w:pPr>
              <w:spacing w:before="60" w:after="60"/>
            </w:pPr>
            <w:r>
              <w:rPr>
                <w:i/>
                <w:iCs/>
                <w:color w:val="1A1D23"/>
                <w:sz w:val="16"/>
                <w:szCs w:val="16"/>
              </w:rPr>
              <w:t>Returns _preflight and _edge_case keys in result dict</w:t>
            </w:r>
          </w:p>
        </w:tc>
      </w:tr>
      <w:tr w:rsidR="003A35CF" w14:paraId="3317E464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A6D41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E3A5F"/>
                <w:sz w:val="17"/>
                <w:szCs w:val="17"/>
              </w:rPr>
              <w:t>Edge Handler</w:t>
            </w:r>
          </w:p>
        </w:tc>
        <w:tc>
          <w:tcPr>
            <w:tcW w:w="358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D2E249D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4F7FFF"/>
                <w:sz w:val="22"/>
                <w:szCs w:val="22"/>
              </w:rPr>
              <w:t>→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F783E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00A870"/>
                <w:sz w:val="17"/>
                <w:szCs w:val="17"/>
              </w:rPr>
              <w:t>Streamlit UI</w:t>
            </w:r>
          </w:p>
        </w:tc>
        <w:tc>
          <w:tcPr>
            <w:tcW w:w="2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4E13A" w14:textId="77777777" w:rsidR="00200907" w:rsidRDefault="00D3132F">
            <w:pPr>
              <w:spacing w:before="60" w:after="60"/>
            </w:pPr>
            <w:r>
              <w:rPr>
                <w:color w:val="6B7280"/>
                <w:sz w:val="16"/>
                <w:szCs w:val="16"/>
              </w:rPr>
              <w:t>Enriched result with guardrail metadata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14DE7" w14:textId="77777777" w:rsidR="00200907" w:rsidRDefault="00D3132F">
            <w:pPr>
              <w:spacing w:before="60" w:after="60"/>
            </w:pPr>
            <w:r>
              <w:rPr>
                <w:i/>
                <w:iCs/>
                <w:color w:val="1A1D23"/>
                <w:sz w:val="16"/>
                <w:szCs w:val="16"/>
              </w:rPr>
              <w:t>_confidence_badge() + _preflight_banners() render metadata visually</w:t>
            </w:r>
          </w:p>
        </w:tc>
      </w:tr>
      <w:tr w:rsidR="003A35CF" w14:paraId="6FCB4AAA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51F11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E3A5F"/>
                <w:sz w:val="17"/>
                <w:szCs w:val="17"/>
              </w:rPr>
              <w:t>Edge Handler</w:t>
            </w:r>
          </w:p>
        </w:tc>
        <w:tc>
          <w:tcPr>
            <w:tcW w:w="358" w:type="dx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575BB5F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4F7FFF"/>
                <w:sz w:val="22"/>
                <w:szCs w:val="22"/>
              </w:rPr>
              <w:t>→</w:t>
            </w:r>
          </w:p>
        </w:tc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21070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00A870"/>
                <w:sz w:val="17"/>
                <w:szCs w:val="17"/>
              </w:rPr>
              <w:t>Edge Handler</w:t>
            </w:r>
          </w:p>
        </w:tc>
        <w:tc>
          <w:tcPr>
            <w:tcW w:w="2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8C3B" w14:textId="77777777" w:rsidR="00200907" w:rsidRDefault="00D3132F">
            <w:pPr>
              <w:spacing w:before="60" w:after="60"/>
            </w:pPr>
            <w:r>
              <w:rPr>
                <w:color w:val="6B7280"/>
                <w:sz w:val="16"/>
                <w:szCs w:val="16"/>
              </w:rPr>
              <w:t>Cross-reg conflict check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96A81" w14:textId="77777777" w:rsidR="00200907" w:rsidRDefault="00D3132F">
            <w:pPr>
              <w:spacing w:before="60" w:after="60"/>
            </w:pPr>
            <w:r>
              <w:rPr>
                <w:i/>
                <w:iCs/>
                <w:color w:val="1A1D23"/>
                <w:sz w:val="16"/>
                <w:szCs w:val="16"/>
              </w:rPr>
              <w:t>detect_reg_conflicts(uploaded_regs) — internal self-call, compares semantic similarity between reg chunks</w:t>
            </w:r>
          </w:p>
        </w:tc>
      </w:tr>
    </w:tbl>
    <w:p w14:paraId="3E8B3991" w14:textId="77777777" w:rsidR="00200907" w:rsidRDefault="00200907">
      <w:pPr>
        <w:spacing w:after="120"/>
      </w:pPr>
    </w:p>
    <w:p w14:paraId="7E2C4FE1" w14:textId="77777777" w:rsidR="00200907" w:rsidRDefault="00200907">
      <w:pPr>
        <w:pBdr>
          <w:bottom w:val="single" w:sz="2" w:space="2" w:color="1E3A5F"/>
        </w:pBdr>
        <w:spacing w:before="160" w:after="160"/>
      </w:pPr>
    </w:p>
    <w:p w14:paraId="050173A3" w14:textId="77777777" w:rsidR="00200907" w:rsidRDefault="00D3132F">
      <w:pPr>
        <w:spacing w:before="240" w:after="120"/>
      </w:pPr>
      <w:r>
        <w:rPr>
          <w:b/>
          <w:bCs/>
          <w:color w:val="1E3A5F"/>
          <w:sz w:val="26"/>
          <w:szCs w:val="26"/>
        </w:rPr>
        <w:t>Tool &amp; Library Integrations</w:t>
      </w:r>
    </w:p>
    <w:tbl>
      <w:tblPr>
        <w:tblW w:w="11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000"/>
        <w:gridCol w:w="5469"/>
      </w:tblGrid>
      <w:tr w:rsidR="003A35CF" w14:paraId="40919BD7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E24C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 / Library</w:t>
            </w:r>
          </w:p>
        </w:tc>
        <w:tc>
          <w:tcPr>
            <w:tcW w:w="16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4C49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0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5BB7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  <w:tc>
          <w:tcPr>
            <w:tcW w:w="5469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17B75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3A35CF" w14:paraId="02C68ADB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9E9A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4F7FFF"/>
                <w:sz w:val="18"/>
                <w:szCs w:val="18"/>
              </w:rPr>
              <w:t>ChromaDB</w:t>
            </w:r>
          </w:p>
        </w:tc>
        <w:tc>
          <w:tcPr>
            <w:tcW w:w="16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6D69" w14:textId="77777777" w:rsidR="00200907" w:rsidRDefault="00D3132F">
            <w:pPr>
              <w:spacing w:before="60" w:after="60"/>
            </w:pPr>
            <w:r>
              <w:rPr>
                <w:color w:val="6B7280"/>
                <w:sz w:val="17"/>
                <w:szCs w:val="17"/>
              </w:rPr>
              <w:t>Vector Store</w:t>
            </w:r>
          </w:p>
        </w:tc>
        <w:tc>
          <w:tcPr>
            <w:tcW w:w="2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B2B89" w14:textId="77777777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>All Agents + UI</w:t>
            </w:r>
          </w:p>
        </w:tc>
        <w:tc>
          <w:tcPr>
            <w:tcW w:w="5469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2112B" w14:textId="77777777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>Persistent semantic vector store. Stores embedded regulation chunks. Queried by cosine similarity. Wiped on each new session to prevent stale data contamination.</w:t>
            </w:r>
          </w:p>
        </w:tc>
      </w:tr>
      <w:tr w:rsidR="003A35CF" w14:paraId="74843128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79D31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4F7FFF"/>
                <w:sz w:val="18"/>
                <w:szCs w:val="18"/>
              </w:rPr>
              <w:t>LangChain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65B75" w14:textId="77777777" w:rsidR="00200907" w:rsidRDefault="00D3132F">
            <w:pPr>
              <w:spacing w:before="60" w:after="60"/>
            </w:pPr>
            <w:r>
              <w:rPr>
                <w:color w:val="6B7280"/>
                <w:sz w:val="17"/>
                <w:szCs w:val="17"/>
              </w:rPr>
              <w:t>Orchestration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F7E9A" w14:textId="77777777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>RAG Agent, Gap Detector</w:t>
            </w:r>
          </w:p>
        </w:tc>
        <w:tc>
          <w:tcPr>
            <w:tcW w:w="54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8D7C1" w14:textId="77777777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>Document loading (PyPDFLoader), text splitting (RecursiveCharacterTextSplitter), retriever abstraction, prompt template management, LLM chain construction.</w:t>
            </w:r>
          </w:p>
        </w:tc>
      </w:tr>
      <w:tr w:rsidR="003A35CF" w14:paraId="638196A6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8614" w14:textId="3C9BAD2F" w:rsidR="00200907" w:rsidRDefault="00FC1CEC">
            <w:pPr>
              <w:spacing w:before="60" w:after="60"/>
            </w:pPr>
            <w:r>
              <w:rPr>
                <w:b/>
                <w:bCs/>
                <w:color w:val="4F7FFF"/>
                <w:sz w:val="18"/>
                <w:szCs w:val="18"/>
              </w:rPr>
              <w:t xml:space="preserve">GROQ AI </w:t>
            </w:r>
            <w:r w:rsidR="00D3132F">
              <w:rPr>
                <w:b/>
                <w:bCs/>
                <w:color w:val="4F7FFF"/>
                <w:sz w:val="18"/>
                <w:szCs w:val="18"/>
              </w:rPr>
              <w:t>/ LLM API</w:t>
            </w:r>
          </w:p>
        </w:tc>
        <w:tc>
          <w:tcPr>
            <w:tcW w:w="16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91E5" w14:textId="77777777" w:rsidR="00200907" w:rsidRDefault="00D3132F">
            <w:pPr>
              <w:spacing w:before="60" w:after="60"/>
            </w:pPr>
            <w:r>
              <w:rPr>
                <w:color w:val="6B7280"/>
                <w:sz w:val="17"/>
                <w:szCs w:val="17"/>
              </w:rPr>
              <w:t>LLM Backend</w:t>
            </w:r>
          </w:p>
        </w:tc>
        <w:tc>
          <w:tcPr>
            <w:tcW w:w="2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D5DB" w14:textId="77777777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>All 3 Agents</w:t>
            </w:r>
          </w:p>
        </w:tc>
        <w:tc>
          <w:tcPr>
            <w:tcW w:w="5469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2053" w14:textId="3B4FC87B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 xml:space="preserve">Powers answer generation, obligation extraction, policy section generation. </w:t>
            </w:r>
          </w:p>
        </w:tc>
      </w:tr>
      <w:tr w:rsidR="003A35CF" w14:paraId="4A667804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F7DD3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4F7FFF"/>
                <w:sz w:val="18"/>
                <w:szCs w:val="18"/>
              </w:rPr>
              <w:t>Sentence-Transformers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C94B" w14:textId="77777777" w:rsidR="00200907" w:rsidRDefault="00D3132F">
            <w:pPr>
              <w:spacing w:before="60" w:after="60"/>
            </w:pPr>
            <w:r>
              <w:rPr>
                <w:color w:val="6B7280"/>
                <w:sz w:val="17"/>
                <w:szCs w:val="17"/>
              </w:rPr>
              <w:t>Embeddings + Similarity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8FA39" w14:textId="77777777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>Edge Handler</w:t>
            </w:r>
          </w:p>
        </w:tc>
        <w:tc>
          <w:tcPr>
            <w:tcW w:w="54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4041F" w14:textId="77777777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>Generates local embeddings for semantic grounding checks. Computes cosine similarity between LLM answer and source chunks to detect hallucination.</w:t>
            </w:r>
          </w:p>
        </w:tc>
      </w:tr>
      <w:tr w:rsidR="003A35CF" w14:paraId="061099D2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05C62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4F7FFF"/>
                <w:sz w:val="18"/>
                <w:szCs w:val="18"/>
              </w:rPr>
              <w:t>Streamlit</w:t>
            </w:r>
          </w:p>
        </w:tc>
        <w:tc>
          <w:tcPr>
            <w:tcW w:w="16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D3E0" w14:textId="77777777" w:rsidR="00200907" w:rsidRDefault="00D3132F">
            <w:pPr>
              <w:spacing w:before="60" w:after="60"/>
            </w:pPr>
            <w:r>
              <w:rPr>
                <w:color w:val="6B7280"/>
                <w:sz w:val="17"/>
                <w:szCs w:val="17"/>
              </w:rPr>
              <w:t>UI Framework</w:t>
            </w:r>
          </w:p>
        </w:tc>
        <w:tc>
          <w:tcPr>
            <w:tcW w:w="2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0FBA9" w14:textId="77777777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>app.py</w:t>
            </w:r>
          </w:p>
        </w:tc>
        <w:tc>
          <w:tcPr>
            <w:tcW w:w="5469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36093" w14:textId="28E969F5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 xml:space="preserve">Full frontend </w:t>
            </w:r>
            <w:proofErr w:type="gramStart"/>
            <w:r w:rsidR="00FC1CEC">
              <w:rPr>
                <w:color w:val="1A1D23"/>
                <w:sz w:val="17"/>
                <w:szCs w:val="17"/>
              </w:rPr>
              <w:t xml:space="preserve">- </w:t>
            </w:r>
            <w:r>
              <w:rPr>
                <w:color w:val="1A1D23"/>
                <w:sz w:val="17"/>
                <w:szCs w:val="17"/>
              </w:rPr>
              <w:t xml:space="preserve"> file</w:t>
            </w:r>
            <w:proofErr w:type="gramEnd"/>
            <w:r>
              <w:rPr>
                <w:color w:val="1A1D23"/>
                <w:sz w:val="17"/>
                <w:szCs w:val="17"/>
              </w:rPr>
              <w:t xml:space="preserve"> uploaders, tab navigation, sidebar state, session state management, real-time spinner feedback, HTML/CSS rendering.</w:t>
            </w:r>
          </w:p>
        </w:tc>
      </w:tr>
      <w:tr w:rsidR="003A35CF" w14:paraId="32D73969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41A5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4F7FFF"/>
                <w:sz w:val="18"/>
                <w:szCs w:val="18"/>
              </w:rPr>
              <w:t>Plotly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1488" w14:textId="77777777" w:rsidR="00200907" w:rsidRDefault="00D3132F">
            <w:pPr>
              <w:spacing w:before="60" w:after="60"/>
            </w:pPr>
            <w:r>
              <w:rPr>
                <w:color w:val="6B7280"/>
                <w:sz w:val="17"/>
                <w:szCs w:val="17"/>
              </w:rPr>
              <w:t>Data Visualisation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F8B16" w14:textId="77777777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>Dashboard View</w:t>
            </w:r>
          </w:p>
        </w:tc>
        <w:tc>
          <w:tcPr>
            <w:tcW w:w="54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79133" w14:textId="77777777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>Renders compliance gauge chart, gap severity donut, obligation severity bar chart, and compliance-over-time line chart.</w:t>
            </w:r>
          </w:p>
        </w:tc>
      </w:tr>
      <w:tr w:rsidR="003A35CF" w14:paraId="0A36720D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D9C3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4F7FFF"/>
                <w:sz w:val="18"/>
                <w:szCs w:val="18"/>
              </w:rPr>
              <w:t>OpenPyXL / XlsxWriter</w:t>
            </w:r>
          </w:p>
        </w:tc>
        <w:tc>
          <w:tcPr>
            <w:tcW w:w="16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C6A2" w14:textId="77777777" w:rsidR="00200907" w:rsidRDefault="00D3132F">
            <w:pPr>
              <w:spacing w:before="60" w:after="60"/>
            </w:pPr>
            <w:r>
              <w:rPr>
                <w:color w:val="6B7280"/>
                <w:sz w:val="17"/>
                <w:szCs w:val="17"/>
              </w:rPr>
              <w:t>Export</w:t>
            </w:r>
          </w:p>
        </w:tc>
        <w:tc>
          <w:tcPr>
            <w:tcW w:w="2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28EB" w14:textId="77777777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>Policy Builder, Gap Detector</w:t>
            </w:r>
          </w:p>
        </w:tc>
        <w:tc>
          <w:tcPr>
            <w:tcW w:w="5469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980B6" w14:textId="77777777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>Generates multi-sheet Excel reports for policy guidance (with sample clauses) and gap analysis (with rationale and recommended actions).</w:t>
            </w:r>
          </w:p>
        </w:tc>
      </w:tr>
      <w:tr w:rsidR="003A35CF" w14:paraId="5F2E1AA2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7407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4F7FFF"/>
                <w:sz w:val="18"/>
                <w:szCs w:val="18"/>
              </w:rPr>
              <w:t>python-dotenv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6F75A" w14:textId="77777777" w:rsidR="00200907" w:rsidRDefault="00D3132F">
            <w:pPr>
              <w:spacing w:before="60" w:after="60"/>
            </w:pPr>
            <w:r>
              <w:rPr>
                <w:color w:val="6B7280"/>
                <w:sz w:val="17"/>
                <w:szCs w:val="17"/>
              </w:rPr>
              <w:t>Config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041F" w14:textId="77777777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>app.py</w:t>
            </w:r>
          </w:p>
        </w:tc>
        <w:tc>
          <w:tcPr>
            <w:tcW w:w="54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FD97" w14:textId="1BF40C23" w:rsidR="00200907" w:rsidRDefault="00D3132F">
            <w:pPr>
              <w:spacing w:before="60" w:after="60"/>
            </w:pPr>
            <w:r>
              <w:rPr>
                <w:color w:val="1A1D23"/>
                <w:sz w:val="17"/>
                <w:szCs w:val="17"/>
              </w:rPr>
              <w:t xml:space="preserve">Loads </w:t>
            </w:r>
            <w:r w:rsidR="00997461">
              <w:rPr>
                <w:color w:val="1A1D23"/>
                <w:sz w:val="17"/>
                <w:szCs w:val="17"/>
              </w:rPr>
              <w:t>GROQ</w:t>
            </w:r>
            <w:r>
              <w:rPr>
                <w:color w:val="1A1D23"/>
                <w:sz w:val="17"/>
                <w:szCs w:val="17"/>
              </w:rPr>
              <w:t>_API_KEY, CHROMA_PERSIST_DIR from .env file at startup.</w:t>
            </w:r>
          </w:p>
        </w:tc>
      </w:tr>
    </w:tbl>
    <w:p w14:paraId="4704BE2F" w14:textId="77777777" w:rsidR="00FC1CEC" w:rsidRDefault="00FC1CEC">
      <w:pPr>
        <w:spacing w:before="240" w:after="120"/>
        <w:rPr>
          <w:b/>
          <w:bCs/>
          <w:color w:val="CC3333"/>
          <w:sz w:val="26"/>
          <w:szCs w:val="26"/>
        </w:rPr>
      </w:pPr>
    </w:p>
    <w:p w14:paraId="6AB3DF81" w14:textId="77777777" w:rsidR="00FC1CEC" w:rsidRDefault="00FC1CEC">
      <w:pPr>
        <w:spacing w:before="240" w:after="120"/>
        <w:rPr>
          <w:b/>
          <w:bCs/>
          <w:color w:val="CC3333"/>
          <w:sz w:val="26"/>
          <w:szCs w:val="26"/>
        </w:rPr>
      </w:pPr>
    </w:p>
    <w:p w14:paraId="34832A48" w14:textId="77777777" w:rsidR="00FC1CEC" w:rsidRDefault="00FC1CEC">
      <w:pPr>
        <w:spacing w:before="240" w:after="120"/>
        <w:rPr>
          <w:b/>
          <w:bCs/>
          <w:color w:val="CC3333"/>
          <w:sz w:val="26"/>
          <w:szCs w:val="26"/>
        </w:rPr>
      </w:pPr>
    </w:p>
    <w:p w14:paraId="72AB9E8C" w14:textId="11924C3B" w:rsidR="00200907" w:rsidRDefault="00D3132F">
      <w:pPr>
        <w:spacing w:before="240" w:after="120"/>
      </w:pPr>
      <w:r>
        <w:rPr>
          <w:b/>
          <w:bCs/>
          <w:color w:val="CC3333"/>
          <w:sz w:val="26"/>
          <w:szCs w:val="26"/>
        </w:rPr>
        <w:lastRenderedPageBreak/>
        <w:t>Error Handling &amp; Resilience Logic</w:t>
      </w:r>
    </w:p>
    <w:p w14:paraId="3CEE4471" w14:textId="77777777" w:rsidR="00200907" w:rsidRDefault="00D3132F">
      <w:pPr>
        <w:spacing w:before="80" w:after="120"/>
      </w:pPr>
      <w:r>
        <w:rPr>
          <w:color w:val="6B7280"/>
          <w:sz w:val="18"/>
          <w:szCs w:val="18"/>
        </w:rPr>
        <w:t>ARIRAS uses a layered error strategy: pre-flight validation catches bad inputs before LLM calls; Edge Handler intercepts hallucinations after; UI-level try/except prevents crashes from reaching the user.</w:t>
      </w:r>
    </w:p>
    <w:tbl>
      <w:tblPr>
        <w:tblW w:w="11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2160"/>
        <w:gridCol w:w="3909"/>
        <w:gridCol w:w="2070"/>
      </w:tblGrid>
      <w:tr w:rsidR="003A35CF" w14:paraId="248EE490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CC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65F7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Failure Scenario</w:t>
            </w:r>
          </w:p>
        </w:tc>
        <w:tc>
          <w:tcPr>
            <w:tcW w:w="1000" w:type="dxa"/>
            <w:shd w:val="clear" w:color="auto" w:fill="CC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7013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160" w:type="dxa"/>
            <w:shd w:val="clear" w:color="auto" w:fill="CC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5D5A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Detection Point</w:t>
            </w:r>
          </w:p>
        </w:tc>
        <w:tc>
          <w:tcPr>
            <w:tcW w:w="3909" w:type="dxa"/>
            <w:shd w:val="clear" w:color="auto" w:fill="CC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EE03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Recovery Behaviour</w:t>
            </w:r>
          </w:p>
        </w:tc>
        <w:tc>
          <w:tcPr>
            <w:tcW w:w="2070" w:type="dxa"/>
            <w:shd w:val="clear" w:color="auto" w:fill="CC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91ED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Impact</w:t>
            </w:r>
          </w:p>
        </w:tc>
      </w:tr>
      <w:tr w:rsidR="003A35CF" w14:paraId="5C771D00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CB3E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A1D23"/>
                <w:sz w:val="17"/>
                <w:szCs w:val="17"/>
              </w:rPr>
              <w:t>ChromaDB corrupted / schema mismatch</w:t>
            </w:r>
          </w:p>
        </w:tc>
        <w:tc>
          <w:tcPr>
            <w:tcW w:w="1000" w:type="dxa"/>
            <w:shd w:val="clear" w:color="auto" w:fill="FEE2E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DC15A5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CC3333"/>
                <w:sz w:val="16"/>
                <w:szCs w:val="16"/>
              </w:rPr>
              <w:t>HIGH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01D5" w14:textId="3AA89DD7" w:rsidR="00200907" w:rsidRDefault="00D3132F">
            <w:pPr>
              <w:spacing w:before="60" w:after="6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Session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init</w:t>
            </w:r>
            <w:proofErr w:type="spellEnd"/>
            <w:r w:rsidR="00FC1CEC">
              <w:rPr>
                <w:i/>
                <w:iCs/>
                <w:color w:val="6B7280"/>
                <w:sz w:val="16"/>
                <w:szCs w:val="16"/>
              </w:rPr>
              <w:t xml:space="preserve">-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vectorstore_wiped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check</w:t>
            </w:r>
          </w:p>
        </w:tc>
        <w:tc>
          <w:tcPr>
            <w:tcW w:w="3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0645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rmtree(chroma_dir) on every new session start. Forces full re-index.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6BC1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Must re-upload regulation PDF</w:t>
            </w:r>
          </w:p>
        </w:tc>
      </w:tr>
      <w:tr w:rsidR="003A35CF" w14:paraId="06AE84BE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0B937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A1D23"/>
                <w:sz w:val="17"/>
                <w:szCs w:val="17"/>
              </w:rPr>
              <w:t>LLM API timeout or rate limit</w:t>
            </w:r>
          </w:p>
        </w:tc>
        <w:tc>
          <w:tcPr>
            <w:tcW w:w="1000" w:type="dxa"/>
            <w:shd w:val="clear" w:color="auto" w:fill="FEE2E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EE45DA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CC3333"/>
                <w:sz w:val="16"/>
                <w:szCs w:val="16"/>
              </w:rPr>
              <w:t>HIGH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91FD" w14:textId="77777777" w:rsidR="00200907" w:rsidRDefault="00D3132F">
            <w:pPr>
              <w:spacing w:before="60" w:after="60"/>
            </w:pPr>
            <w:r>
              <w:rPr>
                <w:i/>
                <w:iCs/>
                <w:color w:val="6B7280"/>
                <w:sz w:val="16"/>
                <w:szCs w:val="16"/>
              </w:rPr>
              <w:t>try/except in each agent call</w:t>
            </w:r>
          </w:p>
        </w:tc>
        <w:tc>
          <w:tcPr>
            <w:tcW w:w="3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6FED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st.error() renders error message. Session state preserves previous valid result.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A8D8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Error shown; no crash</w:t>
            </w:r>
          </w:p>
        </w:tc>
      </w:tr>
      <w:tr w:rsidR="003A35CF" w14:paraId="29475277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FD1F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A1D23"/>
                <w:sz w:val="17"/>
                <w:szCs w:val="17"/>
              </w:rPr>
              <w:t>Non-regulation PDF uploaded</w:t>
            </w:r>
          </w:p>
        </w:tc>
        <w:tc>
          <w:tcPr>
            <w:tcW w:w="1000" w:type="dxa"/>
            <w:shd w:val="clear" w:color="auto" w:fill="FEF3C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135A76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CC8800"/>
                <w:sz w:val="16"/>
                <w:szCs w:val="16"/>
              </w:rPr>
              <w:t>MEDIUM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56A8" w14:textId="56D8B94D" w:rsidR="00200907" w:rsidRDefault="00D3132F">
            <w:pPr>
              <w:spacing w:before="60" w:after="6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Edge Handler </w:t>
            </w:r>
            <w:r w:rsidR="00FC1CEC">
              <w:rPr>
                <w:i/>
                <w:iCs/>
                <w:color w:val="6B7280"/>
                <w:sz w:val="16"/>
                <w:szCs w:val="16"/>
              </w:rPr>
              <w:t>-</w:t>
            </w:r>
            <w:r>
              <w:rPr>
                <w:i/>
                <w:iCs/>
                <w:color w:val="6B7280"/>
                <w:sz w:val="16"/>
                <w:szCs w:val="16"/>
              </w:rPr>
              <w:t xml:space="preserve"> pre-flight relevance check</w:t>
            </w:r>
          </w:p>
        </w:tc>
        <w:tc>
          <w:tcPr>
            <w:tcW w:w="3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33330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compliance_relevance score &lt; threshold triggers warning banner. Low chunk diversity blocks analysis.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F8F35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Warning shown with score</w:t>
            </w:r>
          </w:p>
        </w:tc>
      </w:tr>
      <w:tr w:rsidR="003A35CF" w14:paraId="3F6E1398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DC1C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A1D23"/>
                <w:sz w:val="17"/>
                <w:szCs w:val="17"/>
              </w:rPr>
              <w:t>Policy file has no compliance text</w:t>
            </w:r>
          </w:p>
        </w:tc>
        <w:tc>
          <w:tcPr>
            <w:tcW w:w="1000" w:type="dxa"/>
            <w:shd w:val="clear" w:color="auto" w:fill="FEF3C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0ECDAA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CC8800"/>
                <w:sz w:val="16"/>
                <w:szCs w:val="16"/>
              </w:rPr>
              <w:t>MEDIUM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E9DB" w14:textId="53592110" w:rsidR="00200907" w:rsidRDefault="00D3132F">
            <w:pPr>
              <w:spacing w:before="60" w:after="6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Gap Detector </w:t>
            </w:r>
            <w:r w:rsidR="00FC1CEC">
              <w:rPr>
                <w:i/>
                <w:iCs/>
                <w:color w:val="6B7280"/>
                <w:sz w:val="16"/>
                <w:szCs w:val="16"/>
              </w:rPr>
              <w:t xml:space="preserve">- </w:t>
            </w:r>
            <w:r>
              <w:rPr>
                <w:i/>
                <w:iCs/>
                <w:color w:val="6B7280"/>
                <w:sz w:val="16"/>
                <w:szCs w:val="16"/>
              </w:rPr>
              <w:t>pre-flight content check</w:t>
            </w:r>
          </w:p>
        </w:tc>
        <w:tc>
          <w:tcPr>
            <w:tcW w:w="3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C58CB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_preflight errors[] populated. _edge_case blocked=True halts rendering with st.stop().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71C52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Blocked with fix instructions</w:t>
            </w:r>
          </w:p>
        </w:tc>
      </w:tr>
      <w:tr w:rsidR="003A35CF" w14:paraId="7ECABF95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FE31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A1D23"/>
                <w:sz w:val="17"/>
                <w:szCs w:val="17"/>
              </w:rPr>
              <w:t>LLM hallucinates regulation clause</w:t>
            </w:r>
          </w:p>
        </w:tc>
        <w:tc>
          <w:tcPr>
            <w:tcW w:w="1000" w:type="dxa"/>
            <w:shd w:val="clear" w:color="auto" w:fill="FEF3C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D58593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CC8800"/>
                <w:sz w:val="16"/>
                <w:szCs w:val="16"/>
              </w:rPr>
              <w:t>MEDIUM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24832" w14:textId="12B1C9B4" w:rsidR="00200907" w:rsidRDefault="00D3132F">
            <w:pPr>
              <w:spacing w:before="60" w:after="6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Edge Handler </w:t>
            </w:r>
            <w:r w:rsidR="00FC1CEC">
              <w:rPr>
                <w:i/>
                <w:iCs/>
                <w:color w:val="6B7280"/>
                <w:sz w:val="16"/>
                <w:szCs w:val="16"/>
              </w:rPr>
              <w:t>-</w:t>
            </w:r>
            <w:r>
              <w:rPr>
                <w:i/>
                <w:iCs/>
                <w:color w:val="6B7280"/>
                <w:sz w:val="16"/>
                <w:szCs w:val="16"/>
              </w:rPr>
              <w:t xml:space="preserve"> faithfulness checker</w:t>
            </w:r>
          </w:p>
        </w:tc>
        <w:tc>
          <w:tcPr>
            <w:tcW w:w="3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8804E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unsupported_claims[] populated. LOW confidence badge shown. Claims listed visually for user review.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F785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Flagged; user can verify</w:t>
            </w:r>
          </w:p>
        </w:tc>
      </w:tr>
      <w:tr w:rsidR="003A35CF" w14:paraId="74AAF1D4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CC46E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A1D23"/>
                <w:sz w:val="17"/>
                <w:szCs w:val="17"/>
              </w:rPr>
              <w:t>Regulation removed mid-session</w:t>
            </w:r>
          </w:p>
        </w:tc>
        <w:tc>
          <w:tcPr>
            <w:tcW w:w="1000" w:type="dxa"/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2893FD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00A870"/>
                <w:sz w:val="16"/>
                <w:szCs w:val="16"/>
              </w:rPr>
              <w:t>LOW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3D8E" w14:textId="77777777" w:rsidR="00200907" w:rsidRDefault="00D3132F">
            <w:pPr>
              <w:spacing w:before="60" w:after="60"/>
            </w:pPr>
            <w:r>
              <w:rPr>
                <w:i/>
                <w:iCs/>
                <w:color w:val="6B7280"/>
                <w:sz w:val="16"/>
                <w:szCs w:val="16"/>
              </w:rPr>
              <w:t>Remove button handler in app.py</w:t>
            </w:r>
          </w:p>
        </w:tc>
        <w:tc>
          <w:tcPr>
            <w:tcW w:w="3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058F6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Wipes ChromaDB, rebuilds from remaining uploaded_regs. Sets vectorstore_ready=False if none remain.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1B041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Seamless rebuild</w:t>
            </w:r>
          </w:p>
        </w:tc>
      </w:tr>
      <w:tr w:rsidR="003A35CF" w14:paraId="394E479C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08F5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A1D23"/>
                <w:sz w:val="17"/>
                <w:szCs w:val="17"/>
              </w:rPr>
              <w:t>State JSON file corrupted</w:t>
            </w:r>
          </w:p>
        </w:tc>
        <w:tc>
          <w:tcPr>
            <w:tcW w:w="1000" w:type="dxa"/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927279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00A870"/>
                <w:sz w:val="16"/>
                <w:szCs w:val="16"/>
              </w:rPr>
              <w:t>LOW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E7323" w14:textId="77777777" w:rsidR="00200907" w:rsidRDefault="00D3132F">
            <w:pPr>
              <w:spacing w:before="60" w:after="60"/>
            </w:pPr>
            <w:r>
              <w:rPr>
                <w:i/>
                <w:iCs/>
                <w:color w:val="6B7280"/>
                <w:sz w:val="16"/>
                <w:szCs w:val="16"/>
              </w:rPr>
              <w:t>_load_persisted() try/except</w:t>
            </w:r>
          </w:p>
        </w:tc>
        <w:tc>
          <w:tcPr>
            <w:tcW w:w="3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BDC3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Returns empty dict {}. Session starts fresh without crash.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B695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Audit log reset only</w:t>
            </w:r>
          </w:p>
        </w:tc>
      </w:tr>
      <w:tr w:rsidR="003A35CF" w14:paraId="1A6FDCA2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3DED" w14:textId="77777777" w:rsidR="00200907" w:rsidRDefault="00D3132F">
            <w:pPr>
              <w:spacing w:before="60" w:after="60"/>
            </w:pPr>
            <w:r>
              <w:rPr>
                <w:b/>
                <w:bCs/>
                <w:color w:val="1A1D23"/>
                <w:sz w:val="17"/>
                <w:szCs w:val="17"/>
              </w:rPr>
              <w:t>Cross-regulation contradictions</w:t>
            </w:r>
          </w:p>
        </w:tc>
        <w:tc>
          <w:tcPr>
            <w:tcW w:w="1000" w:type="dxa"/>
            <w:shd w:val="clear" w:color="auto" w:fill="F0FD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A48836" w14:textId="77777777" w:rsidR="00200907" w:rsidRDefault="00D3132F">
            <w:pPr>
              <w:spacing w:before="60" w:after="60"/>
              <w:jc w:val="center"/>
            </w:pPr>
            <w:r>
              <w:rPr>
                <w:b/>
                <w:bCs/>
                <w:color w:val="00A870"/>
                <w:sz w:val="16"/>
                <w:szCs w:val="16"/>
              </w:rPr>
              <w:t>LOW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54A9" w14:textId="77777777" w:rsidR="00200907" w:rsidRDefault="00D3132F">
            <w:pPr>
              <w:spacing w:before="60" w:after="60"/>
            </w:pPr>
            <w:r>
              <w:rPr>
                <w:i/>
                <w:iCs/>
                <w:color w:val="6B7280"/>
                <w:sz w:val="16"/>
                <w:szCs w:val="16"/>
              </w:rPr>
              <w:t>Edge Handler — detect_reg_conflicts()</w:t>
            </w:r>
          </w:p>
        </w:tc>
        <w:tc>
          <w:tcPr>
            <w:tcW w:w="3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B774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Conflict panel renders above Run Gap Analysis with severity and semantic similarity scores.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0B1E3" w14:textId="77777777" w:rsidR="00200907" w:rsidRDefault="00D3132F">
            <w:pPr>
              <w:spacing w:before="60" w:after="60"/>
            </w:pPr>
            <w:r>
              <w:rPr>
                <w:color w:val="1A1D23"/>
                <w:sz w:val="16"/>
                <w:szCs w:val="16"/>
              </w:rPr>
              <w:t>Visual warning; not blocked</w:t>
            </w:r>
          </w:p>
        </w:tc>
      </w:tr>
    </w:tbl>
    <w:p w14:paraId="38625965" w14:textId="77777777" w:rsidR="00200907" w:rsidRDefault="00D3132F">
      <w:pPr>
        <w:spacing w:before="240" w:after="120"/>
      </w:pPr>
      <w:r>
        <w:rPr>
          <w:b/>
          <w:bCs/>
          <w:color w:val="4F7FFF"/>
          <w:sz w:val="26"/>
          <w:szCs w:val="26"/>
        </w:rPr>
        <w:t>State Management Architecture</w:t>
      </w:r>
    </w:p>
    <w:p w14:paraId="300C53A1" w14:textId="77777777" w:rsidR="00200907" w:rsidRDefault="00D3132F">
      <w:pPr>
        <w:spacing w:before="80" w:after="120"/>
      </w:pPr>
      <w:r>
        <w:rPr>
          <w:color w:val="6B7280"/>
          <w:sz w:val="18"/>
          <w:szCs w:val="18"/>
        </w:rPr>
        <w:t>Three distinct state tiers govern data persistence across sessions, restarts, and regulation changes.</w:t>
      </w:r>
    </w:p>
    <w:tbl>
      <w:tblPr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9"/>
        <w:gridCol w:w="3780"/>
        <w:gridCol w:w="3600"/>
      </w:tblGrid>
      <w:tr w:rsidR="003A35CF" w14:paraId="73A12B1E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3599" w:type="dxa"/>
            <w:shd w:val="clear" w:color="auto" w:fill="4F7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1C75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Session State (in-memory)</w:t>
            </w:r>
          </w:p>
        </w:tc>
        <w:tc>
          <w:tcPr>
            <w:tcW w:w="3780" w:type="dxa"/>
            <w:shd w:val="clear" w:color="auto" w:fill="00A8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D8D98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Persisted State (JSON file)</w:t>
            </w:r>
          </w:p>
        </w:tc>
        <w:tc>
          <w:tcPr>
            <w:tcW w:w="3600" w:type="dxa"/>
            <w:shd w:val="clear" w:color="auto" w:fill="CC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D8EF" w14:textId="77777777" w:rsidR="00200907" w:rsidRDefault="00D3132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Wiped State (on session start)</w:t>
            </w:r>
          </w:p>
        </w:tc>
      </w:tr>
      <w:tr w:rsidR="003A35CF" w14:paraId="65CEAEE9" w14:textId="77777777" w:rsidTr="00997461">
        <w:tblPrEx>
          <w:tblCellMar>
            <w:top w:w="0" w:type="dxa"/>
            <w:bottom w:w="0" w:type="dxa"/>
          </w:tblCellMar>
        </w:tblPrEx>
        <w:tc>
          <w:tcPr>
            <w:tcW w:w="3599" w:type="dxa"/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2A14B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vectorstore_ready — bool</w:t>
            </w:r>
          </w:p>
          <w:p w14:paraId="113282DB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uploaded_regs — list of filenames</w:t>
            </w:r>
          </w:p>
          <w:p w14:paraId="59D2BF68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gap_results — last analysis dict</w:t>
            </w:r>
          </w:p>
          <w:p w14:paraId="0505ED4C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rag_answer — last Q&amp;A result</w:t>
            </w:r>
          </w:p>
          <w:p w14:paraId="4F6D4165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policy_guidance — builder output</w:t>
            </w:r>
          </w:p>
          <w:p w14:paraId="2D728FCB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pb_step — wizard step number</w:t>
            </w:r>
          </w:p>
          <w:p w14:paraId="1F0318E5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pb_company_name/description — form fields</w:t>
            </w:r>
          </w:p>
        </w:tc>
        <w:tc>
          <w:tcPr>
            <w:tcW w:w="3780" w:type="dxa"/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EBADE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audit_log — all timestamped actions</w:t>
            </w:r>
          </w:p>
          <w:p w14:paraId="7FB3C0E5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gap_history — compliance scores over time</w:t>
            </w:r>
          </w:p>
          <w:p w14:paraId="2DFC00C3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Saved to: data/ariras_state.json</w:t>
            </w:r>
          </w:p>
          <w:p w14:paraId="37B5FE26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Loaded at startup via _load_persisted()</w:t>
            </w:r>
          </w:p>
          <w:p w14:paraId="5BE3D251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Written after every log_audit() call</w:t>
            </w:r>
          </w:p>
          <w:p w14:paraId="4E085773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Survives app restarts</w:t>
            </w:r>
          </w:p>
        </w:tc>
        <w:tc>
          <w:tcPr>
            <w:tcW w:w="36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FB171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data/chroma_db/ — vector store</w:t>
            </w:r>
          </w:p>
          <w:p w14:paraId="42170DA6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Wiped via shutil.rmtree() on init</w:t>
            </w:r>
          </w:p>
          <w:p w14:paraId="09736BBB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Ensures no cross-session reg leakage</w:t>
            </w:r>
          </w:p>
          <w:p w14:paraId="2BF890EB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Rebuilt fresh on every regulation upload</w:t>
            </w:r>
          </w:p>
          <w:p w14:paraId="79DC52BF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Also wiped when regulation is removed</w:t>
            </w:r>
          </w:p>
          <w:p w14:paraId="145F5F40" w14:textId="77777777" w:rsidR="00200907" w:rsidRDefault="00D3132F">
            <w:pPr>
              <w:spacing w:before="20" w:after="20"/>
            </w:pPr>
            <w:r>
              <w:rPr>
                <w:color w:val="1A1D23"/>
                <w:sz w:val="17"/>
                <w:szCs w:val="17"/>
              </w:rPr>
              <w:t>· Prevents ChromaDB schema drift errors</w:t>
            </w:r>
          </w:p>
        </w:tc>
      </w:tr>
    </w:tbl>
    <w:p w14:paraId="0E69BA65" w14:textId="77777777" w:rsidR="00200907" w:rsidRDefault="00200907">
      <w:pPr>
        <w:spacing w:after="60"/>
      </w:pPr>
    </w:p>
    <w:tbl>
      <w:tblPr>
        <w:tblW w:w="11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9"/>
      </w:tblGrid>
      <w:tr w:rsidR="003A35CF" w14:paraId="6CC3BC65" w14:textId="77777777" w:rsidTr="00CD048F">
        <w:tblPrEx>
          <w:tblCellMar>
            <w:top w:w="0" w:type="dxa"/>
            <w:bottom w:w="0" w:type="dxa"/>
          </w:tblCellMar>
        </w:tblPrEx>
        <w:trPr>
          <w:trHeight w:val="831"/>
        </w:trPr>
        <w:tc>
          <w:tcPr>
            <w:tcW w:w="11019" w:type="dxa"/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07176" w14:textId="77777777" w:rsidR="00200907" w:rsidRDefault="00D3132F">
            <w:pPr>
              <w:spacing w:after="60"/>
            </w:pPr>
            <w:r>
              <w:rPr>
                <w:b/>
                <w:bCs/>
                <w:color w:val="4F7FFF"/>
              </w:rPr>
              <w:t>Security &amp; Compliance Note</w:t>
            </w:r>
          </w:p>
          <w:p w14:paraId="3CAD7B42" w14:textId="71CA14CA" w:rsidR="00200907" w:rsidRDefault="00D3132F">
            <w:r>
              <w:rPr>
                <w:color w:val="1A1D23"/>
                <w:sz w:val="19"/>
                <w:szCs w:val="19"/>
              </w:rPr>
              <w:t xml:space="preserve">API keys are loaded exclusively from .env via python-dotenv and are never logged, stored in session state, or included in exports. The audit log captures action labels and document names only </w:t>
            </w:r>
            <w:proofErr w:type="gramStart"/>
            <w:r w:rsidR="00CD048F">
              <w:rPr>
                <w:color w:val="1A1D23"/>
                <w:sz w:val="19"/>
                <w:szCs w:val="19"/>
              </w:rPr>
              <w:t xml:space="preserve">- </w:t>
            </w:r>
            <w:r>
              <w:rPr>
                <w:color w:val="1A1D23"/>
                <w:sz w:val="19"/>
                <w:szCs w:val="19"/>
              </w:rPr>
              <w:t xml:space="preserve"> no</w:t>
            </w:r>
            <w:proofErr w:type="gramEnd"/>
            <w:r>
              <w:rPr>
                <w:color w:val="1A1D23"/>
                <w:sz w:val="19"/>
                <w:szCs w:val="19"/>
              </w:rPr>
              <w:t xml:space="preserve"> raw regulation text or PII </w:t>
            </w:r>
            <w:proofErr w:type="gramStart"/>
            <w:r>
              <w:rPr>
                <w:color w:val="1A1D23"/>
                <w:sz w:val="19"/>
                <w:szCs w:val="19"/>
              </w:rPr>
              <w:t>is persisted</w:t>
            </w:r>
            <w:proofErr w:type="gramEnd"/>
            <w:r>
              <w:rPr>
                <w:color w:val="1A1D23"/>
                <w:sz w:val="19"/>
                <w:szCs w:val="19"/>
              </w:rPr>
              <w:t>. ChromaDB is local-only; no regulation content leaves the deployment environment.</w:t>
            </w:r>
          </w:p>
        </w:tc>
      </w:tr>
    </w:tbl>
    <w:p w14:paraId="4D98B595" w14:textId="77777777" w:rsidR="00D3132F" w:rsidRDefault="00D3132F"/>
    <w:sectPr w:rsidR="00D3132F" w:rsidSect="00997461">
      <w:footerReference w:type="default" r:id="rId8"/>
      <w:type w:val="continuous"/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AA08C" w14:textId="77777777" w:rsidR="006D103C" w:rsidRDefault="006D103C">
      <w:r>
        <w:separator/>
      </w:r>
    </w:p>
  </w:endnote>
  <w:endnote w:type="continuationSeparator" w:id="0">
    <w:p w14:paraId="2E5A1813" w14:textId="77777777" w:rsidR="006D103C" w:rsidRDefault="006D1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991B5" w14:textId="77777777" w:rsidR="00200907" w:rsidRDefault="00D3132F">
    <w:pPr>
      <w:pBdr>
        <w:top w:val="single" w:sz="2" w:space="4" w:color="D1D5DB"/>
      </w:pBdr>
      <w:spacing w:before="120"/>
      <w:jc w:val="center"/>
    </w:pPr>
    <w:r>
      <w:rPr>
        <w:color w:val="6B7280"/>
        <w:sz w:val="16"/>
        <w:szCs w:val="16"/>
      </w:rPr>
      <w:t>ARIRAS — Architecture Document  ·  ET AI Hackathon 2026  ·  Team Token Burners (Harreet &amp; Pragun)  · 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356DB" w14:textId="77777777" w:rsidR="00200907" w:rsidRDefault="00D3132F">
    <w:pPr>
      <w:pBdr>
        <w:top w:val="single" w:sz="2" w:space="4" w:color="D1D5DB"/>
      </w:pBdr>
      <w:spacing w:before="120"/>
      <w:jc w:val="center"/>
    </w:pPr>
    <w:r>
      <w:rPr>
        <w:color w:val="6B7280"/>
        <w:sz w:val="16"/>
        <w:szCs w:val="16"/>
      </w:rPr>
      <w:t>ARIRAS — Architecture Document  ·  ET AI Hackathon 2026  ·  Team Token Burners (Harreet &amp; Pragun)  ·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30DC8" w14:textId="77777777" w:rsidR="006D103C" w:rsidRDefault="006D103C">
      <w:r>
        <w:separator/>
      </w:r>
    </w:p>
  </w:footnote>
  <w:footnote w:type="continuationSeparator" w:id="0">
    <w:p w14:paraId="7AB0D936" w14:textId="77777777" w:rsidR="006D103C" w:rsidRDefault="006D10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7917"/>
    <w:multiLevelType w:val="hybridMultilevel"/>
    <w:tmpl w:val="58449CE4"/>
    <w:lvl w:ilvl="0" w:tplc="617E7960">
      <w:start w:val="1"/>
      <w:numFmt w:val="bullet"/>
      <w:lvlText w:val="●"/>
      <w:lvlJc w:val="left"/>
      <w:pPr>
        <w:ind w:left="720" w:hanging="360"/>
      </w:pPr>
    </w:lvl>
    <w:lvl w:ilvl="1" w:tplc="B3D44804">
      <w:start w:val="1"/>
      <w:numFmt w:val="bullet"/>
      <w:lvlText w:val="○"/>
      <w:lvlJc w:val="left"/>
      <w:pPr>
        <w:ind w:left="1440" w:hanging="360"/>
      </w:pPr>
    </w:lvl>
    <w:lvl w:ilvl="2" w:tplc="550052FC">
      <w:start w:val="1"/>
      <w:numFmt w:val="bullet"/>
      <w:lvlText w:val="■"/>
      <w:lvlJc w:val="left"/>
      <w:pPr>
        <w:ind w:left="2160" w:hanging="360"/>
      </w:pPr>
    </w:lvl>
    <w:lvl w:ilvl="3" w:tplc="1130C3AC">
      <w:start w:val="1"/>
      <w:numFmt w:val="bullet"/>
      <w:lvlText w:val="●"/>
      <w:lvlJc w:val="left"/>
      <w:pPr>
        <w:ind w:left="2880" w:hanging="360"/>
      </w:pPr>
    </w:lvl>
    <w:lvl w:ilvl="4" w:tplc="2DA6B4FC">
      <w:start w:val="1"/>
      <w:numFmt w:val="bullet"/>
      <w:lvlText w:val="○"/>
      <w:lvlJc w:val="left"/>
      <w:pPr>
        <w:ind w:left="3600" w:hanging="360"/>
      </w:pPr>
    </w:lvl>
    <w:lvl w:ilvl="5" w:tplc="DC1EF1D2">
      <w:start w:val="1"/>
      <w:numFmt w:val="bullet"/>
      <w:lvlText w:val="■"/>
      <w:lvlJc w:val="left"/>
      <w:pPr>
        <w:ind w:left="4320" w:hanging="360"/>
      </w:pPr>
    </w:lvl>
    <w:lvl w:ilvl="6" w:tplc="88AE0D98">
      <w:start w:val="1"/>
      <w:numFmt w:val="bullet"/>
      <w:lvlText w:val="●"/>
      <w:lvlJc w:val="left"/>
      <w:pPr>
        <w:ind w:left="5040" w:hanging="360"/>
      </w:pPr>
    </w:lvl>
    <w:lvl w:ilvl="7" w:tplc="DDDE11BC">
      <w:start w:val="1"/>
      <w:numFmt w:val="bullet"/>
      <w:lvlText w:val="●"/>
      <w:lvlJc w:val="left"/>
      <w:pPr>
        <w:ind w:left="5760" w:hanging="360"/>
      </w:pPr>
    </w:lvl>
    <w:lvl w:ilvl="8" w:tplc="A2366572">
      <w:start w:val="1"/>
      <w:numFmt w:val="bullet"/>
      <w:lvlText w:val="●"/>
      <w:lvlJc w:val="left"/>
      <w:pPr>
        <w:ind w:left="6480" w:hanging="360"/>
      </w:pPr>
    </w:lvl>
  </w:abstractNum>
  <w:num w:numId="1" w16cid:durableId="684286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907"/>
    <w:rsid w:val="0011167B"/>
    <w:rsid w:val="00200907"/>
    <w:rsid w:val="003A35CF"/>
    <w:rsid w:val="006D103C"/>
    <w:rsid w:val="00997461"/>
    <w:rsid w:val="00AA0321"/>
    <w:rsid w:val="00B567C3"/>
    <w:rsid w:val="00CD048F"/>
    <w:rsid w:val="00D3132F"/>
    <w:rsid w:val="00F050E3"/>
    <w:rsid w:val="00F462E9"/>
    <w:rsid w:val="00FC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3833"/>
  <w15:docId w15:val="{509128DC-A12A-4495-BD33-C222D12A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Un-named;Harreet Kaur;Pragun Kaushal</dc:creator>
  <cp:keywords/>
  <dc:description/>
  <cp:lastModifiedBy>Harreet  Kaur</cp:lastModifiedBy>
  <cp:revision>2</cp:revision>
  <dcterms:created xsi:type="dcterms:W3CDTF">2026-03-24T18:32:00Z</dcterms:created>
  <dcterms:modified xsi:type="dcterms:W3CDTF">2026-03-24T18:32:00Z</dcterms:modified>
</cp:coreProperties>
</file>